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EE94" w14:textId="37E0CF99" w:rsidR="00027B1C" w:rsidRDefault="00027B1C" w:rsidP="00027B1C">
      <w:pPr>
        <w:pStyle w:val="ListParagraph"/>
        <w:ind w:left="360" w:right="720"/>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Syllabus Statement Regarding Modalities and Covid-19</w:t>
      </w:r>
      <w:bookmarkStart w:id="0" w:name="_GoBack"/>
      <w:bookmarkEnd w:id="0"/>
    </w:p>
    <w:p w14:paraId="440F3F13" w14:textId="77777777" w:rsidR="00027B1C" w:rsidRDefault="00027B1C" w:rsidP="00027B1C">
      <w:pPr>
        <w:pStyle w:val="ListParagraph"/>
        <w:ind w:left="360" w:right="720"/>
        <w:rPr>
          <w:rFonts w:asciiTheme="majorHAnsi" w:eastAsia="Times New Roman" w:hAnsiTheme="majorHAnsi" w:cstheme="majorHAnsi"/>
          <w:color w:val="000000"/>
          <w:sz w:val="22"/>
          <w:szCs w:val="22"/>
        </w:rPr>
      </w:pPr>
    </w:p>
    <w:p w14:paraId="78D9A3BD" w14:textId="77777777" w:rsidR="00027B1C" w:rsidRDefault="00027B1C" w:rsidP="00027B1C">
      <w:pPr>
        <w:pStyle w:val="ListParagraph"/>
        <w:ind w:left="360" w:right="720"/>
        <w:rPr>
          <w:rFonts w:asciiTheme="majorHAnsi" w:eastAsia="Times New Roman" w:hAnsiTheme="majorHAnsi" w:cstheme="majorHAnsi"/>
          <w:color w:val="000000"/>
          <w:sz w:val="22"/>
          <w:szCs w:val="22"/>
        </w:rPr>
      </w:pPr>
    </w:p>
    <w:p w14:paraId="4974EAF2" w14:textId="77777777" w:rsidR="00027B1C" w:rsidRDefault="00027B1C" w:rsidP="00027B1C">
      <w:pPr>
        <w:pStyle w:val="ListParagraph"/>
        <w:ind w:left="360" w:right="720"/>
        <w:rPr>
          <w:rFonts w:asciiTheme="majorHAnsi" w:eastAsia="Times New Roman" w:hAnsiTheme="majorHAnsi" w:cstheme="majorHAnsi"/>
          <w:color w:val="000000"/>
          <w:sz w:val="22"/>
          <w:szCs w:val="22"/>
        </w:rPr>
      </w:pPr>
    </w:p>
    <w:p w14:paraId="0FDECDB1" w14:textId="506B8FB5" w:rsidR="00027B1C" w:rsidRPr="003548F0" w:rsidRDefault="00027B1C" w:rsidP="00027B1C">
      <w:pPr>
        <w:pStyle w:val="ListParagraph"/>
        <w:ind w:left="360" w:right="720"/>
        <w:rPr>
          <w:rFonts w:asciiTheme="majorHAnsi" w:eastAsia="Times New Roman" w:hAnsiTheme="majorHAnsi" w:cstheme="majorHAnsi"/>
          <w:color w:val="000000"/>
          <w:sz w:val="22"/>
          <w:szCs w:val="22"/>
        </w:rPr>
      </w:pPr>
      <w:r w:rsidRPr="003548F0">
        <w:rPr>
          <w:rFonts w:asciiTheme="majorHAnsi" w:eastAsia="Times New Roman" w:hAnsiTheme="majorHAnsi" w:cstheme="majorHAnsi"/>
          <w:color w:val="000000"/>
          <w:sz w:val="22"/>
          <w:szCs w:val="22"/>
        </w:rPr>
        <w:t>The University of Denver has followed careful criteria in assigning every course, including this one, to a specific teaching category/modality.  The campus aim is to create, even in our current situation, the exceptional course experiences that are a hallmark of a DU education. Your instructor has worked carefully to adapt their teaching to the circumstances of this course, creating a rich learning environment that may, in fact, differ from their customary teaching approaches. Students should also be willing to adapt to these circumstances, possibly engaging new opportunities. You can expect all courses, whatever their modality, to feature appropriately rigorous expectations, and to teach the same content and skills as have always characterized DU classes, using strong teaching practices that fit the course situation. Changing circumstances may compel your instructor suddenly to shift your course to a new mode, possibly entirely online. They will do so while maintaining course quality and integrity. DU is likewise confident that you will make any transition with the same professional attitude and behavior that your professor will demonstrate.</w:t>
      </w:r>
    </w:p>
    <w:p w14:paraId="2AC63F45" w14:textId="77777777" w:rsidR="005438BC" w:rsidRDefault="00027B1C"/>
    <w:sectPr w:rsidR="005438BC" w:rsidSect="000B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1C"/>
    <w:rsid w:val="00021F1E"/>
    <w:rsid w:val="00027B1C"/>
    <w:rsid w:val="000B504E"/>
    <w:rsid w:val="0021760C"/>
    <w:rsid w:val="003E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F9F18"/>
  <w15:chartTrackingRefBased/>
  <w15:docId w15:val="{73DA0AE5-DFB9-5947-8094-3C5A5688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975"/>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1C"/>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Hesse</dc:creator>
  <cp:keywords/>
  <dc:description/>
  <cp:lastModifiedBy>Douglas Hesse</cp:lastModifiedBy>
  <cp:revision>1</cp:revision>
  <dcterms:created xsi:type="dcterms:W3CDTF">2020-07-10T22:24:00Z</dcterms:created>
  <dcterms:modified xsi:type="dcterms:W3CDTF">2020-07-10T22:25:00Z</dcterms:modified>
</cp:coreProperties>
</file>