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D64" w:rsidRPr="00866263" w:rsidRDefault="00B87425" w:rsidP="00B46D64">
      <w:pPr>
        <w:rPr>
          <w:rFonts w:ascii="Arial" w:hAnsi="Arial" w:cs="Arial"/>
          <w:b/>
          <w:bCs/>
          <w:sz w:val="22"/>
          <w:szCs w:val="22"/>
          <w:lang w:val="de-DE"/>
        </w:rPr>
      </w:pPr>
      <w:r>
        <w:rPr>
          <w:b/>
        </w:rPr>
        <w:t xml:space="preserve"> </w:t>
      </w:r>
      <w:r w:rsidR="00B46D64" w:rsidRPr="00E34D0C">
        <w:rPr>
          <w:b/>
        </w:rPr>
        <w:t>Bioethics in Science and Medicine; Politics and the Nobel Prize</w:t>
      </w:r>
      <w:r w:rsidR="00B46D64">
        <w:t xml:space="preserve"> </w:t>
      </w:r>
      <w:r w:rsidR="00B46D64">
        <w:tab/>
      </w:r>
      <w:r w:rsidR="00B46D64" w:rsidRPr="00866263">
        <w:rPr>
          <w:rFonts w:ascii="Arial" w:hAnsi="Arial" w:cs="Arial"/>
          <w:b/>
          <w:bCs/>
          <w:sz w:val="22"/>
          <w:szCs w:val="22"/>
          <w:lang w:val="de-DE"/>
        </w:rPr>
        <w:t>TENTATIVE SYLLABUS (Rev.</w:t>
      </w:r>
      <w:r w:rsidR="00B46D64">
        <w:rPr>
          <w:rFonts w:ascii="Arial" w:hAnsi="Arial" w:cs="Arial"/>
          <w:b/>
          <w:bCs/>
          <w:sz w:val="22"/>
          <w:szCs w:val="22"/>
          <w:lang w:val="de-DE"/>
        </w:rPr>
        <w:t>2</w:t>
      </w:r>
      <w:r w:rsidR="00B46D64" w:rsidRPr="00866263">
        <w:rPr>
          <w:rFonts w:ascii="Arial" w:hAnsi="Arial" w:cs="Arial"/>
          <w:b/>
          <w:bCs/>
          <w:sz w:val="22"/>
          <w:szCs w:val="22"/>
          <w:lang w:val="de-DE"/>
        </w:rPr>
        <w:t>)</w:t>
      </w:r>
    </w:p>
    <w:p w:rsidR="00586563" w:rsidRDefault="00586563" w:rsidP="00B46D64">
      <w:pPr>
        <w:widowControl w:val="0"/>
        <w:autoSpaceDE w:val="0"/>
        <w:autoSpaceDN w:val="0"/>
        <w:adjustRightInd w:val="0"/>
        <w:jc w:val="both"/>
        <w:rPr>
          <w:rFonts w:ascii="Arial" w:hAnsi="Arial" w:cs="Arial"/>
          <w:b/>
          <w:bCs/>
          <w:sz w:val="22"/>
          <w:szCs w:val="22"/>
        </w:rPr>
      </w:pPr>
    </w:p>
    <w:p w:rsidR="00B46D64" w:rsidRPr="00A83B3A" w:rsidRDefault="00B46D64" w:rsidP="00B46D64">
      <w:pPr>
        <w:widowControl w:val="0"/>
        <w:autoSpaceDE w:val="0"/>
        <w:autoSpaceDN w:val="0"/>
        <w:adjustRightInd w:val="0"/>
        <w:jc w:val="both"/>
        <w:rPr>
          <w:rFonts w:ascii="Arial" w:hAnsi="Arial" w:cs="Arial"/>
          <w:b/>
          <w:sz w:val="22"/>
          <w:szCs w:val="22"/>
        </w:rPr>
      </w:pPr>
      <w:r w:rsidRPr="00866263">
        <w:rPr>
          <w:rFonts w:ascii="Arial" w:hAnsi="Arial" w:cs="Arial"/>
          <w:b/>
          <w:bCs/>
          <w:sz w:val="22"/>
          <w:szCs w:val="22"/>
        </w:rPr>
        <w:t>Office hours</w:t>
      </w:r>
      <w:r w:rsidRPr="00866263">
        <w:rPr>
          <w:rFonts w:ascii="Arial" w:hAnsi="Arial" w:cs="Arial"/>
          <w:sz w:val="22"/>
          <w:szCs w:val="22"/>
        </w:rPr>
        <w:t xml:space="preserve">:  229 Seely G. </w:t>
      </w:r>
      <w:proofErr w:type="spellStart"/>
      <w:r w:rsidRPr="00866263">
        <w:rPr>
          <w:rFonts w:ascii="Arial" w:hAnsi="Arial" w:cs="Arial"/>
          <w:sz w:val="22"/>
          <w:szCs w:val="22"/>
        </w:rPr>
        <w:t>Mudd</w:t>
      </w:r>
      <w:proofErr w:type="spellEnd"/>
      <w:r w:rsidRPr="00866263">
        <w:rPr>
          <w:rFonts w:ascii="Arial" w:hAnsi="Arial" w:cs="Arial"/>
          <w:sz w:val="22"/>
          <w:szCs w:val="22"/>
        </w:rPr>
        <w:t xml:space="preserve"> (SGM) MW 1-</w:t>
      </w:r>
      <w:r>
        <w:rPr>
          <w:rFonts w:ascii="Arial" w:hAnsi="Arial" w:cs="Arial"/>
          <w:sz w:val="22"/>
          <w:szCs w:val="22"/>
        </w:rPr>
        <w:t xml:space="preserve">1:45, 4-5PM by appointment only. </w:t>
      </w:r>
      <w:r w:rsidR="00D82CC8">
        <w:rPr>
          <w:rFonts w:ascii="Arial" w:hAnsi="Arial" w:cs="Arial"/>
          <w:sz w:val="22"/>
          <w:szCs w:val="22"/>
        </w:rPr>
        <w:t xml:space="preserve">Tu/Thurs </w:t>
      </w:r>
      <w:r w:rsidR="00D82CC8" w:rsidRPr="00D82CC8">
        <w:rPr>
          <w:rFonts w:ascii="Arial" w:hAnsi="Arial" w:cs="Arial"/>
          <w:sz w:val="22"/>
          <w:szCs w:val="22"/>
        </w:rPr>
        <w:t>10:</w:t>
      </w:r>
      <w:r w:rsidR="000B378E">
        <w:rPr>
          <w:rFonts w:ascii="Arial" w:hAnsi="Arial" w:cs="Arial"/>
          <w:sz w:val="22"/>
          <w:szCs w:val="22"/>
        </w:rPr>
        <w:t>00-1</w:t>
      </w:r>
      <w:r w:rsidR="00F6715B">
        <w:rPr>
          <w:rFonts w:ascii="Arial" w:hAnsi="Arial" w:cs="Arial"/>
          <w:sz w:val="22"/>
          <w:szCs w:val="22"/>
        </w:rPr>
        <w:t>P</w:t>
      </w:r>
      <w:r w:rsidR="00D82CC8" w:rsidRPr="00D82CC8">
        <w:rPr>
          <w:rFonts w:ascii="Arial" w:hAnsi="Arial" w:cs="Arial"/>
          <w:sz w:val="22"/>
          <w:szCs w:val="22"/>
        </w:rPr>
        <w:t>M</w:t>
      </w:r>
      <w:r w:rsidR="00F6715B">
        <w:rPr>
          <w:rFonts w:ascii="Arial" w:hAnsi="Arial" w:cs="Arial"/>
          <w:sz w:val="22"/>
          <w:szCs w:val="22"/>
        </w:rPr>
        <w:t xml:space="preserve"> (frequently available at </w:t>
      </w:r>
      <w:r w:rsidR="000E1DD6">
        <w:rPr>
          <w:rFonts w:ascii="Arial" w:hAnsi="Arial" w:cs="Arial"/>
          <w:sz w:val="22"/>
          <w:szCs w:val="22"/>
        </w:rPr>
        <w:t>9</w:t>
      </w:r>
      <w:r w:rsidR="00F6715B">
        <w:rPr>
          <w:rFonts w:ascii="Arial" w:hAnsi="Arial" w:cs="Arial"/>
          <w:sz w:val="22"/>
          <w:szCs w:val="22"/>
        </w:rPr>
        <w:t>:30AM)</w:t>
      </w:r>
      <w:r w:rsidR="00D82CC8" w:rsidRPr="00D82CC8">
        <w:rPr>
          <w:rFonts w:ascii="Arial" w:hAnsi="Arial" w:cs="Arial"/>
          <w:sz w:val="22"/>
          <w:szCs w:val="22"/>
        </w:rPr>
        <w:t xml:space="preserve">, </w:t>
      </w:r>
      <w:r>
        <w:rPr>
          <w:rFonts w:ascii="Arial" w:hAnsi="Arial" w:cs="Arial"/>
          <w:sz w:val="22"/>
          <w:szCs w:val="22"/>
        </w:rPr>
        <w:t>S</w:t>
      </w:r>
      <w:r w:rsidRPr="00866263">
        <w:rPr>
          <w:rFonts w:ascii="Arial" w:hAnsi="Arial" w:cs="Arial"/>
          <w:sz w:val="22"/>
          <w:szCs w:val="22"/>
        </w:rPr>
        <w:t>ign</w:t>
      </w:r>
      <w:r>
        <w:rPr>
          <w:rFonts w:ascii="Arial" w:hAnsi="Arial" w:cs="Arial"/>
          <w:sz w:val="22"/>
          <w:szCs w:val="22"/>
        </w:rPr>
        <w:t>-</w:t>
      </w:r>
      <w:r w:rsidRPr="00866263">
        <w:rPr>
          <w:rFonts w:ascii="Arial" w:hAnsi="Arial" w:cs="Arial"/>
          <w:sz w:val="22"/>
          <w:szCs w:val="22"/>
        </w:rPr>
        <w:t>up for 20 minute slots on</w:t>
      </w:r>
      <w:r>
        <w:rPr>
          <w:rFonts w:ascii="Arial" w:hAnsi="Arial" w:cs="Arial"/>
          <w:sz w:val="22"/>
          <w:szCs w:val="22"/>
        </w:rPr>
        <w:t xml:space="preserve"> </w:t>
      </w:r>
      <w:r w:rsidRPr="00A83B3A">
        <w:rPr>
          <w:b/>
          <w:color w:val="323E4F" w:themeColor="text2" w:themeShade="BF"/>
        </w:rPr>
        <w:t>bit.ly</w:t>
      </w:r>
      <w:r w:rsidRPr="00A83B3A">
        <w:rPr>
          <w:rStyle w:val="bitlink--hash"/>
          <w:b/>
          <w:color w:val="323E4F" w:themeColor="text2" w:themeShade="BF"/>
        </w:rPr>
        <w:t>/1UnHyz4</w:t>
      </w:r>
    </w:p>
    <w:p w:rsidR="00B46D64" w:rsidRPr="00866263" w:rsidRDefault="00B46D64" w:rsidP="00B46D64">
      <w:pPr>
        <w:widowControl w:val="0"/>
        <w:autoSpaceDE w:val="0"/>
        <w:autoSpaceDN w:val="0"/>
        <w:adjustRightInd w:val="0"/>
        <w:jc w:val="both"/>
        <w:rPr>
          <w:rFonts w:ascii="Arial" w:hAnsi="Arial" w:cs="Arial"/>
          <w:sz w:val="22"/>
          <w:szCs w:val="22"/>
        </w:rPr>
      </w:pPr>
      <w:r w:rsidRPr="00866263">
        <w:rPr>
          <w:rFonts w:ascii="Arial" w:hAnsi="Arial" w:cs="Arial"/>
          <w:sz w:val="22"/>
          <w:szCs w:val="22"/>
        </w:rPr>
        <w:t xml:space="preserve"> You can also reach me at 303.871.7476 and by email at </w:t>
      </w:r>
      <w:hyperlink r:id="rId6" w:history="1">
        <w:r w:rsidRPr="00866263">
          <w:rPr>
            <w:rStyle w:val="Hyperlink"/>
            <w:rFonts w:ascii="Arial" w:hAnsi="Arial" w:cs="Arial"/>
            <w:sz w:val="22"/>
            <w:szCs w:val="22"/>
          </w:rPr>
          <w:t>berliner@du.edu</w:t>
        </w:r>
      </w:hyperlink>
    </w:p>
    <w:p w:rsidR="00B46D64" w:rsidRPr="00866263" w:rsidRDefault="00B46D64" w:rsidP="00B46D64">
      <w:pPr>
        <w:pStyle w:val="Heading2"/>
        <w:jc w:val="center"/>
        <w:rPr>
          <w:sz w:val="22"/>
          <w:szCs w:val="22"/>
        </w:rPr>
      </w:pPr>
      <w:r w:rsidRPr="00866263">
        <w:rPr>
          <w:sz w:val="22"/>
          <w:szCs w:val="22"/>
        </w:rPr>
        <w:t>Course expectations and grading criteria</w:t>
      </w:r>
    </w:p>
    <w:p w:rsidR="00214377" w:rsidRDefault="00214377" w:rsidP="00214377">
      <w:pPr>
        <w:rPr>
          <w:rFonts w:ascii="Arial" w:hAnsi="Arial" w:cs="Arial"/>
          <w:b/>
          <w:bCs/>
          <w:sz w:val="22"/>
          <w:szCs w:val="22"/>
        </w:rPr>
      </w:pPr>
      <w:r w:rsidRPr="00214377">
        <w:rPr>
          <w:rFonts w:ascii="Arial" w:hAnsi="Arial" w:cs="Arial"/>
          <w:b/>
          <w:bCs/>
          <w:sz w:val="22"/>
          <w:szCs w:val="22"/>
        </w:rPr>
        <w:t>Reading</w:t>
      </w:r>
      <w:r>
        <w:rPr>
          <w:rFonts w:ascii="Arial" w:hAnsi="Arial" w:cs="Arial"/>
          <w:b/>
          <w:bCs/>
          <w:sz w:val="22"/>
          <w:szCs w:val="22"/>
        </w:rPr>
        <w:t xml:space="preserve"> list </w:t>
      </w:r>
    </w:p>
    <w:p w:rsidR="00214377" w:rsidRPr="00214377" w:rsidRDefault="00214377" w:rsidP="00214377">
      <w:pPr>
        <w:rPr>
          <w:rFonts w:ascii="Arial" w:hAnsi="Arial" w:cs="Arial"/>
          <w:bCs/>
          <w:sz w:val="22"/>
          <w:szCs w:val="22"/>
        </w:rPr>
      </w:pPr>
      <w:r w:rsidRPr="005B0F27">
        <w:rPr>
          <w:rFonts w:ascii="Arial" w:hAnsi="Arial" w:cs="Arial"/>
          <w:bCs/>
          <w:i/>
          <w:sz w:val="22"/>
          <w:szCs w:val="22"/>
        </w:rPr>
        <w:t>Taking Sides: Clashing Views on Bioethical Issues</w:t>
      </w:r>
      <w:r w:rsidRPr="00214377">
        <w:rPr>
          <w:rFonts w:ascii="Arial" w:hAnsi="Arial" w:cs="Arial"/>
          <w:bCs/>
          <w:sz w:val="22"/>
          <w:szCs w:val="22"/>
        </w:rPr>
        <w:t>, 15/e 15th Edition</w:t>
      </w:r>
    </w:p>
    <w:p w:rsidR="00214377" w:rsidRPr="00214377" w:rsidRDefault="00214377" w:rsidP="00214377">
      <w:pPr>
        <w:rPr>
          <w:rFonts w:ascii="Arial" w:hAnsi="Arial" w:cs="Arial"/>
          <w:bCs/>
          <w:sz w:val="22"/>
          <w:szCs w:val="22"/>
        </w:rPr>
      </w:pPr>
      <w:r w:rsidRPr="00214377">
        <w:rPr>
          <w:rFonts w:ascii="Arial" w:hAnsi="Arial" w:cs="Arial"/>
          <w:bCs/>
          <w:sz w:val="22"/>
          <w:szCs w:val="22"/>
        </w:rPr>
        <w:t xml:space="preserve">by Gregory </w:t>
      </w:r>
      <w:proofErr w:type="spellStart"/>
      <w:r w:rsidRPr="00214377">
        <w:rPr>
          <w:rFonts w:ascii="Arial" w:hAnsi="Arial" w:cs="Arial"/>
          <w:bCs/>
          <w:sz w:val="22"/>
          <w:szCs w:val="22"/>
        </w:rPr>
        <w:t>Kaebnick</w:t>
      </w:r>
      <w:proofErr w:type="spellEnd"/>
      <w:r w:rsidRPr="00214377">
        <w:rPr>
          <w:rFonts w:ascii="Arial" w:hAnsi="Arial" w:cs="Arial"/>
          <w:bCs/>
          <w:sz w:val="22"/>
          <w:szCs w:val="22"/>
        </w:rPr>
        <w:t xml:space="preserve">  </w:t>
      </w:r>
    </w:p>
    <w:p w:rsidR="00214377" w:rsidRPr="00214377" w:rsidRDefault="00214377" w:rsidP="00214377">
      <w:pPr>
        <w:rPr>
          <w:rFonts w:ascii="Arial" w:hAnsi="Arial" w:cs="Arial"/>
          <w:bCs/>
          <w:sz w:val="22"/>
          <w:szCs w:val="22"/>
        </w:rPr>
      </w:pPr>
      <w:r w:rsidRPr="00214377">
        <w:rPr>
          <w:rFonts w:ascii="Arial" w:hAnsi="Arial" w:cs="Arial"/>
          <w:bCs/>
          <w:sz w:val="22"/>
          <w:szCs w:val="22"/>
        </w:rPr>
        <w:t>ISBN-13: 978-0078139499</w:t>
      </w:r>
    </w:p>
    <w:p w:rsidR="00214377" w:rsidRPr="00214377" w:rsidRDefault="00214377" w:rsidP="00214377">
      <w:pPr>
        <w:rPr>
          <w:rFonts w:ascii="Arial" w:hAnsi="Arial" w:cs="Arial"/>
          <w:bCs/>
          <w:sz w:val="22"/>
          <w:szCs w:val="22"/>
        </w:rPr>
      </w:pPr>
    </w:p>
    <w:p w:rsidR="00214377" w:rsidRPr="005B0F27" w:rsidRDefault="00214377" w:rsidP="00214377">
      <w:pPr>
        <w:rPr>
          <w:rFonts w:ascii="Arial" w:hAnsi="Arial" w:cs="Arial"/>
          <w:bCs/>
          <w:i/>
          <w:sz w:val="22"/>
          <w:szCs w:val="22"/>
        </w:rPr>
      </w:pPr>
      <w:r w:rsidRPr="005B0F27">
        <w:rPr>
          <w:rFonts w:ascii="Arial" w:hAnsi="Arial" w:cs="Arial"/>
          <w:bCs/>
          <w:i/>
          <w:sz w:val="22"/>
          <w:szCs w:val="22"/>
        </w:rPr>
        <w:t>The Double Helix: A Personal Account of the Discovery of the Structure of DNA</w:t>
      </w:r>
    </w:p>
    <w:p w:rsidR="00214377" w:rsidRPr="00214377" w:rsidRDefault="00214377" w:rsidP="00214377">
      <w:pPr>
        <w:rPr>
          <w:rFonts w:ascii="Arial" w:hAnsi="Arial" w:cs="Arial"/>
          <w:bCs/>
          <w:sz w:val="22"/>
          <w:szCs w:val="22"/>
        </w:rPr>
      </w:pPr>
      <w:r w:rsidRPr="00214377">
        <w:rPr>
          <w:rFonts w:ascii="Arial" w:hAnsi="Arial" w:cs="Arial"/>
          <w:bCs/>
          <w:sz w:val="22"/>
          <w:szCs w:val="22"/>
        </w:rPr>
        <w:t>by James D. Watson</w:t>
      </w:r>
    </w:p>
    <w:p w:rsidR="00214377" w:rsidRPr="00214377" w:rsidRDefault="00214377" w:rsidP="00214377">
      <w:pPr>
        <w:rPr>
          <w:rFonts w:ascii="Arial" w:hAnsi="Arial" w:cs="Arial"/>
          <w:bCs/>
          <w:sz w:val="22"/>
          <w:szCs w:val="22"/>
        </w:rPr>
      </w:pPr>
      <w:r w:rsidRPr="00214377">
        <w:rPr>
          <w:rFonts w:ascii="Arial" w:hAnsi="Arial" w:cs="Arial"/>
          <w:bCs/>
          <w:sz w:val="22"/>
          <w:szCs w:val="22"/>
        </w:rPr>
        <w:t>ISBN 10: 0689706022 / 0-689-70602-2</w:t>
      </w:r>
    </w:p>
    <w:p w:rsidR="00214377" w:rsidRPr="00214377" w:rsidRDefault="00214377" w:rsidP="00214377">
      <w:pPr>
        <w:rPr>
          <w:rFonts w:ascii="Arial" w:hAnsi="Arial" w:cs="Arial"/>
          <w:bCs/>
          <w:sz w:val="22"/>
          <w:szCs w:val="22"/>
        </w:rPr>
      </w:pPr>
      <w:r w:rsidRPr="00214377">
        <w:rPr>
          <w:rFonts w:ascii="Arial" w:hAnsi="Arial" w:cs="Arial"/>
          <w:bCs/>
          <w:sz w:val="22"/>
          <w:szCs w:val="22"/>
        </w:rPr>
        <w:t>ISBN 13: 9780689706028​</w:t>
      </w:r>
    </w:p>
    <w:p w:rsidR="00214377" w:rsidRDefault="00214377" w:rsidP="00B46D64">
      <w:pPr>
        <w:rPr>
          <w:rFonts w:ascii="Arial" w:hAnsi="Arial" w:cs="Arial"/>
          <w:b/>
          <w:bCs/>
          <w:sz w:val="22"/>
          <w:szCs w:val="22"/>
        </w:rPr>
      </w:pPr>
    </w:p>
    <w:p w:rsidR="00B46D64" w:rsidRPr="00866263" w:rsidRDefault="00B46D64" w:rsidP="00B46D64">
      <w:pPr>
        <w:rPr>
          <w:rFonts w:ascii="Arial" w:hAnsi="Arial" w:cs="Arial"/>
          <w:sz w:val="22"/>
          <w:szCs w:val="22"/>
        </w:rPr>
      </w:pPr>
      <w:r w:rsidRPr="00866263">
        <w:rPr>
          <w:rFonts w:ascii="Arial" w:hAnsi="Arial" w:cs="Arial"/>
          <w:b/>
          <w:bCs/>
          <w:sz w:val="22"/>
          <w:szCs w:val="22"/>
        </w:rPr>
        <w:t>Reading assignments</w:t>
      </w:r>
      <w:r w:rsidRPr="00866263">
        <w:rPr>
          <w:rFonts w:ascii="Arial" w:hAnsi="Arial" w:cs="Arial"/>
          <w:sz w:val="22"/>
          <w:szCs w:val="22"/>
        </w:rPr>
        <w:t xml:space="preserve"> – should </w:t>
      </w:r>
      <w:r w:rsidR="00B3568A">
        <w:rPr>
          <w:rFonts w:ascii="Arial" w:hAnsi="Arial" w:cs="Arial"/>
          <w:sz w:val="22"/>
          <w:szCs w:val="22"/>
        </w:rPr>
        <w:t xml:space="preserve">be </w:t>
      </w:r>
      <w:r w:rsidRPr="00866263">
        <w:rPr>
          <w:rFonts w:ascii="Arial" w:hAnsi="Arial" w:cs="Arial"/>
          <w:sz w:val="22"/>
          <w:szCs w:val="22"/>
        </w:rPr>
        <w:t>read not later than the day prior to the class day. Each reading assignment is outlined in the syllabus to allow you at least one week prior to the assignment.</w:t>
      </w:r>
    </w:p>
    <w:p w:rsidR="00B46D64" w:rsidRPr="00866263" w:rsidRDefault="00B46D64" w:rsidP="00B46D64">
      <w:pPr>
        <w:pStyle w:val="Heading1"/>
        <w:spacing w:line="240" w:lineRule="atLeast"/>
        <w:jc w:val="both"/>
        <w:rPr>
          <w:rFonts w:ascii="Arial" w:hAnsi="Arial" w:cs="Arial"/>
          <w:b w:val="0"/>
          <w:bCs w:val="0"/>
          <w:sz w:val="22"/>
          <w:szCs w:val="22"/>
        </w:rPr>
      </w:pPr>
      <w:r w:rsidRPr="00866263">
        <w:rPr>
          <w:rFonts w:ascii="Arial" w:hAnsi="Arial" w:cs="Arial"/>
          <w:sz w:val="22"/>
          <w:szCs w:val="22"/>
        </w:rPr>
        <w:t>Keeping Current</w:t>
      </w:r>
      <w:r w:rsidRPr="00866263">
        <w:rPr>
          <w:rFonts w:ascii="Arial" w:hAnsi="Arial" w:cs="Arial"/>
          <w:b w:val="0"/>
          <w:bCs w:val="0"/>
          <w:sz w:val="22"/>
          <w:szCs w:val="22"/>
        </w:rPr>
        <w:t xml:space="preserve">  In order to keep u</w:t>
      </w:r>
      <w:r>
        <w:rPr>
          <w:rFonts w:ascii="Arial" w:hAnsi="Arial" w:cs="Arial"/>
          <w:b w:val="0"/>
          <w:bCs w:val="0"/>
          <w:sz w:val="22"/>
          <w:szCs w:val="22"/>
        </w:rPr>
        <w:t xml:space="preserve">p to date on bioethical issues </w:t>
      </w:r>
      <w:r w:rsidRPr="00866263">
        <w:rPr>
          <w:rFonts w:ascii="Arial" w:hAnsi="Arial" w:cs="Arial"/>
          <w:b w:val="0"/>
          <w:bCs w:val="0"/>
          <w:sz w:val="22"/>
          <w:szCs w:val="22"/>
        </w:rPr>
        <w:t xml:space="preserve">and the Nobel Prize, it is important to read a daily newspaper each day [hard copy or online] as the current candidates will be weighing in on these issues as well.  Please note that </w:t>
      </w:r>
      <w:r w:rsidRPr="00866263">
        <w:rPr>
          <w:rFonts w:ascii="Arial" w:hAnsi="Arial" w:cs="Arial"/>
          <w:b w:val="0"/>
          <w:bCs w:val="0"/>
          <w:i/>
          <w:iCs/>
          <w:sz w:val="22"/>
          <w:szCs w:val="22"/>
        </w:rPr>
        <w:t>Denver Post</w:t>
      </w:r>
      <w:r w:rsidRPr="00866263">
        <w:rPr>
          <w:rFonts w:ascii="Arial" w:hAnsi="Arial" w:cs="Arial"/>
          <w:b w:val="0"/>
          <w:bCs w:val="0"/>
          <w:sz w:val="22"/>
          <w:szCs w:val="22"/>
        </w:rPr>
        <w:t xml:space="preserve">, </w:t>
      </w:r>
      <w:r w:rsidRPr="00866263">
        <w:rPr>
          <w:rFonts w:ascii="Arial" w:hAnsi="Arial" w:cs="Arial"/>
          <w:b w:val="0"/>
          <w:bCs w:val="0"/>
          <w:i/>
          <w:iCs/>
          <w:sz w:val="22"/>
          <w:szCs w:val="22"/>
        </w:rPr>
        <w:t>USA Today</w:t>
      </w:r>
      <w:r w:rsidRPr="00866263">
        <w:rPr>
          <w:rFonts w:ascii="Arial" w:hAnsi="Arial" w:cs="Arial"/>
          <w:b w:val="0"/>
          <w:bCs w:val="0"/>
          <w:sz w:val="22"/>
          <w:szCs w:val="22"/>
        </w:rPr>
        <w:t xml:space="preserve"> and </w:t>
      </w:r>
      <w:r w:rsidRPr="00866263">
        <w:rPr>
          <w:rFonts w:ascii="Arial" w:hAnsi="Arial" w:cs="Arial"/>
          <w:b w:val="0"/>
          <w:bCs w:val="0"/>
          <w:i/>
          <w:iCs/>
          <w:sz w:val="22"/>
          <w:szCs w:val="22"/>
        </w:rPr>
        <w:t>NY Times</w:t>
      </w:r>
      <w:r w:rsidRPr="00866263">
        <w:rPr>
          <w:rFonts w:ascii="Arial" w:hAnsi="Arial" w:cs="Arial"/>
          <w:b w:val="0"/>
          <w:bCs w:val="0"/>
          <w:sz w:val="22"/>
          <w:szCs w:val="22"/>
        </w:rPr>
        <w:t xml:space="preserve"> are available free for DU students around campus.  Check Canvas </w:t>
      </w:r>
      <w:r w:rsidRPr="00866263">
        <w:rPr>
          <w:rFonts w:ascii="Arial" w:hAnsi="Arial" w:cs="Arial"/>
          <w:b w:val="0"/>
          <w:bCs w:val="0"/>
          <w:sz w:val="22"/>
          <w:szCs w:val="22"/>
          <w:u w:val="single"/>
        </w:rPr>
        <w:t>daily</w:t>
      </w:r>
      <w:r w:rsidRPr="00866263">
        <w:rPr>
          <w:rFonts w:ascii="Arial" w:hAnsi="Arial" w:cs="Arial"/>
          <w:b w:val="0"/>
          <w:bCs w:val="0"/>
          <w:sz w:val="22"/>
          <w:szCs w:val="22"/>
        </w:rPr>
        <w:t xml:space="preserve"> for announcements, schedule revisions.</w:t>
      </w:r>
    </w:p>
    <w:p w:rsidR="00B46D64" w:rsidRPr="00866263" w:rsidRDefault="00B46D64" w:rsidP="00B46D64">
      <w:pPr>
        <w:jc w:val="both"/>
        <w:rPr>
          <w:rFonts w:ascii="Arial" w:hAnsi="Arial" w:cs="Arial"/>
          <w:b/>
          <w:bCs/>
          <w:sz w:val="22"/>
          <w:szCs w:val="22"/>
        </w:rPr>
      </w:pPr>
    </w:p>
    <w:p w:rsidR="00B46D64" w:rsidRDefault="00B46D64" w:rsidP="00B46D64">
      <w:pPr>
        <w:jc w:val="both"/>
        <w:rPr>
          <w:rFonts w:ascii="Arial" w:hAnsi="Arial" w:cs="Arial"/>
          <w:sz w:val="22"/>
          <w:szCs w:val="22"/>
        </w:rPr>
      </w:pPr>
      <w:r w:rsidRPr="00866263">
        <w:rPr>
          <w:rFonts w:ascii="Arial" w:hAnsi="Arial" w:cs="Arial"/>
          <w:b/>
          <w:bCs/>
          <w:sz w:val="22"/>
          <w:szCs w:val="22"/>
        </w:rPr>
        <w:t>Writing assignments</w:t>
      </w:r>
      <w:r w:rsidRPr="00866263">
        <w:rPr>
          <w:rFonts w:ascii="Arial" w:hAnsi="Arial" w:cs="Arial"/>
          <w:sz w:val="22"/>
          <w:szCs w:val="22"/>
        </w:rPr>
        <w:t xml:space="preserve"> – we will have </w:t>
      </w:r>
      <w:r w:rsidR="005B0F27">
        <w:rPr>
          <w:rFonts w:ascii="Arial" w:hAnsi="Arial" w:cs="Arial"/>
          <w:sz w:val="22"/>
          <w:szCs w:val="22"/>
        </w:rPr>
        <w:t>four(4)</w:t>
      </w:r>
      <w:r w:rsidRPr="00866263">
        <w:rPr>
          <w:rFonts w:ascii="Arial" w:hAnsi="Arial" w:cs="Arial"/>
          <w:sz w:val="22"/>
          <w:szCs w:val="22"/>
        </w:rPr>
        <w:t xml:space="preserve"> short writing assignments through the quarter (600+ words) that will normally be due 2 days later or the next class period.  Late submissions will be penalized 33% per day including weekends.  Emphasis will be placed equally on content, spelling, grammar and format.  You will have several opportunities to submit revised papers (see information about the Writing Center below)</w:t>
      </w:r>
      <w:r>
        <w:rPr>
          <w:rFonts w:ascii="Arial" w:hAnsi="Arial" w:cs="Arial"/>
          <w:sz w:val="22"/>
          <w:szCs w:val="22"/>
        </w:rPr>
        <w:t>.</w:t>
      </w:r>
    </w:p>
    <w:p w:rsidR="005B0F27" w:rsidRDefault="005B0F27" w:rsidP="00B46D64">
      <w:pPr>
        <w:jc w:val="both"/>
        <w:rPr>
          <w:rFonts w:ascii="Arial" w:hAnsi="Arial" w:cs="Arial"/>
          <w:sz w:val="22"/>
          <w:szCs w:val="22"/>
        </w:rPr>
      </w:pPr>
    </w:p>
    <w:p w:rsidR="00B46D64" w:rsidRDefault="00B46D64" w:rsidP="00B46D64">
      <w:pPr>
        <w:jc w:val="both"/>
        <w:rPr>
          <w:rFonts w:ascii="Arial" w:hAnsi="Arial" w:cs="Arial"/>
          <w:sz w:val="22"/>
          <w:szCs w:val="22"/>
        </w:rPr>
      </w:pPr>
      <w:r w:rsidRPr="00866263">
        <w:rPr>
          <w:rFonts w:ascii="Arial" w:hAnsi="Arial" w:cs="Arial"/>
          <w:sz w:val="22"/>
          <w:szCs w:val="22"/>
        </w:rPr>
        <w:t xml:space="preserve">You will </w:t>
      </w:r>
      <w:r w:rsidRPr="00914CB6">
        <w:rPr>
          <w:rFonts w:ascii="Arial" w:hAnsi="Arial" w:cs="Arial"/>
          <w:sz w:val="22"/>
          <w:szCs w:val="22"/>
          <w:u w:val="single"/>
        </w:rPr>
        <w:t>also</w:t>
      </w:r>
      <w:r>
        <w:rPr>
          <w:rFonts w:ascii="Arial" w:hAnsi="Arial" w:cs="Arial"/>
          <w:sz w:val="22"/>
          <w:szCs w:val="22"/>
        </w:rPr>
        <w:t xml:space="preserve"> </w:t>
      </w:r>
      <w:r w:rsidRPr="00866263">
        <w:rPr>
          <w:rFonts w:ascii="Arial" w:hAnsi="Arial" w:cs="Arial"/>
          <w:sz w:val="22"/>
          <w:szCs w:val="22"/>
        </w:rPr>
        <w:t xml:space="preserve">be required to submit a one-page paper on the specific question that you decide to address in the Bioethics discussions, worth 10pts towards the 50pt presentation grade. It is </w:t>
      </w:r>
      <w:r>
        <w:rPr>
          <w:rFonts w:ascii="Arial" w:hAnsi="Arial" w:cs="Arial"/>
          <w:sz w:val="22"/>
          <w:szCs w:val="22"/>
        </w:rPr>
        <w:t xml:space="preserve">normally </w:t>
      </w:r>
      <w:r w:rsidRPr="00866263">
        <w:rPr>
          <w:rFonts w:ascii="Arial" w:hAnsi="Arial" w:cs="Arial"/>
          <w:sz w:val="22"/>
          <w:szCs w:val="22"/>
        </w:rPr>
        <w:t xml:space="preserve">due </w:t>
      </w:r>
      <w:r>
        <w:rPr>
          <w:rFonts w:ascii="Arial" w:hAnsi="Arial" w:cs="Arial"/>
          <w:sz w:val="22"/>
          <w:szCs w:val="22"/>
        </w:rPr>
        <w:t>at</w:t>
      </w:r>
      <w:r w:rsidRPr="00866263">
        <w:rPr>
          <w:rFonts w:ascii="Arial" w:hAnsi="Arial" w:cs="Arial"/>
          <w:sz w:val="22"/>
          <w:szCs w:val="22"/>
        </w:rPr>
        <w:t xml:space="preserve"> your presentation. </w:t>
      </w:r>
    </w:p>
    <w:p w:rsidR="00B46D64" w:rsidRDefault="00B46D64" w:rsidP="00B46D64">
      <w:pPr>
        <w:jc w:val="both"/>
        <w:rPr>
          <w:rFonts w:ascii="Arial" w:hAnsi="Arial" w:cs="Arial"/>
          <w:sz w:val="22"/>
          <w:szCs w:val="22"/>
        </w:rPr>
      </w:pPr>
    </w:p>
    <w:p w:rsidR="00B46D64" w:rsidRPr="00866263" w:rsidRDefault="00B46D64" w:rsidP="00B46D64">
      <w:pPr>
        <w:jc w:val="both"/>
        <w:rPr>
          <w:rFonts w:ascii="Arial" w:hAnsi="Arial" w:cs="Arial"/>
          <w:sz w:val="22"/>
          <w:szCs w:val="22"/>
        </w:rPr>
      </w:pPr>
      <w:r w:rsidRPr="00866263">
        <w:rPr>
          <w:rFonts w:ascii="Arial" w:hAnsi="Arial" w:cs="Arial"/>
          <w:sz w:val="22"/>
          <w:szCs w:val="22"/>
        </w:rPr>
        <w:t xml:space="preserve">The </w:t>
      </w:r>
      <w:r w:rsidRPr="00866263">
        <w:rPr>
          <w:rFonts w:ascii="Arial" w:hAnsi="Arial" w:cs="Arial"/>
          <w:sz w:val="22"/>
          <w:szCs w:val="22"/>
          <w:u w:val="single"/>
        </w:rPr>
        <w:t>final exam</w:t>
      </w:r>
      <w:r w:rsidRPr="00866263">
        <w:rPr>
          <w:rFonts w:ascii="Arial" w:hAnsi="Arial" w:cs="Arial"/>
          <w:sz w:val="22"/>
          <w:szCs w:val="22"/>
        </w:rPr>
        <w:t xml:space="preserve"> will be a 1500 - </w:t>
      </w:r>
      <w:r>
        <w:rPr>
          <w:rFonts w:ascii="Arial" w:hAnsi="Arial" w:cs="Arial"/>
          <w:sz w:val="22"/>
          <w:szCs w:val="22"/>
        </w:rPr>
        <w:t>3000 word term paper where the G</w:t>
      </w:r>
      <w:r w:rsidRPr="00866263">
        <w:rPr>
          <w:rFonts w:ascii="Arial" w:hAnsi="Arial" w:cs="Arial"/>
          <w:sz w:val="22"/>
          <w:szCs w:val="22"/>
        </w:rPr>
        <w:t xml:space="preserve">roup does the research </w:t>
      </w:r>
      <w:r>
        <w:rPr>
          <w:rFonts w:ascii="Arial" w:hAnsi="Arial" w:cs="Arial"/>
          <w:sz w:val="22"/>
          <w:szCs w:val="22"/>
        </w:rPr>
        <w:t xml:space="preserve">and presentation </w:t>
      </w:r>
      <w:r w:rsidRPr="00866263">
        <w:rPr>
          <w:rFonts w:ascii="Arial" w:hAnsi="Arial" w:cs="Arial"/>
          <w:sz w:val="22"/>
          <w:szCs w:val="22"/>
        </w:rPr>
        <w:t xml:space="preserve">together, but each member writes </w:t>
      </w:r>
      <w:r w:rsidRPr="00866263">
        <w:rPr>
          <w:rFonts w:ascii="Arial" w:hAnsi="Arial" w:cs="Arial"/>
          <w:sz w:val="22"/>
          <w:szCs w:val="22"/>
          <w:u w:val="single"/>
        </w:rPr>
        <w:t>their own original</w:t>
      </w:r>
      <w:r w:rsidRPr="00866263">
        <w:rPr>
          <w:rFonts w:ascii="Arial" w:hAnsi="Arial" w:cs="Arial"/>
          <w:sz w:val="22"/>
          <w:szCs w:val="22"/>
        </w:rPr>
        <w:t xml:space="preserve"> paper (topics</w:t>
      </w:r>
      <w:r>
        <w:rPr>
          <w:rFonts w:ascii="Arial" w:hAnsi="Arial" w:cs="Arial"/>
          <w:sz w:val="22"/>
          <w:szCs w:val="22"/>
        </w:rPr>
        <w:t>: a Nobel Laureate or a bioethical topic not covered in the assignments</w:t>
      </w:r>
      <w:r w:rsidRPr="00866263">
        <w:rPr>
          <w:rFonts w:ascii="Arial" w:hAnsi="Arial" w:cs="Arial"/>
          <w:sz w:val="22"/>
          <w:szCs w:val="22"/>
        </w:rPr>
        <w:t xml:space="preserve">).  </w:t>
      </w:r>
    </w:p>
    <w:p w:rsidR="00B46D64" w:rsidRPr="00866263" w:rsidRDefault="00B46D64" w:rsidP="00B46D64">
      <w:pPr>
        <w:pStyle w:val="Header"/>
        <w:tabs>
          <w:tab w:val="clear" w:pos="4320"/>
          <w:tab w:val="clear" w:pos="8640"/>
        </w:tabs>
        <w:jc w:val="both"/>
        <w:rPr>
          <w:rFonts w:ascii="Arial" w:hAnsi="Arial" w:cs="Arial"/>
          <w:sz w:val="22"/>
          <w:szCs w:val="22"/>
        </w:rPr>
      </w:pPr>
    </w:p>
    <w:p w:rsidR="005B0F27" w:rsidRDefault="00B46D64" w:rsidP="00B46D64">
      <w:pPr>
        <w:tabs>
          <w:tab w:val="left" w:pos="2760"/>
        </w:tabs>
        <w:jc w:val="both"/>
        <w:rPr>
          <w:rFonts w:ascii="Arial" w:hAnsi="Arial" w:cs="Arial"/>
          <w:sz w:val="22"/>
          <w:szCs w:val="22"/>
        </w:rPr>
      </w:pPr>
      <w:r w:rsidRPr="00866263">
        <w:rPr>
          <w:rFonts w:ascii="Arial" w:hAnsi="Arial" w:cs="Arial"/>
          <w:b/>
          <w:bCs/>
          <w:sz w:val="22"/>
          <w:szCs w:val="22"/>
        </w:rPr>
        <w:t xml:space="preserve">Attendance </w:t>
      </w:r>
      <w:r w:rsidRPr="00866263">
        <w:rPr>
          <w:rFonts w:ascii="Arial" w:hAnsi="Arial" w:cs="Arial"/>
          <w:sz w:val="22"/>
          <w:szCs w:val="22"/>
        </w:rPr>
        <w:t xml:space="preserve">- is </w:t>
      </w:r>
      <w:r w:rsidRPr="00866263">
        <w:rPr>
          <w:rFonts w:ascii="Arial" w:hAnsi="Arial" w:cs="Arial"/>
          <w:sz w:val="22"/>
          <w:szCs w:val="22"/>
          <w:u w:val="single"/>
        </w:rPr>
        <w:t>mandatory</w:t>
      </w:r>
      <w:r w:rsidRPr="00866263">
        <w:rPr>
          <w:rFonts w:ascii="Arial" w:hAnsi="Arial" w:cs="Arial"/>
          <w:sz w:val="22"/>
          <w:szCs w:val="22"/>
        </w:rPr>
        <w:t xml:space="preserve"> (including assigned outside lectures/activities). We have a number of guest speakers as well as groups that depend on each other. It is discourteous to the speakers/presenters to arrive late Your final grade will be </w:t>
      </w:r>
      <w:r w:rsidRPr="005B0F27">
        <w:rPr>
          <w:rFonts w:ascii="Arial" w:hAnsi="Arial" w:cs="Arial"/>
          <w:sz w:val="22"/>
          <w:szCs w:val="22"/>
          <w:u w:val="single"/>
        </w:rPr>
        <w:t>reduced</w:t>
      </w:r>
      <w:r w:rsidRPr="00866263">
        <w:rPr>
          <w:rFonts w:ascii="Arial" w:hAnsi="Arial" w:cs="Arial"/>
          <w:sz w:val="22"/>
          <w:szCs w:val="22"/>
        </w:rPr>
        <w:t xml:space="preserve"> a grade for every </w:t>
      </w:r>
      <w:r w:rsidRPr="00866263">
        <w:rPr>
          <w:rFonts w:ascii="Arial" w:hAnsi="Arial" w:cs="Arial"/>
          <w:sz w:val="22"/>
          <w:szCs w:val="22"/>
          <w:u w:val="single"/>
        </w:rPr>
        <w:t>two</w:t>
      </w:r>
      <w:r w:rsidRPr="00866263">
        <w:rPr>
          <w:rFonts w:ascii="Arial" w:hAnsi="Arial" w:cs="Arial"/>
          <w:sz w:val="22"/>
          <w:szCs w:val="22"/>
        </w:rPr>
        <w:t xml:space="preserve"> missed classes (</w:t>
      </w:r>
      <w:proofErr w:type="spellStart"/>
      <w:r w:rsidRPr="00866263">
        <w:rPr>
          <w:rFonts w:ascii="Arial" w:hAnsi="Arial" w:cs="Arial"/>
          <w:sz w:val="22"/>
          <w:szCs w:val="22"/>
        </w:rPr>
        <w:t>ie</w:t>
      </w:r>
      <w:proofErr w:type="spellEnd"/>
      <w:r w:rsidRPr="00866263">
        <w:rPr>
          <w:rFonts w:ascii="Arial" w:hAnsi="Arial" w:cs="Arial"/>
          <w:sz w:val="22"/>
          <w:szCs w:val="22"/>
        </w:rPr>
        <w:t>., A to A</w:t>
      </w:r>
      <w:r w:rsidRPr="00866263">
        <w:rPr>
          <w:rFonts w:ascii="Arial" w:hAnsi="Arial" w:cs="Arial"/>
          <w:sz w:val="22"/>
          <w:szCs w:val="22"/>
          <w:vertAlign w:val="superscript"/>
        </w:rPr>
        <w:t>-</w:t>
      </w:r>
      <w:r w:rsidRPr="00866263">
        <w:rPr>
          <w:rFonts w:ascii="Arial" w:hAnsi="Arial" w:cs="Arial"/>
          <w:sz w:val="22"/>
          <w:szCs w:val="22"/>
        </w:rPr>
        <w:t xml:space="preserve">, etc.)  Excused absences are rarely granted and must be approved in advance (except for documented health or family emergencies). </w:t>
      </w:r>
    </w:p>
    <w:p w:rsidR="00B46D64" w:rsidRPr="00866263" w:rsidRDefault="00B46D64" w:rsidP="00B46D64">
      <w:pPr>
        <w:tabs>
          <w:tab w:val="left" w:pos="2760"/>
        </w:tabs>
        <w:jc w:val="both"/>
        <w:rPr>
          <w:rFonts w:ascii="Arial" w:hAnsi="Arial" w:cs="Arial"/>
          <w:sz w:val="22"/>
          <w:szCs w:val="22"/>
        </w:rPr>
      </w:pPr>
      <w:r w:rsidRPr="005B0F27">
        <w:rPr>
          <w:rFonts w:ascii="Arial" w:hAnsi="Arial" w:cs="Arial"/>
          <w:b/>
          <w:sz w:val="22"/>
          <w:szCs w:val="22"/>
        </w:rPr>
        <w:t>Tardiness</w:t>
      </w:r>
      <w:r w:rsidRPr="00866263">
        <w:rPr>
          <w:rFonts w:ascii="Arial" w:hAnsi="Arial" w:cs="Arial"/>
          <w:sz w:val="22"/>
          <w:szCs w:val="22"/>
        </w:rPr>
        <w:t xml:space="preserve">: students arriving more than </w:t>
      </w:r>
      <w:r w:rsidRPr="00866263">
        <w:rPr>
          <w:rFonts w:ascii="Arial" w:hAnsi="Arial" w:cs="Arial"/>
          <w:sz w:val="22"/>
          <w:szCs w:val="22"/>
          <w:u w:val="single"/>
        </w:rPr>
        <w:t>5 minutes</w:t>
      </w:r>
      <w:r w:rsidRPr="00866263">
        <w:rPr>
          <w:rFonts w:ascii="Arial" w:hAnsi="Arial" w:cs="Arial"/>
          <w:sz w:val="22"/>
          <w:szCs w:val="22"/>
        </w:rPr>
        <w:t xml:space="preserve"> late will be considered absent for the day. </w:t>
      </w:r>
    </w:p>
    <w:p w:rsidR="00B46D64" w:rsidRPr="00866263" w:rsidRDefault="00B46D64" w:rsidP="00B46D64">
      <w:pPr>
        <w:jc w:val="both"/>
        <w:rPr>
          <w:rFonts w:ascii="Arial" w:hAnsi="Arial" w:cs="Arial"/>
          <w:sz w:val="22"/>
          <w:szCs w:val="22"/>
        </w:rPr>
      </w:pPr>
    </w:p>
    <w:p w:rsidR="00B46D64" w:rsidRPr="00866263" w:rsidRDefault="00B46D64" w:rsidP="00B46D64">
      <w:pPr>
        <w:jc w:val="both"/>
        <w:rPr>
          <w:rFonts w:ascii="Arial" w:hAnsi="Arial" w:cs="Arial"/>
          <w:sz w:val="22"/>
          <w:szCs w:val="22"/>
        </w:rPr>
      </w:pPr>
      <w:r w:rsidRPr="00866263">
        <w:rPr>
          <w:rFonts w:ascii="Arial" w:hAnsi="Arial" w:cs="Arial"/>
          <w:b/>
          <w:bCs/>
          <w:sz w:val="22"/>
          <w:szCs w:val="22"/>
        </w:rPr>
        <w:t>Group presentations</w:t>
      </w:r>
      <w:r w:rsidRPr="00866263">
        <w:rPr>
          <w:rFonts w:ascii="Arial" w:hAnsi="Arial" w:cs="Arial"/>
          <w:sz w:val="22"/>
          <w:szCs w:val="22"/>
        </w:rPr>
        <w:t xml:space="preserve"> – a major part of the ‘seminar’ nature of the course will be cooperative learning group presentations, where Group presentations will be graded on the basis of understanding the material, content, and convincing arguments. While the evaluation will be based mainly on how well the group performed, individuals may occasionally be graded differently. You will have sufficient time to prepare as a group, including in-class work sessions.  Your attendance and participation with your group is essential.  </w:t>
      </w:r>
    </w:p>
    <w:p w:rsidR="00B46D64" w:rsidRPr="00866263" w:rsidRDefault="00B46D64" w:rsidP="00B46D64">
      <w:pPr>
        <w:jc w:val="both"/>
        <w:rPr>
          <w:rFonts w:ascii="Arial" w:hAnsi="Arial" w:cs="Arial"/>
          <w:sz w:val="22"/>
          <w:szCs w:val="22"/>
        </w:rPr>
      </w:pPr>
    </w:p>
    <w:p w:rsidR="00B46D64" w:rsidRDefault="00B46D64" w:rsidP="00B46D64">
      <w:pPr>
        <w:jc w:val="both"/>
        <w:rPr>
          <w:rFonts w:ascii="Arial" w:hAnsi="Arial" w:cs="Arial"/>
          <w:sz w:val="22"/>
          <w:szCs w:val="22"/>
        </w:rPr>
      </w:pPr>
      <w:r w:rsidRPr="00866263">
        <w:rPr>
          <w:rFonts w:ascii="Arial" w:hAnsi="Arial" w:cs="Arial"/>
          <w:b/>
          <w:bCs/>
          <w:sz w:val="22"/>
          <w:szCs w:val="22"/>
          <w:u w:val="single"/>
        </w:rPr>
        <w:t>Bioethics</w:t>
      </w:r>
      <w:r w:rsidRPr="00866263">
        <w:rPr>
          <w:rFonts w:ascii="Arial" w:hAnsi="Arial" w:cs="Arial"/>
          <w:b/>
          <w:bCs/>
          <w:sz w:val="22"/>
          <w:szCs w:val="22"/>
        </w:rPr>
        <w:t xml:space="preserve"> </w:t>
      </w:r>
      <w:r w:rsidRPr="00866263">
        <w:rPr>
          <w:rFonts w:ascii="Arial" w:hAnsi="Arial" w:cs="Arial"/>
          <w:sz w:val="22"/>
          <w:szCs w:val="22"/>
        </w:rPr>
        <w:t>-</w:t>
      </w:r>
      <w:r w:rsidRPr="00866263">
        <w:rPr>
          <w:rFonts w:ascii="Arial" w:hAnsi="Arial" w:cs="Arial"/>
          <w:b/>
          <w:bCs/>
          <w:sz w:val="22"/>
          <w:szCs w:val="22"/>
        </w:rPr>
        <w:t xml:space="preserve"> </w:t>
      </w:r>
      <w:r w:rsidRPr="00866263">
        <w:rPr>
          <w:rFonts w:ascii="Arial" w:hAnsi="Arial" w:cs="Arial"/>
          <w:sz w:val="22"/>
          <w:szCs w:val="22"/>
        </w:rPr>
        <w:t xml:space="preserve">for our Bioethical discussions, there will be a </w:t>
      </w:r>
      <w:r w:rsidRPr="00866263">
        <w:rPr>
          <w:rFonts w:ascii="Arial" w:hAnsi="Arial" w:cs="Arial"/>
          <w:sz w:val="22"/>
          <w:szCs w:val="22"/>
          <w:u w:val="single"/>
        </w:rPr>
        <w:t>moderator</w:t>
      </w:r>
      <w:r w:rsidRPr="00866263">
        <w:rPr>
          <w:rFonts w:ascii="Arial" w:hAnsi="Arial" w:cs="Arial"/>
          <w:sz w:val="22"/>
          <w:szCs w:val="22"/>
        </w:rPr>
        <w:t xml:space="preserve"> and two (one) </w:t>
      </w:r>
      <w:r w:rsidRPr="00866263">
        <w:rPr>
          <w:rFonts w:ascii="Arial" w:hAnsi="Arial" w:cs="Arial"/>
          <w:i/>
          <w:iCs/>
          <w:sz w:val="22"/>
          <w:szCs w:val="22"/>
        </w:rPr>
        <w:t>pro</w:t>
      </w:r>
      <w:r w:rsidRPr="00866263">
        <w:rPr>
          <w:rFonts w:ascii="Arial" w:hAnsi="Arial" w:cs="Arial"/>
          <w:sz w:val="22"/>
          <w:szCs w:val="22"/>
        </w:rPr>
        <w:t xml:space="preserve">- and two (one) </w:t>
      </w:r>
      <w:r w:rsidRPr="00866263">
        <w:rPr>
          <w:rFonts w:ascii="Arial" w:hAnsi="Arial" w:cs="Arial"/>
          <w:i/>
          <w:iCs/>
          <w:sz w:val="22"/>
          <w:szCs w:val="22"/>
        </w:rPr>
        <w:t>con</w:t>
      </w:r>
      <w:r w:rsidRPr="00866263">
        <w:rPr>
          <w:rFonts w:ascii="Arial" w:hAnsi="Arial" w:cs="Arial"/>
          <w:sz w:val="22"/>
          <w:szCs w:val="22"/>
        </w:rPr>
        <w:t xml:space="preserve">- viewpoints. You will be given a ‘worksheet’ to summarize your points, questions between the Pro and Con sides and any other specific topic issues that you’ll be asked to address. The readings on Taking Sides will also include specific, in-depth questions to address on the back of a worksheet that you will be provided.  You should rotate your assignment (Moderator, Pro, Con) and try to choose the side that is counter to your personal beliefs. Each student will choose one of the questions and submit a one-page written response that will comprise 10pts of the 50 </w:t>
      </w:r>
      <w:proofErr w:type="spellStart"/>
      <w:r w:rsidRPr="00866263">
        <w:rPr>
          <w:rFonts w:ascii="Arial" w:hAnsi="Arial" w:cs="Arial"/>
          <w:sz w:val="22"/>
          <w:szCs w:val="22"/>
        </w:rPr>
        <w:t>pt</w:t>
      </w:r>
      <w:proofErr w:type="spellEnd"/>
      <w:r w:rsidRPr="00866263">
        <w:rPr>
          <w:rFonts w:ascii="Arial" w:hAnsi="Arial" w:cs="Arial"/>
          <w:sz w:val="22"/>
          <w:szCs w:val="22"/>
        </w:rPr>
        <w:t xml:space="preserve"> total presentation grade.  (See sheet on Bioethics presentation format).</w:t>
      </w:r>
    </w:p>
    <w:p w:rsidR="005B0F27" w:rsidRPr="00866263" w:rsidRDefault="005B0F27" w:rsidP="005B0F27">
      <w:pPr>
        <w:jc w:val="both"/>
        <w:rPr>
          <w:rFonts w:ascii="Arial" w:hAnsi="Arial" w:cs="Arial"/>
          <w:sz w:val="22"/>
          <w:szCs w:val="22"/>
        </w:rPr>
      </w:pPr>
      <w:r w:rsidRPr="00866263">
        <w:rPr>
          <w:rFonts w:ascii="Arial" w:hAnsi="Arial" w:cs="Arial"/>
          <w:b/>
          <w:bCs/>
          <w:sz w:val="22"/>
          <w:szCs w:val="22"/>
          <w:u w:val="single"/>
        </w:rPr>
        <w:lastRenderedPageBreak/>
        <w:t>Nobel Prizes</w:t>
      </w:r>
      <w:r w:rsidRPr="00866263">
        <w:rPr>
          <w:rFonts w:ascii="Arial" w:hAnsi="Arial" w:cs="Arial"/>
          <w:sz w:val="22"/>
          <w:szCs w:val="22"/>
        </w:rPr>
        <w:t xml:space="preserve"> </w:t>
      </w:r>
      <w:r w:rsidR="00674930">
        <w:rPr>
          <w:rFonts w:ascii="Arial" w:hAnsi="Arial" w:cs="Arial"/>
          <w:sz w:val="22"/>
          <w:szCs w:val="22"/>
        </w:rPr>
        <w:t>E</w:t>
      </w:r>
      <w:r w:rsidRPr="00866263">
        <w:rPr>
          <w:rFonts w:ascii="Arial" w:hAnsi="Arial" w:cs="Arial"/>
          <w:sz w:val="22"/>
          <w:szCs w:val="22"/>
        </w:rPr>
        <w:t>ach group will give a very brief (ungraded) 5 min. presentation on their favorite Nobel Prize.</w:t>
      </w:r>
      <w:r w:rsidRPr="00914CB6">
        <w:rPr>
          <w:rFonts w:ascii="Arial" w:hAnsi="Arial" w:cs="Arial"/>
          <w:sz w:val="22"/>
          <w:szCs w:val="22"/>
        </w:rPr>
        <w:t xml:space="preserve"> </w:t>
      </w:r>
      <w:r>
        <w:rPr>
          <w:rFonts w:ascii="Arial" w:hAnsi="Arial" w:cs="Arial"/>
          <w:sz w:val="22"/>
          <w:szCs w:val="22"/>
        </w:rPr>
        <w:t xml:space="preserve">We will also dwell to some extent on the impact of the Nazis during WWII on the Nobel Prize and how it pervaded society in almost every aspect. </w:t>
      </w:r>
      <w:r w:rsidRPr="00866263">
        <w:rPr>
          <w:rFonts w:ascii="Arial" w:hAnsi="Arial" w:cs="Arial"/>
          <w:sz w:val="22"/>
          <w:szCs w:val="22"/>
        </w:rPr>
        <w:t xml:space="preserve"> </w:t>
      </w:r>
      <w:r>
        <w:rPr>
          <w:rFonts w:ascii="Arial" w:hAnsi="Arial" w:cs="Arial"/>
          <w:sz w:val="22"/>
          <w:szCs w:val="22"/>
        </w:rPr>
        <w:t xml:space="preserve">We will also see an even earlier </w:t>
      </w:r>
      <w:r w:rsidR="00674930">
        <w:rPr>
          <w:rFonts w:ascii="Arial" w:hAnsi="Arial" w:cs="Arial"/>
          <w:sz w:val="22"/>
          <w:szCs w:val="22"/>
        </w:rPr>
        <w:t>WWI</w:t>
      </w:r>
      <w:r w:rsidR="00674930" w:rsidRPr="00674930">
        <w:rPr>
          <w:rFonts w:ascii="Arial" w:hAnsi="Arial" w:cs="Arial"/>
          <w:sz w:val="22"/>
          <w:szCs w:val="22"/>
        </w:rPr>
        <w:t xml:space="preserve"> </w:t>
      </w:r>
      <w:r>
        <w:rPr>
          <w:rFonts w:ascii="Arial" w:hAnsi="Arial" w:cs="Arial"/>
          <w:sz w:val="22"/>
          <w:szCs w:val="22"/>
        </w:rPr>
        <w:t>example when Marie Curie speaks to us.</w:t>
      </w:r>
    </w:p>
    <w:p w:rsidR="005B0F27" w:rsidRDefault="005B0F27" w:rsidP="005B0F27">
      <w:pPr>
        <w:jc w:val="both"/>
        <w:rPr>
          <w:rFonts w:ascii="Arial" w:hAnsi="Arial" w:cs="Arial"/>
          <w:b/>
          <w:bCs/>
          <w:sz w:val="22"/>
          <w:szCs w:val="22"/>
          <w:u w:val="single"/>
        </w:rPr>
      </w:pPr>
    </w:p>
    <w:p w:rsidR="005B0F27" w:rsidRPr="00866263" w:rsidRDefault="005B0F27" w:rsidP="005B0F27">
      <w:pPr>
        <w:jc w:val="both"/>
        <w:rPr>
          <w:rFonts w:ascii="Arial" w:hAnsi="Arial" w:cs="Arial"/>
          <w:sz w:val="22"/>
          <w:szCs w:val="22"/>
        </w:rPr>
      </w:pPr>
      <w:r w:rsidRPr="00866263">
        <w:rPr>
          <w:rFonts w:ascii="Arial" w:hAnsi="Arial" w:cs="Arial"/>
          <w:b/>
          <w:bCs/>
          <w:sz w:val="22"/>
          <w:szCs w:val="22"/>
          <w:u w:val="single"/>
        </w:rPr>
        <w:t>The Double Helix</w:t>
      </w:r>
      <w:r w:rsidRPr="00866263">
        <w:rPr>
          <w:rFonts w:ascii="Arial" w:hAnsi="Arial" w:cs="Arial"/>
          <w:i/>
          <w:iCs/>
          <w:sz w:val="22"/>
          <w:szCs w:val="22"/>
        </w:rPr>
        <w:t xml:space="preserve">. </w:t>
      </w:r>
      <w:r w:rsidRPr="00866263">
        <w:rPr>
          <w:rFonts w:ascii="Arial" w:hAnsi="Arial" w:cs="Arial"/>
          <w:sz w:val="22"/>
          <w:szCs w:val="22"/>
        </w:rPr>
        <w:t xml:space="preserve"> - we will ‘role play’ Watson’s, </w:t>
      </w:r>
      <w:r w:rsidRPr="00866263">
        <w:rPr>
          <w:rFonts w:ascii="Arial" w:hAnsi="Arial" w:cs="Arial"/>
          <w:i/>
          <w:iCs/>
          <w:sz w:val="22"/>
          <w:szCs w:val="22"/>
        </w:rPr>
        <w:t>The</w:t>
      </w:r>
      <w:r w:rsidRPr="00866263">
        <w:rPr>
          <w:rFonts w:ascii="Arial" w:hAnsi="Arial" w:cs="Arial"/>
          <w:sz w:val="22"/>
          <w:szCs w:val="22"/>
        </w:rPr>
        <w:t xml:space="preserve"> </w:t>
      </w:r>
      <w:r w:rsidRPr="00866263">
        <w:rPr>
          <w:rFonts w:ascii="Arial" w:hAnsi="Arial" w:cs="Arial"/>
          <w:i/>
          <w:iCs/>
          <w:sz w:val="22"/>
          <w:szCs w:val="22"/>
        </w:rPr>
        <w:t xml:space="preserve">Double Helix. </w:t>
      </w:r>
      <w:r w:rsidRPr="00866263">
        <w:rPr>
          <w:rFonts w:ascii="Arial" w:hAnsi="Arial" w:cs="Arial"/>
          <w:sz w:val="22"/>
          <w:szCs w:val="22"/>
        </w:rPr>
        <w:t xml:space="preserve"> Each group will be assigned one of the major characters in the reading.  You will be given a ‘worksheet’ to summarize your points, questions between the various characters in the book and any other topic issues</w:t>
      </w:r>
      <w:r>
        <w:rPr>
          <w:rFonts w:ascii="Arial" w:hAnsi="Arial" w:cs="Arial"/>
          <w:sz w:val="22"/>
          <w:szCs w:val="22"/>
        </w:rPr>
        <w:t xml:space="preserve">. Format can be anything: </w:t>
      </w:r>
      <w:r w:rsidRPr="00866263">
        <w:rPr>
          <w:rFonts w:ascii="Arial" w:hAnsi="Arial" w:cs="Arial"/>
          <w:sz w:val="22"/>
          <w:szCs w:val="22"/>
        </w:rPr>
        <w:t xml:space="preserve"> </w:t>
      </w:r>
      <w:proofErr w:type="spellStart"/>
      <w:r w:rsidRPr="00866263">
        <w:rPr>
          <w:rFonts w:ascii="Arial" w:hAnsi="Arial" w:cs="Arial"/>
          <w:sz w:val="22"/>
          <w:szCs w:val="22"/>
        </w:rPr>
        <w:t>Powerpoint</w:t>
      </w:r>
      <w:proofErr w:type="spellEnd"/>
      <w:r w:rsidRPr="00866263">
        <w:rPr>
          <w:rFonts w:ascii="Arial" w:hAnsi="Arial" w:cs="Arial"/>
          <w:sz w:val="22"/>
          <w:szCs w:val="22"/>
        </w:rPr>
        <w:t xml:space="preserve">, </w:t>
      </w:r>
      <w:r>
        <w:rPr>
          <w:rFonts w:ascii="Arial" w:hAnsi="Arial" w:cs="Arial"/>
          <w:sz w:val="22"/>
          <w:szCs w:val="22"/>
        </w:rPr>
        <w:t>in costumes, dance or sing</w:t>
      </w:r>
      <w:r w:rsidRPr="00866263">
        <w:rPr>
          <w:rFonts w:ascii="Arial" w:hAnsi="Arial" w:cs="Arial"/>
          <w:sz w:val="22"/>
          <w:szCs w:val="22"/>
        </w:rPr>
        <w:t>. Evaluation:  your presentation (no written supplements, just a worksheet).</w:t>
      </w:r>
    </w:p>
    <w:p w:rsidR="005B0F27" w:rsidRDefault="005B0F27" w:rsidP="005B0F27">
      <w:pPr>
        <w:rPr>
          <w:rFonts w:ascii="Arial" w:hAnsi="Arial" w:cs="Arial"/>
          <w:b/>
          <w:bCs/>
          <w:sz w:val="22"/>
          <w:szCs w:val="22"/>
          <w:u w:val="single"/>
        </w:rPr>
      </w:pPr>
    </w:p>
    <w:p w:rsidR="005B0F27" w:rsidRDefault="005B0F27" w:rsidP="005B0F27">
      <w:pPr>
        <w:rPr>
          <w:rFonts w:ascii="Arial" w:hAnsi="Arial" w:cs="Arial"/>
          <w:b/>
          <w:bCs/>
          <w:sz w:val="22"/>
          <w:szCs w:val="22"/>
        </w:rPr>
      </w:pPr>
      <w:r w:rsidRPr="00D00A55">
        <w:rPr>
          <w:rFonts w:ascii="Arial" w:hAnsi="Arial" w:cs="Arial"/>
          <w:b/>
          <w:bCs/>
          <w:sz w:val="22"/>
          <w:szCs w:val="22"/>
          <w:u w:val="single"/>
        </w:rPr>
        <w:t>Politics of Science</w:t>
      </w:r>
      <w:r>
        <w:rPr>
          <w:rFonts w:ascii="Arial" w:hAnsi="Arial" w:cs="Arial"/>
          <w:b/>
          <w:bCs/>
          <w:sz w:val="22"/>
          <w:szCs w:val="22"/>
          <w:u w:val="single"/>
        </w:rPr>
        <w:t xml:space="preserve"> - </w:t>
      </w:r>
      <w:r w:rsidR="00C726EA">
        <w:rPr>
          <w:rFonts w:ascii="Arial" w:hAnsi="Arial" w:cs="Arial"/>
          <w:bCs/>
          <w:sz w:val="22"/>
          <w:szCs w:val="22"/>
        </w:rPr>
        <w:t>W</w:t>
      </w:r>
      <w:r w:rsidRPr="00D00A55">
        <w:rPr>
          <w:rFonts w:ascii="Arial" w:hAnsi="Arial" w:cs="Arial"/>
          <w:bCs/>
          <w:sz w:val="22"/>
          <w:szCs w:val="22"/>
        </w:rPr>
        <w:t>e will learn about the legislative process and focus on some important issues</w:t>
      </w:r>
      <w:r>
        <w:rPr>
          <w:rFonts w:ascii="Arial" w:hAnsi="Arial" w:cs="Arial"/>
          <w:bCs/>
          <w:sz w:val="22"/>
          <w:szCs w:val="22"/>
        </w:rPr>
        <w:t xml:space="preserve"> of the day</w:t>
      </w:r>
      <w:r w:rsidRPr="00D00A55">
        <w:rPr>
          <w:rFonts w:ascii="Arial" w:hAnsi="Arial" w:cs="Arial"/>
          <w:bCs/>
          <w:sz w:val="22"/>
          <w:szCs w:val="22"/>
        </w:rPr>
        <w:t xml:space="preserve">.  We </w:t>
      </w:r>
      <w:r w:rsidR="00C726EA">
        <w:rPr>
          <w:rFonts w:ascii="Arial" w:hAnsi="Arial" w:cs="Arial"/>
          <w:bCs/>
          <w:sz w:val="22"/>
          <w:szCs w:val="22"/>
        </w:rPr>
        <w:t>will</w:t>
      </w:r>
      <w:r w:rsidRPr="00D00A55">
        <w:rPr>
          <w:rFonts w:ascii="Arial" w:hAnsi="Arial" w:cs="Arial"/>
          <w:bCs/>
          <w:sz w:val="22"/>
          <w:szCs w:val="22"/>
        </w:rPr>
        <w:t xml:space="preserve"> have </w:t>
      </w:r>
      <w:r>
        <w:rPr>
          <w:rFonts w:ascii="Arial" w:hAnsi="Arial" w:cs="Arial"/>
          <w:bCs/>
          <w:sz w:val="22"/>
          <w:szCs w:val="22"/>
        </w:rPr>
        <w:t>1-2</w:t>
      </w:r>
      <w:r w:rsidRPr="00D00A55">
        <w:rPr>
          <w:rFonts w:ascii="Arial" w:hAnsi="Arial" w:cs="Arial"/>
          <w:bCs/>
          <w:sz w:val="22"/>
          <w:szCs w:val="22"/>
        </w:rPr>
        <w:t xml:space="preserve"> guest speakers involved in legislative affairs</w:t>
      </w:r>
      <w:r w:rsidR="00C726EA">
        <w:rPr>
          <w:rFonts w:ascii="Arial" w:hAnsi="Arial" w:cs="Arial"/>
          <w:bCs/>
          <w:sz w:val="22"/>
          <w:szCs w:val="22"/>
        </w:rPr>
        <w:t xml:space="preserve">. </w:t>
      </w:r>
      <w:r w:rsidRPr="00D00A55">
        <w:rPr>
          <w:rFonts w:ascii="Arial" w:hAnsi="Arial" w:cs="Arial"/>
          <w:bCs/>
          <w:sz w:val="22"/>
          <w:szCs w:val="22"/>
        </w:rPr>
        <w:t xml:space="preserve"> </w:t>
      </w:r>
      <w:r w:rsidR="00C726EA">
        <w:rPr>
          <w:rFonts w:ascii="Arial" w:hAnsi="Arial" w:cs="Arial"/>
          <w:bCs/>
          <w:sz w:val="22"/>
          <w:szCs w:val="22"/>
        </w:rPr>
        <w:t xml:space="preserve">An </w:t>
      </w:r>
      <w:r w:rsidR="00C726EA" w:rsidRPr="00BB0199">
        <w:rPr>
          <w:rFonts w:ascii="Arial" w:hAnsi="Arial" w:cs="Arial"/>
          <w:bCs/>
          <w:i/>
          <w:sz w:val="22"/>
          <w:szCs w:val="22"/>
        </w:rPr>
        <w:t>optional</w:t>
      </w:r>
      <w:r w:rsidR="00C726EA">
        <w:rPr>
          <w:rFonts w:ascii="Arial" w:hAnsi="Arial" w:cs="Arial"/>
          <w:bCs/>
          <w:sz w:val="22"/>
          <w:szCs w:val="22"/>
        </w:rPr>
        <w:t xml:space="preserve"> lobbying visit may occur</w:t>
      </w:r>
      <w:r w:rsidRPr="00D00A55">
        <w:rPr>
          <w:rFonts w:ascii="Arial" w:hAnsi="Arial" w:cs="Arial"/>
          <w:b/>
          <w:bCs/>
          <w:sz w:val="22"/>
          <w:szCs w:val="22"/>
        </w:rPr>
        <w:t>.</w:t>
      </w:r>
    </w:p>
    <w:p w:rsidR="005B0F27" w:rsidRPr="00866263" w:rsidRDefault="005B0F27" w:rsidP="005B0F27">
      <w:pPr>
        <w:widowControl w:val="0"/>
        <w:autoSpaceDE w:val="0"/>
        <w:autoSpaceDN w:val="0"/>
        <w:adjustRightInd w:val="0"/>
        <w:rPr>
          <w:rFonts w:ascii="Arial" w:hAnsi="Arial" w:cs="Arial"/>
          <w:sz w:val="22"/>
          <w:szCs w:val="22"/>
        </w:rPr>
      </w:pPr>
      <w:r w:rsidRPr="00866263">
        <w:rPr>
          <w:rFonts w:ascii="Arial" w:hAnsi="Arial" w:cs="Arial"/>
          <w:sz w:val="22"/>
          <w:szCs w:val="22"/>
        </w:rPr>
        <w:t xml:space="preserve">                   </w:t>
      </w:r>
    </w:p>
    <w:p w:rsidR="00BB0199" w:rsidRDefault="005B0F27" w:rsidP="005B0F27">
      <w:pPr>
        <w:jc w:val="both"/>
        <w:rPr>
          <w:rFonts w:ascii="Arial" w:hAnsi="Arial" w:cs="Arial"/>
          <w:sz w:val="22"/>
          <w:szCs w:val="22"/>
        </w:rPr>
      </w:pPr>
      <w:r w:rsidRPr="00627DAC">
        <w:rPr>
          <w:rFonts w:ascii="Arial" w:hAnsi="Arial" w:cs="Arial"/>
          <w:b/>
          <w:bCs/>
          <w:sz w:val="22"/>
          <w:szCs w:val="22"/>
          <w:u w:val="single"/>
        </w:rPr>
        <w:t>Rules and courtesy and respect in presentations</w:t>
      </w:r>
      <w:r w:rsidRPr="00866263">
        <w:rPr>
          <w:rFonts w:ascii="Arial" w:hAnsi="Arial" w:cs="Arial"/>
          <w:sz w:val="22"/>
          <w:szCs w:val="22"/>
        </w:rPr>
        <w:t xml:space="preserve"> – personal beliefs are sensitive issues.  Please try to take the stance opposite to your personal beliefs and do not attack someone’s personal beliefs.  The environment of the classroom is designed to be intimate and comforting as we are, in part, a self-selected student group based on our interests related to the course topics. </w:t>
      </w:r>
    </w:p>
    <w:p w:rsidR="00BB0199" w:rsidRDefault="00BB0199" w:rsidP="005B0F27">
      <w:pPr>
        <w:jc w:val="both"/>
        <w:rPr>
          <w:rFonts w:ascii="Arial" w:hAnsi="Arial" w:cs="Arial"/>
          <w:sz w:val="22"/>
          <w:szCs w:val="22"/>
        </w:rPr>
      </w:pPr>
    </w:p>
    <w:p w:rsidR="005B0F27" w:rsidRDefault="00BB0199" w:rsidP="005B0F27">
      <w:pPr>
        <w:jc w:val="both"/>
        <w:rPr>
          <w:rFonts w:ascii="Arial" w:hAnsi="Arial" w:cs="Arial"/>
          <w:sz w:val="22"/>
          <w:szCs w:val="22"/>
        </w:rPr>
      </w:pPr>
      <w:r w:rsidRPr="00BB0199">
        <w:rPr>
          <w:rFonts w:ascii="Arial" w:hAnsi="Arial" w:cs="Arial"/>
          <w:b/>
          <w:sz w:val="22"/>
          <w:szCs w:val="22"/>
        </w:rPr>
        <w:t>Peer Evaluations</w:t>
      </w:r>
      <w:r w:rsidRPr="00BB0199">
        <w:rPr>
          <w:rFonts w:ascii="Arial" w:hAnsi="Arial" w:cs="Arial"/>
          <w:sz w:val="22"/>
          <w:szCs w:val="22"/>
        </w:rPr>
        <w:t xml:space="preserve"> </w:t>
      </w:r>
      <w:r w:rsidR="005B0F27" w:rsidRPr="00866263">
        <w:rPr>
          <w:rFonts w:ascii="Arial" w:hAnsi="Arial" w:cs="Arial"/>
          <w:sz w:val="22"/>
          <w:szCs w:val="22"/>
        </w:rPr>
        <w:t xml:space="preserve">We will include </w:t>
      </w:r>
      <w:r>
        <w:rPr>
          <w:rFonts w:ascii="Arial" w:hAnsi="Arial" w:cs="Arial"/>
          <w:sz w:val="22"/>
          <w:szCs w:val="22"/>
        </w:rPr>
        <w:t xml:space="preserve">confidential </w:t>
      </w:r>
      <w:r w:rsidR="005B0F27" w:rsidRPr="00866263">
        <w:rPr>
          <w:rFonts w:ascii="Arial" w:hAnsi="Arial" w:cs="Arial"/>
          <w:sz w:val="22"/>
          <w:szCs w:val="22"/>
        </w:rPr>
        <w:t>two peer evaluations during the quarter</w:t>
      </w:r>
      <w:r>
        <w:rPr>
          <w:rFonts w:ascii="Arial" w:hAnsi="Arial" w:cs="Arial"/>
          <w:sz w:val="22"/>
          <w:szCs w:val="22"/>
        </w:rPr>
        <w:t xml:space="preserve"> worth 5% of your final grade</w:t>
      </w:r>
      <w:r w:rsidR="005B0F27" w:rsidRPr="00866263">
        <w:rPr>
          <w:rFonts w:ascii="Arial" w:hAnsi="Arial" w:cs="Arial"/>
          <w:sz w:val="22"/>
          <w:szCs w:val="22"/>
        </w:rPr>
        <w:t>.  Each group member should contribute an equal amount of input/time/verbiage to each presentation.  Rotate your position [moderator/pro/con] for each bioethics presentation.</w:t>
      </w:r>
    </w:p>
    <w:p w:rsidR="005B0F27" w:rsidRPr="00866263" w:rsidRDefault="005B0F27" w:rsidP="005B0F27">
      <w:pPr>
        <w:jc w:val="both"/>
        <w:rPr>
          <w:rFonts w:ascii="Arial" w:hAnsi="Arial" w:cs="Arial"/>
          <w:sz w:val="22"/>
          <w:szCs w:val="22"/>
        </w:rPr>
      </w:pPr>
    </w:p>
    <w:p w:rsidR="005B0F27" w:rsidRPr="00866263" w:rsidRDefault="005B0F27" w:rsidP="005B0F27">
      <w:pPr>
        <w:pStyle w:val="Heading1"/>
        <w:spacing w:line="240" w:lineRule="atLeast"/>
        <w:jc w:val="both"/>
        <w:rPr>
          <w:rFonts w:ascii="Arial" w:hAnsi="Arial" w:cs="Arial"/>
          <w:sz w:val="22"/>
          <w:szCs w:val="22"/>
        </w:rPr>
      </w:pPr>
      <w:r w:rsidRPr="00866263">
        <w:rPr>
          <w:rFonts w:ascii="Arial" w:hAnsi="Arial" w:cs="Arial"/>
          <w:sz w:val="22"/>
          <w:szCs w:val="22"/>
        </w:rPr>
        <w:t>Laptops and Electronic Devices</w:t>
      </w:r>
    </w:p>
    <w:p w:rsidR="005B0F27" w:rsidRPr="00866263" w:rsidRDefault="005B0F27" w:rsidP="005B0F27">
      <w:pPr>
        <w:pStyle w:val="Heading1"/>
        <w:spacing w:line="240" w:lineRule="atLeast"/>
        <w:jc w:val="both"/>
        <w:rPr>
          <w:rFonts w:ascii="Arial" w:hAnsi="Arial" w:cs="Arial"/>
          <w:b w:val="0"/>
          <w:bCs w:val="0"/>
          <w:sz w:val="22"/>
          <w:szCs w:val="22"/>
        </w:rPr>
      </w:pPr>
      <w:r w:rsidRPr="00866263">
        <w:rPr>
          <w:rFonts w:ascii="Arial" w:hAnsi="Arial" w:cs="Arial"/>
          <w:b w:val="0"/>
          <w:bCs w:val="0"/>
          <w:sz w:val="22"/>
          <w:szCs w:val="22"/>
        </w:rPr>
        <w:t xml:space="preserve">Use of these items are </w:t>
      </w:r>
      <w:r w:rsidRPr="00866263">
        <w:rPr>
          <w:rFonts w:ascii="Arial" w:hAnsi="Arial" w:cs="Arial"/>
          <w:b w:val="0"/>
          <w:bCs w:val="0"/>
          <w:sz w:val="22"/>
          <w:szCs w:val="22"/>
          <w:u w:val="single"/>
        </w:rPr>
        <w:t>forbidden</w:t>
      </w:r>
      <w:r w:rsidRPr="00866263">
        <w:rPr>
          <w:rFonts w:ascii="Arial" w:hAnsi="Arial" w:cs="Arial"/>
          <w:b w:val="0"/>
          <w:bCs w:val="0"/>
          <w:sz w:val="22"/>
          <w:szCs w:val="22"/>
        </w:rPr>
        <w:t xml:space="preserve"> during class. Laptops, phones and tablets must be closed and off.  If several warnings are necessary, that student will receive an absence from class for the day.  Laptops/tablets </w:t>
      </w:r>
      <w:r w:rsidRPr="00866263">
        <w:rPr>
          <w:rFonts w:ascii="Arial" w:hAnsi="Arial" w:cs="Arial"/>
          <w:b w:val="0"/>
          <w:bCs w:val="0"/>
          <w:sz w:val="22"/>
          <w:szCs w:val="22"/>
          <w:u w:val="single"/>
        </w:rPr>
        <w:t>may</w:t>
      </w:r>
      <w:r w:rsidRPr="00866263">
        <w:rPr>
          <w:rFonts w:ascii="Arial" w:hAnsi="Arial" w:cs="Arial"/>
          <w:b w:val="0"/>
          <w:bCs w:val="0"/>
          <w:sz w:val="22"/>
          <w:szCs w:val="22"/>
        </w:rPr>
        <w:t xml:space="preserve"> be used for presentations and the occasional guest speaker where internet instructions will be given.</w:t>
      </w:r>
    </w:p>
    <w:p w:rsidR="005B0F27" w:rsidRPr="00866263" w:rsidRDefault="005B0F27" w:rsidP="005B0F27">
      <w:pPr>
        <w:pStyle w:val="Heading1"/>
        <w:jc w:val="both"/>
        <w:rPr>
          <w:rFonts w:ascii="Arial" w:hAnsi="Arial" w:cs="Arial"/>
          <w:b w:val="0"/>
          <w:bCs w:val="0"/>
          <w:sz w:val="22"/>
          <w:szCs w:val="22"/>
        </w:rPr>
      </w:pPr>
    </w:p>
    <w:p w:rsidR="005B0F27" w:rsidRPr="00866263" w:rsidRDefault="005B0F27" w:rsidP="005B0F27">
      <w:pPr>
        <w:tabs>
          <w:tab w:val="left" w:pos="2760"/>
        </w:tabs>
        <w:jc w:val="both"/>
        <w:rPr>
          <w:rFonts w:ascii="Arial" w:hAnsi="Arial" w:cs="Arial"/>
          <w:b/>
          <w:bCs/>
          <w:sz w:val="22"/>
          <w:szCs w:val="22"/>
        </w:rPr>
      </w:pPr>
      <w:r w:rsidRPr="00866263">
        <w:rPr>
          <w:rFonts w:ascii="Arial" w:hAnsi="Arial" w:cs="Arial"/>
          <w:b/>
          <w:bCs/>
          <w:sz w:val="22"/>
          <w:szCs w:val="22"/>
        </w:rPr>
        <w:t>Databases with scientifically collected social opinion</w:t>
      </w:r>
    </w:p>
    <w:p w:rsidR="00627DAC" w:rsidRPr="00627DAC" w:rsidRDefault="005B0F27" w:rsidP="00627DAC">
      <w:pPr>
        <w:jc w:val="both"/>
        <w:rPr>
          <w:rFonts w:ascii="Arial" w:hAnsi="Arial" w:cs="Arial"/>
          <w:i/>
          <w:iCs/>
          <w:sz w:val="22"/>
          <w:szCs w:val="22"/>
        </w:rPr>
      </w:pPr>
      <w:r w:rsidRPr="00866263">
        <w:rPr>
          <w:rFonts w:ascii="Arial" w:hAnsi="Arial" w:cs="Arial"/>
          <w:sz w:val="22"/>
          <w:szCs w:val="22"/>
        </w:rPr>
        <w:t>The General Social Survey (GSS) is a survey of a representative sample of the American public. In particular, it is a representative sample of "English</w:t>
      </w:r>
      <w:r w:rsidRPr="00866263">
        <w:rPr>
          <w:rFonts w:ascii="MS Gothic" w:hAnsi="MS Gothic" w:cs="MS Gothic"/>
          <w:sz w:val="22"/>
          <w:szCs w:val="22"/>
        </w:rPr>
        <w:t>‑</w:t>
      </w:r>
      <w:r w:rsidRPr="00866263">
        <w:rPr>
          <w:rFonts w:ascii="Arial" w:hAnsi="Arial" w:cs="Arial"/>
          <w:sz w:val="22"/>
          <w:szCs w:val="22"/>
        </w:rPr>
        <w:t>speaking persons 18 years of age or over, living in non-institutional</w:t>
      </w:r>
      <w:r w:rsidR="00627DAC">
        <w:rPr>
          <w:rFonts w:ascii="Arial" w:hAnsi="Arial" w:cs="Arial"/>
          <w:sz w:val="22"/>
          <w:szCs w:val="22"/>
        </w:rPr>
        <w:t xml:space="preserve"> </w:t>
      </w:r>
      <w:r w:rsidR="00627DAC" w:rsidRPr="00627DAC">
        <w:rPr>
          <w:rFonts w:ascii="Arial" w:hAnsi="Arial" w:cs="Arial"/>
          <w:sz w:val="22"/>
          <w:szCs w:val="22"/>
        </w:rPr>
        <w:t xml:space="preserve">arrangements within the United States."  The GSS has been conducted either yearly or every other year since 1972 by the National Opinion Research Center (NORC), which is affiliated with the University of Chicago. The survey is funded by the National Science Foundation. In the early years, about 1,500 people were interviewed in each wave. In recent years, between about 3,000 and 4,500 people have been interviewed in each wave. The individuals surveyed are different from year to year.  It is a statistical package that you'll have to play with to generate the type of data needed. </w:t>
      </w:r>
      <w:r w:rsidR="00627DAC" w:rsidRPr="00627DAC">
        <w:rPr>
          <w:rFonts w:ascii="Arial" w:hAnsi="Arial" w:cs="Arial"/>
          <w:i/>
          <w:iCs/>
          <w:sz w:val="22"/>
          <w:szCs w:val="22"/>
        </w:rPr>
        <w:t>http://sda.berkeley.edu/cgi-bin/hsda?harcsda+gss08</w:t>
      </w:r>
    </w:p>
    <w:p w:rsidR="00627DAC" w:rsidRPr="00627DAC" w:rsidRDefault="00627DAC" w:rsidP="00627DAC">
      <w:pPr>
        <w:jc w:val="both"/>
        <w:rPr>
          <w:rFonts w:ascii="Arial" w:hAnsi="Arial" w:cs="Arial"/>
          <w:i/>
          <w:iCs/>
          <w:sz w:val="22"/>
          <w:szCs w:val="22"/>
        </w:rPr>
      </w:pPr>
      <w:r w:rsidRPr="00627DAC">
        <w:rPr>
          <w:rFonts w:ascii="Arial" w:hAnsi="Arial" w:cs="Arial"/>
          <w:sz w:val="22"/>
          <w:szCs w:val="22"/>
        </w:rPr>
        <w:t xml:space="preserve">There is much more at </w:t>
      </w:r>
      <w:r w:rsidRPr="00627DAC">
        <w:rPr>
          <w:rFonts w:ascii="Arial" w:hAnsi="Arial" w:cs="Arial"/>
          <w:i/>
          <w:iCs/>
          <w:sz w:val="22"/>
          <w:szCs w:val="22"/>
        </w:rPr>
        <w:t xml:space="preserve">http://sda.berkeley.edu/archive.htm </w:t>
      </w:r>
      <w:proofErr w:type="gramStart"/>
      <w:r w:rsidRPr="00627DAC">
        <w:rPr>
          <w:rFonts w:ascii="Arial" w:hAnsi="Arial" w:cs="Arial"/>
          <w:sz w:val="22"/>
          <w:szCs w:val="22"/>
        </w:rPr>
        <w:t xml:space="preserve">and  </w:t>
      </w:r>
      <w:r w:rsidRPr="00627DAC">
        <w:rPr>
          <w:rFonts w:ascii="Arial" w:hAnsi="Arial" w:cs="Arial"/>
          <w:i/>
          <w:iCs/>
          <w:sz w:val="22"/>
          <w:szCs w:val="22"/>
        </w:rPr>
        <w:t>http://www.du.edu/idea/</w:t>
      </w:r>
      <w:proofErr w:type="gramEnd"/>
    </w:p>
    <w:p w:rsidR="00627DAC" w:rsidRDefault="00627DAC" w:rsidP="00627DAC">
      <w:pPr>
        <w:jc w:val="both"/>
        <w:rPr>
          <w:rFonts w:ascii="Arial" w:hAnsi="Arial" w:cs="Arial"/>
          <w:sz w:val="22"/>
          <w:szCs w:val="22"/>
        </w:rPr>
      </w:pPr>
      <w:r w:rsidRPr="00627DAC">
        <w:rPr>
          <w:rFonts w:ascii="Arial" w:hAnsi="Arial" w:cs="Arial"/>
          <w:sz w:val="22"/>
          <w:szCs w:val="22"/>
        </w:rPr>
        <w:t xml:space="preserve">The other, with international perspective, is World Values Survey WVS (1981-1990-1995), </w:t>
      </w:r>
      <w:proofErr w:type="gramStart"/>
      <w:r w:rsidRPr="00627DAC">
        <w:rPr>
          <w:rFonts w:ascii="Arial" w:hAnsi="Arial" w:cs="Arial"/>
          <w:sz w:val="22"/>
          <w:szCs w:val="22"/>
        </w:rPr>
        <w:t>one  link</w:t>
      </w:r>
      <w:proofErr w:type="gramEnd"/>
      <w:r w:rsidRPr="00627DAC">
        <w:rPr>
          <w:rFonts w:ascii="Arial" w:hAnsi="Arial" w:cs="Arial"/>
          <w:sz w:val="22"/>
          <w:szCs w:val="22"/>
        </w:rPr>
        <w:t xml:space="preserve"> has been down recently, but </w:t>
      </w:r>
      <w:r w:rsidRPr="00627DAC">
        <w:rPr>
          <w:rFonts w:ascii="Arial" w:hAnsi="Arial" w:cs="Arial"/>
          <w:i/>
          <w:iCs/>
          <w:sz w:val="22"/>
          <w:szCs w:val="22"/>
        </w:rPr>
        <w:t>http://www.wvsevsdb.com/wvs/WVSIntegratedEVSWVSinfo.jsp?Idioma=I</w:t>
      </w:r>
      <w:r w:rsidRPr="00627DAC">
        <w:rPr>
          <w:rFonts w:ascii="Arial" w:hAnsi="Arial" w:cs="Arial"/>
          <w:sz w:val="22"/>
          <w:szCs w:val="22"/>
        </w:rPr>
        <w:t xml:space="preserve"> leads to the data.</w:t>
      </w:r>
    </w:p>
    <w:p w:rsidR="00627DAC" w:rsidRDefault="00627DAC" w:rsidP="00627DAC">
      <w:pPr>
        <w:jc w:val="both"/>
        <w:rPr>
          <w:rFonts w:ascii="Arial" w:hAnsi="Arial" w:cs="Arial"/>
          <w:sz w:val="22"/>
          <w:szCs w:val="22"/>
        </w:rPr>
      </w:pPr>
    </w:p>
    <w:p w:rsidR="00627DAC" w:rsidRPr="00627DAC" w:rsidRDefault="00627DAC" w:rsidP="00627DAC">
      <w:pPr>
        <w:jc w:val="both"/>
        <w:rPr>
          <w:rFonts w:ascii="Arial" w:hAnsi="Arial" w:cs="Arial"/>
          <w:sz w:val="22"/>
          <w:szCs w:val="22"/>
        </w:rPr>
      </w:pPr>
      <w:r w:rsidRPr="00627DAC">
        <w:rPr>
          <w:rFonts w:ascii="Arial" w:hAnsi="Arial" w:cs="Arial"/>
          <w:b/>
          <w:bCs/>
          <w:sz w:val="22"/>
          <w:szCs w:val="22"/>
        </w:rPr>
        <w:t>Outside lectures/cultural events</w:t>
      </w:r>
      <w:r w:rsidRPr="00627DAC">
        <w:rPr>
          <w:rFonts w:ascii="Arial" w:hAnsi="Arial" w:cs="Arial"/>
          <w:sz w:val="22"/>
          <w:szCs w:val="22"/>
        </w:rPr>
        <w:t xml:space="preserve"> –  Since you will be required to submit four pieces of writing (short 600+ word papers) during the quarter, mostly relating to our topic discussions</w:t>
      </w:r>
      <w:r>
        <w:rPr>
          <w:rFonts w:ascii="Arial" w:hAnsi="Arial" w:cs="Arial"/>
          <w:sz w:val="22"/>
          <w:szCs w:val="22"/>
        </w:rPr>
        <w:t>,</w:t>
      </w:r>
      <w:r w:rsidRPr="00627DAC">
        <w:rPr>
          <w:rFonts w:ascii="Arial" w:hAnsi="Arial" w:cs="Arial"/>
          <w:sz w:val="22"/>
          <w:szCs w:val="22"/>
        </w:rPr>
        <w:t xml:space="preserve"> you will also have an option in at least one case to attend and write about a DU</w:t>
      </w:r>
      <w:r>
        <w:rPr>
          <w:rFonts w:ascii="Arial" w:hAnsi="Arial" w:cs="Arial"/>
          <w:sz w:val="22"/>
          <w:szCs w:val="22"/>
        </w:rPr>
        <w:t>/Denver</w:t>
      </w:r>
      <w:r w:rsidRPr="00627DAC">
        <w:rPr>
          <w:rFonts w:ascii="Arial" w:hAnsi="Arial" w:cs="Arial"/>
          <w:sz w:val="22"/>
          <w:szCs w:val="22"/>
        </w:rPr>
        <w:t xml:space="preserve"> cultural event. You will write a short 600+ word paper describing the event, attach the ticket stub/program, what happened (discussion, music), and your reaction to it (i.e., how you liked/disliked it and why/whether it was a new experience that you might never had attended otherwise, etc.) You can submit </w:t>
      </w:r>
      <w:r w:rsidRPr="00627DAC">
        <w:rPr>
          <w:rFonts w:ascii="Arial" w:hAnsi="Arial" w:cs="Arial"/>
          <w:sz w:val="22"/>
          <w:szCs w:val="22"/>
          <w:u w:val="single"/>
        </w:rPr>
        <w:t>two</w:t>
      </w:r>
      <w:r w:rsidRPr="00627DAC">
        <w:rPr>
          <w:rFonts w:ascii="Arial" w:hAnsi="Arial" w:cs="Arial"/>
          <w:sz w:val="22"/>
          <w:szCs w:val="22"/>
        </w:rPr>
        <w:t xml:space="preserve"> additional short papers (includes lectures/cultural events papers for up to 50% </w:t>
      </w:r>
      <w:r w:rsidRPr="00627DAC">
        <w:rPr>
          <w:rFonts w:ascii="Arial" w:hAnsi="Arial" w:cs="Arial"/>
          <w:sz w:val="22"/>
          <w:szCs w:val="22"/>
          <w:u w:val="single"/>
        </w:rPr>
        <w:t>extra credit</w:t>
      </w:r>
      <w:r w:rsidRPr="00627DAC">
        <w:rPr>
          <w:rFonts w:ascii="Arial" w:hAnsi="Arial" w:cs="Arial"/>
          <w:sz w:val="22"/>
          <w:szCs w:val="22"/>
        </w:rPr>
        <w:t>)</w:t>
      </w:r>
    </w:p>
    <w:p w:rsidR="00627DAC" w:rsidRPr="00627DAC" w:rsidRDefault="00627DAC" w:rsidP="00627DAC">
      <w:pPr>
        <w:jc w:val="both"/>
        <w:rPr>
          <w:rFonts w:ascii="Arial" w:hAnsi="Arial" w:cs="Arial"/>
          <w:sz w:val="22"/>
          <w:szCs w:val="22"/>
        </w:rPr>
      </w:pPr>
    </w:p>
    <w:p w:rsidR="00627DAC" w:rsidRPr="00627DAC" w:rsidRDefault="00627DAC" w:rsidP="00627DAC">
      <w:pPr>
        <w:jc w:val="both"/>
        <w:rPr>
          <w:rFonts w:ascii="Arial" w:hAnsi="Arial" w:cs="Arial"/>
          <w:sz w:val="22"/>
          <w:szCs w:val="22"/>
        </w:rPr>
      </w:pPr>
      <w:r w:rsidRPr="00627DAC">
        <w:rPr>
          <w:rFonts w:ascii="Arial" w:hAnsi="Arial" w:cs="Arial"/>
          <w:b/>
          <w:bCs/>
          <w:sz w:val="22"/>
          <w:szCs w:val="22"/>
        </w:rPr>
        <w:t>You will be required to attend</w:t>
      </w:r>
      <w:r w:rsidRPr="00627DAC">
        <w:rPr>
          <w:rFonts w:ascii="Arial" w:hAnsi="Arial" w:cs="Arial"/>
          <w:sz w:val="22"/>
          <w:szCs w:val="22"/>
        </w:rPr>
        <w:t>: Madame Marie Curie</w:t>
      </w:r>
      <w:r>
        <w:rPr>
          <w:rFonts w:ascii="Arial" w:hAnsi="Arial" w:cs="Arial"/>
          <w:sz w:val="22"/>
          <w:szCs w:val="22"/>
        </w:rPr>
        <w:t>,</w:t>
      </w:r>
      <w:r w:rsidRPr="00627DAC">
        <w:rPr>
          <w:rFonts w:ascii="Arial" w:hAnsi="Arial" w:cs="Arial"/>
          <w:sz w:val="22"/>
          <w:szCs w:val="22"/>
        </w:rPr>
        <w:t xml:space="preserve"> Oct </w:t>
      </w:r>
      <w:r>
        <w:rPr>
          <w:rFonts w:ascii="Arial" w:hAnsi="Arial" w:cs="Arial"/>
          <w:sz w:val="22"/>
          <w:szCs w:val="22"/>
        </w:rPr>
        <w:t>8</w:t>
      </w:r>
      <w:r w:rsidRPr="00627DAC">
        <w:rPr>
          <w:rFonts w:ascii="Arial" w:hAnsi="Arial" w:cs="Arial"/>
          <w:sz w:val="22"/>
          <w:szCs w:val="22"/>
        </w:rPr>
        <w:t xml:space="preserve">, 6-8PM (short </w:t>
      </w:r>
      <w:r w:rsidRPr="00627DAC">
        <w:rPr>
          <w:rFonts w:ascii="Arial" w:hAnsi="Arial" w:cs="Arial"/>
          <w:sz w:val="22"/>
          <w:szCs w:val="22"/>
          <w:u w:val="single"/>
        </w:rPr>
        <w:t>required</w:t>
      </w:r>
      <w:r w:rsidRPr="00627DAC">
        <w:rPr>
          <w:rFonts w:ascii="Arial" w:hAnsi="Arial" w:cs="Arial"/>
          <w:sz w:val="22"/>
          <w:szCs w:val="22"/>
        </w:rPr>
        <w:t xml:space="preserve"> paper due following class)</w:t>
      </w:r>
    </w:p>
    <w:p w:rsidR="00627DAC" w:rsidRPr="00627DAC" w:rsidRDefault="00627DAC" w:rsidP="00627DAC">
      <w:pPr>
        <w:jc w:val="both"/>
        <w:rPr>
          <w:rFonts w:ascii="Arial" w:hAnsi="Arial" w:cs="Arial"/>
          <w:sz w:val="22"/>
          <w:szCs w:val="22"/>
        </w:rPr>
      </w:pPr>
    </w:p>
    <w:p w:rsidR="00627DAC" w:rsidRPr="00627DAC" w:rsidRDefault="00627DAC" w:rsidP="00627DAC">
      <w:pPr>
        <w:jc w:val="both"/>
        <w:rPr>
          <w:rFonts w:ascii="Arial" w:hAnsi="Arial" w:cs="Arial"/>
          <w:sz w:val="22"/>
          <w:szCs w:val="22"/>
        </w:rPr>
      </w:pPr>
      <w:r w:rsidRPr="00627DAC">
        <w:rPr>
          <w:rFonts w:ascii="Arial" w:hAnsi="Arial" w:cs="Arial"/>
          <w:b/>
          <w:bCs/>
          <w:sz w:val="22"/>
          <w:szCs w:val="22"/>
        </w:rPr>
        <w:t>Grading:</w:t>
      </w:r>
    </w:p>
    <w:p w:rsidR="00627DAC" w:rsidRPr="00627DAC" w:rsidRDefault="00627DAC" w:rsidP="00627DAC">
      <w:pPr>
        <w:jc w:val="both"/>
        <w:rPr>
          <w:rFonts w:ascii="Arial" w:hAnsi="Arial" w:cs="Arial"/>
          <w:sz w:val="22"/>
          <w:szCs w:val="22"/>
        </w:rPr>
      </w:pPr>
      <w:r w:rsidRPr="00627DAC">
        <w:rPr>
          <w:rFonts w:ascii="Arial" w:hAnsi="Arial" w:cs="Arial"/>
          <w:sz w:val="22"/>
          <w:szCs w:val="22"/>
        </w:rPr>
        <w:t>Short papers (4 total@25pts)</w:t>
      </w:r>
      <w:r w:rsidRPr="00627DAC">
        <w:rPr>
          <w:rFonts w:ascii="Arial" w:hAnsi="Arial" w:cs="Arial"/>
          <w:sz w:val="22"/>
          <w:szCs w:val="22"/>
        </w:rPr>
        <w:tab/>
      </w:r>
      <w:r w:rsidRPr="00627DAC">
        <w:rPr>
          <w:rFonts w:ascii="Arial" w:hAnsi="Arial" w:cs="Arial"/>
          <w:sz w:val="22"/>
          <w:szCs w:val="22"/>
        </w:rPr>
        <w:tab/>
      </w:r>
      <w:r w:rsidRPr="00627DAC">
        <w:rPr>
          <w:rFonts w:ascii="Arial" w:hAnsi="Arial" w:cs="Arial"/>
          <w:sz w:val="22"/>
          <w:szCs w:val="22"/>
        </w:rPr>
        <w:tab/>
        <w:t>25%</w:t>
      </w:r>
    </w:p>
    <w:p w:rsidR="00627DAC" w:rsidRPr="00627DAC" w:rsidRDefault="00627DAC" w:rsidP="00627DAC">
      <w:pPr>
        <w:jc w:val="both"/>
        <w:rPr>
          <w:rFonts w:ascii="Arial" w:hAnsi="Arial" w:cs="Arial"/>
          <w:sz w:val="22"/>
          <w:szCs w:val="22"/>
        </w:rPr>
      </w:pPr>
      <w:r w:rsidRPr="00627DAC">
        <w:rPr>
          <w:rFonts w:ascii="Arial" w:hAnsi="Arial" w:cs="Arial"/>
          <w:sz w:val="22"/>
          <w:szCs w:val="22"/>
        </w:rPr>
        <w:t>Group short presentations (6 total@50pts)</w:t>
      </w:r>
      <w:r w:rsidRPr="00627DAC">
        <w:rPr>
          <w:rFonts w:ascii="Arial" w:hAnsi="Arial" w:cs="Arial"/>
          <w:sz w:val="22"/>
          <w:szCs w:val="22"/>
        </w:rPr>
        <w:tab/>
        <w:t>40%</w:t>
      </w:r>
    </w:p>
    <w:p w:rsidR="00627DAC" w:rsidRPr="00627DAC" w:rsidRDefault="00627DAC" w:rsidP="00627DAC">
      <w:pPr>
        <w:jc w:val="both"/>
        <w:rPr>
          <w:rFonts w:ascii="Arial" w:hAnsi="Arial" w:cs="Arial"/>
          <w:sz w:val="22"/>
          <w:szCs w:val="22"/>
        </w:rPr>
      </w:pPr>
      <w:r w:rsidRPr="00627DAC">
        <w:rPr>
          <w:rFonts w:ascii="Arial" w:hAnsi="Arial" w:cs="Arial"/>
          <w:sz w:val="22"/>
          <w:szCs w:val="22"/>
        </w:rPr>
        <w:t>Peer evaluations</w:t>
      </w:r>
      <w:r w:rsidRPr="00627DAC">
        <w:rPr>
          <w:rFonts w:ascii="Arial" w:hAnsi="Arial" w:cs="Arial"/>
          <w:sz w:val="22"/>
          <w:szCs w:val="22"/>
        </w:rPr>
        <w:tab/>
        <w:t xml:space="preserve"> (two times)</w:t>
      </w:r>
      <w:r w:rsidRPr="00627DAC">
        <w:rPr>
          <w:rFonts w:ascii="Arial" w:hAnsi="Arial" w:cs="Arial"/>
          <w:sz w:val="22"/>
          <w:szCs w:val="22"/>
        </w:rPr>
        <w:tab/>
      </w:r>
      <w:r w:rsidRPr="00627DAC">
        <w:rPr>
          <w:rFonts w:ascii="Arial" w:hAnsi="Arial" w:cs="Arial"/>
          <w:sz w:val="22"/>
          <w:szCs w:val="22"/>
        </w:rPr>
        <w:tab/>
        <w:t>05%</w:t>
      </w:r>
    </w:p>
    <w:p w:rsidR="00627DAC" w:rsidRPr="00627DAC" w:rsidRDefault="00627DAC" w:rsidP="00627DAC">
      <w:pPr>
        <w:jc w:val="both"/>
        <w:rPr>
          <w:rFonts w:ascii="Arial" w:hAnsi="Arial" w:cs="Arial"/>
          <w:sz w:val="22"/>
          <w:szCs w:val="22"/>
        </w:rPr>
      </w:pPr>
      <w:r w:rsidRPr="00627DAC">
        <w:rPr>
          <w:rFonts w:ascii="Arial" w:hAnsi="Arial" w:cs="Arial"/>
          <w:sz w:val="22"/>
          <w:szCs w:val="22"/>
        </w:rPr>
        <w:t>Final presentation (100pts, incl. outline)</w:t>
      </w:r>
      <w:r w:rsidRPr="00627DAC">
        <w:rPr>
          <w:rFonts w:ascii="Arial" w:hAnsi="Arial" w:cs="Arial"/>
          <w:sz w:val="22"/>
          <w:szCs w:val="22"/>
        </w:rPr>
        <w:tab/>
        <w:t>05%</w:t>
      </w:r>
    </w:p>
    <w:p w:rsidR="00627DAC" w:rsidRPr="00627DAC" w:rsidRDefault="00627DAC" w:rsidP="00627DAC">
      <w:pPr>
        <w:jc w:val="both"/>
        <w:rPr>
          <w:rFonts w:ascii="Arial" w:hAnsi="Arial" w:cs="Arial"/>
          <w:sz w:val="22"/>
          <w:szCs w:val="22"/>
          <w:u w:val="single"/>
        </w:rPr>
      </w:pPr>
      <w:r w:rsidRPr="00627DAC">
        <w:rPr>
          <w:rFonts w:ascii="Arial" w:hAnsi="Arial" w:cs="Arial"/>
          <w:sz w:val="22"/>
          <w:szCs w:val="22"/>
          <w:u w:val="single"/>
        </w:rPr>
        <w:t>Term paper</w:t>
      </w:r>
      <w:r w:rsidRPr="00627DAC">
        <w:rPr>
          <w:rFonts w:ascii="Arial" w:hAnsi="Arial" w:cs="Arial"/>
          <w:sz w:val="22"/>
          <w:szCs w:val="22"/>
          <w:u w:val="single"/>
        </w:rPr>
        <w:tab/>
      </w:r>
      <w:r w:rsidRPr="00627DAC">
        <w:rPr>
          <w:rFonts w:ascii="Arial" w:hAnsi="Arial" w:cs="Arial"/>
          <w:sz w:val="22"/>
          <w:szCs w:val="22"/>
          <w:u w:val="single"/>
        </w:rPr>
        <w:tab/>
      </w:r>
      <w:r w:rsidRPr="00627DAC">
        <w:rPr>
          <w:rFonts w:ascii="Arial" w:hAnsi="Arial" w:cs="Arial"/>
          <w:sz w:val="22"/>
          <w:szCs w:val="22"/>
          <w:u w:val="single"/>
        </w:rPr>
        <w:tab/>
      </w:r>
      <w:r w:rsidRPr="00627DAC">
        <w:rPr>
          <w:rFonts w:ascii="Arial" w:hAnsi="Arial" w:cs="Arial"/>
          <w:sz w:val="22"/>
          <w:szCs w:val="22"/>
          <w:u w:val="single"/>
        </w:rPr>
        <w:tab/>
      </w:r>
      <w:r w:rsidRPr="00627DAC">
        <w:rPr>
          <w:rFonts w:ascii="Arial" w:hAnsi="Arial" w:cs="Arial"/>
          <w:sz w:val="22"/>
          <w:szCs w:val="22"/>
          <w:u w:val="single"/>
        </w:rPr>
        <w:tab/>
        <w:t>25%</w:t>
      </w:r>
    </w:p>
    <w:p w:rsidR="00627DAC" w:rsidRPr="00627DAC" w:rsidRDefault="00627DAC" w:rsidP="00627DAC">
      <w:pPr>
        <w:jc w:val="both"/>
        <w:rPr>
          <w:rFonts w:ascii="Arial" w:hAnsi="Arial" w:cs="Arial"/>
          <w:b/>
          <w:bCs/>
          <w:sz w:val="22"/>
          <w:szCs w:val="22"/>
        </w:rPr>
      </w:pPr>
      <w:r w:rsidRPr="00627DAC">
        <w:rPr>
          <w:rFonts w:ascii="Arial" w:hAnsi="Arial" w:cs="Arial"/>
          <w:b/>
          <w:bCs/>
          <w:sz w:val="22"/>
          <w:szCs w:val="22"/>
        </w:rPr>
        <w:t>TOTAL</w:t>
      </w:r>
      <w:r w:rsidRPr="00627DAC">
        <w:rPr>
          <w:rFonts w:ascii="Arial" w:hAnsi="Arial" w:cs="Arial"/>
          <w:b/>
          <w:bCs/>
          <w:sz w:val="22"/>
          <w:szCs w:val="22"/>
        </w:rPr>
        <w:tab/>
      </w:r>
      <w:r w:rsidRPr="00627DAC">
        <w:rPr>
          <w:rFonts w:ascii="Arial" w:hAnsi="Arial" w:cs="Arial"/>
          <w:b/>
          <w:bCs/>
          <w:sz w:val="22"/>
          <w:szCs w:val="22"/>
        </w:rPr>
        <w:tab/>
      </w:r>
      <w:r w:rsidRPr="00627DAC">
        <w:rPr>
          <w:rFonts w:ascii="Arial" w:hAnsi="Arial" w:cs="Arial"/>
          <w:b/>
          <w:bCs/>
          <w:sz w:val="22"/>
          <w:szCs w:val="22"/>
        </w:rPr>
        <w:tab/>
      </w:r>
      <w:r w:rsidRPr="00627DAC">
        <w:rPr>
          <w:rFonts w:ascii="Arial" w:hAnsi="Arial" w:cs="Arial"/>
          <w:b/>
          <w:bCs/>
          <w:sz w:val="22"/>
          <w:szCs w:val="22"/>
        </w:rPr>
        <w:tab/>
      </w:r>
      <w:r w:rsidRPr="00627DAC">
        <w:rPr>
          <w:rFonts w:ascii="Arial" w:hAnsi="Arial" w:cs="Arial"/>
          <w:b/>
          <w:bCs/>
          <w:sz w:val="22"/>
          <w:szCs w:val="22"/>
        </w:rPr>
        <w:tab/>
      </w:r>
      <w:r w:rsidRPr="00627DAC">
        <w:rPr>
          <w:rFonts w:ascii="Arial" w:hAnsi="Arial" w:cs="Arial"/>
          <w:b/>
          <w:bCs/>
          <w:sz w:val="22"/>
          <w:szCs w:val="22"/>
        </w:rPr>
        <w:tab/>
        <w:t>100% [your score can exceed 100% with extra credit]</w:t>
      </w:r>
    </w:p>
    <w:p w:rsidR="00627DAC" w:rsidRPr="00627DAC" w:rsidRDefault="00627DAC" w:rsidP="00627DAC">
      <w:pPr>
        <w:jc w:val="both"/>
        <w:rPr>
          <w:rFonts w:ascii="Arial" w:hAnsi="Arial" w:cs="Arial"/>
          <w:b/>
          <w:bCs/>
          <w:sz w:val="22"/>
          <w:szCs w:val="22"/>
        </w:rPr>
      </w:pPr>
    </w:p>
    <w:p w:rsidR="00627DAC" w:rsidRPr="00627DAC" w:rsidRDefault="00627DAC" w:rsidP="00627DAC">
      <w:pPr>
        <w:jc w:val="both"/>
        <w:rPr>
          <w:rFonts w:ascii="Arial" w:hAnsi="Arial" w:cs="Arial"/>
          <w:sz w:val="22"/>
          <w:szCs w:val="22"/>
        </w:rPr>
      </w:pPr>
    </w:p>
    <w:p w:rsidR="00627DAC" w:rsidRDefault="00E142C4" w:rsidP="00FD59B8">
      <w:pPr>
        <w:jc w:val="center"/>
        <w:rPr>
          <w:rFonts w:ascii="Arial" w:hAnsi="Arial" w:cs="Arial"/>
          <w:b/>
          <w:bCs/>
          <w:sz w:val="22"/>
          <w:szCs w:val="22"/>
        </w:rPr>
      </w:pPr>
      <w:r>
        <w:rPr>
          <w:rFonts w:ascii="Arial" w:hAnsi="Arial" w:cs="Arial"/>
          <w:b/>
          <w:bCs/>
          <w:sz w:val="22"/>
          <w:szCs w:val="22"/>
        </w:rPr>
        <w:t xml:space="preserve">REVISED Class Schedule (rev. </w:t>
      </w:r>
      <w:r w:rsidR="00CB27DD">
        <w:rPr>
          <w:rFonts w:ascii="Arial" w:hAnsi="Arial" w:cs="Arial"/>
          <w:b/>
          <w:bCs/>
          <w:sz w:val="22"/>
          <w:szCs w:val="22"/>
        </w:rPr>
        <w:t>4</w:t>
      </w:r>
      <w:bookmarkStart w:id="0" w:name="_GoBack"/>
      <w:bookmarkEnd w:id="0"/>
      <w:r w:rsidR="00FD59B8">
        <w:rPr>
          <w:rFonts w:ascii="Arial" w:hAnsi="Arial" w:cs="Arial"/>
          <w:b/>
          <w:bCs/>
          <w:sz w:val="22"/>
          <w:szCs w:val="22"/>
        </w:rPr>
        <w:t xml:space="preserve"> 9/</w:t>
      </w:r>
      <w:r w:rsidR="00CB27DD">
        <w:rPr>
          <w:rFonts w:ascii="Arial" w:hAnsi="Arial" w:cs="Arial"/>
          <w:b/>
          <w:bCs/>
          <w:sz w:val="22"/>
          <w:szCs w:val="22"/>
        </w:rPr>
        <w:t>2</w:t>
      </w:r>
      <w:r w:rsidR="00FD59B8">
        <w:rPr>
          <w:rFonts w:ascii="Arial" w:hAnsi="Arial" w:cs="Arial"/>
          <w:b/>
          <w:bCs/>
          <w:sz w:val="22"/>
          <w:szCs w:val="22"/>
        </w:rPr>
        <w:t>9/2018)</w:t>
      </w:r>
    </w:p>
    <w:p w:rsidR="00627DAC" w:rsidRPr="00627DAC" w:rsidRDefault="00627DAC" w:rsidP="00627DAC">
      <w:pPr>
        <w:jc w:val="both"/>
        <w:rPr>
          <w:rFonts w:ascii="Arial" w:hAnsi="Arial" w:cs="Arial"/>
          <w:b/>
          <w:bCs/>
          <w:sz w:val="22"/>
          <w:szCs w:val="22"/>
        </w:rPr>
      </w:pPr>
    </w:p>
    <w:p w:rsidR="005B0F27" w:rsidRDefault="005B0F27" w:rsidP="005B0F27">
      <w:pPr>
        <w:jc w:val="both"/>
        <w:rPr>
          <w:rFonts w:ascii="Arial" w:hAnsi="Arial" w:cs="Arial"/>
          <w:sz w:val="22"/>
          <w:szCs w:val="22"/>
        </w:rPr>
      </w:pPr>
    </w:p>
    <w:p w:rsidR="005B0F27" w:rsidRPr="005B0F27" w:rsidRDefault="005B0F27" w:rsidP="00B46D64">
      <w:pPr>
        <w:jc w:val="both"/>
        <w:rPr>
          <w:rFonts w:ascii="Arial" w:hAnsi="Arial" w:cs="Arial"/>
          <w:b/>
          <w:bCs/>
          <w:sz w:val="22"/>
          <w:szCs w:val="22"/>
        </w:rPr>
      </w:pPr>
      <w:r w:rsidRPr="005B0F27">
        <w:rPr>
          <w:rFonts w:ascii="Arial" w:hAnsi="Arial" w:cs="Arial"/>
          <w:b/>
          <w:bCs/>
          <w:sz w:val="22"/>
          <w:szCs w:val="22"/>
        </w:rPr>
        <w:t>DATE</w:t>
      </w:r>
      <w:r w:rsidRPr="005B0F27">
        <w:rPr>
          <w:rFonts w:ascii="Arial" w:hAnsi="Arial" w:cs="Arial"/>
          <w:b/>
          <w:bCs/>
          <w:sz w:val="22"/>
          <w:szCs w:val="22"/>
        </w:rPr>
        <w:tab/>
        <w:t xml:space="preserve">         </w:t>
      </w:r>
      <w:proofErr w:type="gramStart"/>
      <w:r w:rsidRPr="005B0F27">
        <w:rPr>
          <w:rFonts w:ascii="Arial" w:hAnsi="Arial" w:cs="Arial"/>
          <w:b/>
          <w:bCs/>
          <w:sz w:val="22"/>
          <w:szCs w:val="22"/>
        </w:rPr>
        <w:t xml:space="preserve">TOPIC  </w:t>
      </w:r>
      <w:r w:rsidRPr="005B0F27">
        <w:rPr>
          <w:rFonts w:ascii="Arial" w:hAnsi="Arial" w:cs="Arial"/>
          <w:sz w:val="22"/>
          <w:szCs w:val="22"/>
        </w:rPr>
        <w:t>(</w:t>
      </w:r>
      <w:proofErr w:type="gramEnd"/>
      <w:r w:rsidRPr="005B0F27">
        <w:rPr>
          <w:rFonts w:ascii="Arial" w:hAnsi="Arial" w:cs="Arial"/>
          <w:i/>
          <w:iCs/>
          <w:sz w:val="22"/>
          <w:szCs w:val="22"/>
        </w:rPr>
        <w:t>TBA = to be announced)</w:t>
      </w:r>
    </w:p>
    <w:tbl>
      <w:tblPr>
        <w:tblW w:w="1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1594"/>
        <w:gridCol w:w="9566"/>
      </w:tblGrid>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M, Sept 10</w:t>
            </w:r>
            <w:r w:rsidRPr="009E2A87">
              <w:rPr>
                <w:rFonts w:ascii="Arial" w:hAnsi="Arial" w:cs="Arial"/>
                <w:bCs/>
                <w:sz w:val="22"/>
                <w:szCs w:val="22"/>
              </w:rPr>
              <w:t xml:space="preserve"> </w:t>
            </w:r>
          </w:p>
        </w:tc>
        <w:tc>
          <w:tcPr>
            <w:tcW w:w="9566" w:type="dxa"/>
          </w:tcPr>
          <w:p w:rsidR="009E2A87" w:rsidRPr="009E2A87" w:rsidRDefault="009E2A87" w:rsidP="009E2A87">
            <w:pPr>
              <w:jc w:val="both"/>
              <w:rPr>
                <w:rFonts w:ascii="Arial" w:hAnsi="Arial" w:cs="Arial"/>
                <w:sz w:val="22"/>
                <w:szCs w:val="22"/>
              </w:rPr>
            </w:pPr>
            <w:smartTag w:uri="urn:schemas-microsoft-com:office:smarttags" w:element="time">
              <w:smartTagPr>
                <w:attr w:name="Hour" w:val="14"/>
                <w:attr w:name="Minute" w:val="0"/>
              </w:smartTagPr>
              <w:r w:rsidRPr="009E2A87">
                <w:rPr>
                  <w:rFonts w:ascii="Arial" w:hAnsi="Arial" w:cs="Arial"/>
                  <w:sz w:val="22"/>
                  <w:szCs w:val="22"/>
                </w:rPr>
                <w:t>2PM:</w:t>
              </w:r>
            </w:smartTag>
            <w:r w:rsidRPr="009E2A87">
              <w:rPr>
                <w:rFonts w:ascii="Arial" w:hAnsi="Arial" w:cs="Arial"/>
                <w:sz w:val="22"/>
                <w:szCs w:val="22"/>
              </w:rPr>
              <w:t xml:space="preserve"> Course objectives, expectations, assignments, grading. </w:t>
            </w:r>
          </w:p>
          <w:p w:rsidR="009E2A87" w:rsidRPr="009E2A87" w:rsidRDefault="009E2A87" w:rsidP="009E2A87">
            <w:pPr>
              <w:jc w:val="both"/>
              <w:rPr>
                <w:rFonts w:ascii="Arial" w:hAnsi="Arial" w:cs="Arial"/>
                <w:sz w:val="22"/>
                <w:szCs w:val="22"/>
              </w:rPr>
            </w:pPr>
            <w:r w:rsidRPr="009E2A87">
              <w:rPr>
                <w:rFonts w:ascii="Arial" w:hAnsi="Arial" w:cs="Arial"/>
                <w:sz w:val="22"/>
                <w:szCs w:val="22"/>
              </w:rPr>
              <w:t xml:space="preserve">2:45PM: Rev. Dr. Gary Brower: The Four Principles of Medical Ethics  </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M, Sept 10</w:t>
            </w:r>
          </w:p>
        </w:tc>
        <w:tc>
          <w:tcPr>
            <w:tcW w:w="9566" w:type="dxa"/>
          </w:tcPr>
          <w:p w:rsidR="009E2A87" w:rsidRPr="009E2A87" w:rsidRDefault="009E2A87" w:rsidP="009E2A87">
            <w:pPr>
              <w:jc w:val="both"/>
              <w:rPr>
                <w:rFonts w:ascii="Arial" w:hAnsi="Arial" w:cs="Arial"/>
                <w:sz w:val="22"/>
                <w:szCs w:val="22"/>
              </w:rPr>
            </w:pPr>
            <w:r w:rsidRPr="009E2A87">
              <w:rPr>
                <w:rFonts w:ascii="Arial" w:hAnsi="Arial" w:cs="Arial"/>
                <w:b/>
                <w:sz w:val="22"/>
                <w:szCs w:val="22"/>
              </w:rPr>
              <w:t>Read</w:t>
            </w:r>
            <w:r w:rsidRPr="009E2A87">
              <w:rPr>
                <w:rFonts w:ascii="Arial" w:hAnsi="Arial" w:cs="Arial"/>
                <w:sz w:val="22"/>
                <w:szCs w:val="22"/>
              </w:rPr>
              <w:t xml:space="preserve"> (emailed issue  handout) </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T, Sept 11</w:t>
            </w:r>
          </w:p>
        </w:tc>
        <w:tc>
          <w:tcPr>
            <w:tcW w:w="9566" w:type="dxa"/>
          </w:tcPr>
          <w:p w:rsidR="009E2A87" w:rsidRPr="009E2A87" w:rsidRDefault="009E2A87" w:rsidP="009E2A87">
            <w:pPr>
              <w:jc w:val="both"/>
              <w:rPr>
                <w:rFonts w:ascii="Arial" w:hAnsi="Arial" w:cs="Arial"/>
                <w:b/>
                <w:sz w:val="22"/>
                <w:szCs w:val="22"/>
              </w:rPr>
            </w:pPr>
            <w:r w:rsidRPr="009E2A87">
              <w:rPr>
                <w:rFonts w:ascii="Arial" w:hAnsi="Arial" w:cs="Arial"/>
                <w:b/>
                <w:sz w:val="22"/>
                <w:szCs w:val="22"/>
              </w:rPr>
              <w:t xml:space="preserve">Start reading: Group-Issue# 1 – 4; 2 –5; 3 -  6 ; 4 - 3; 5 – Handout#1 </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W, Sept. 12</w:t>
            </w:r>
          </w:p>
        </w:tc>
        <w:tc>
          <w:tcPr>
            <w:tcW w:w="9566" w:type="dxa"/>
          </w:tcPr>
          <w:p w:rsidR="009E2A87" w:rsidRPr="009E2A87" w:rsidRDefault="009E2A87" w:rsidP="009E2A87">
            <w:pPr>
              <w:jc w:val="both"/>
              <w:rPr>
                <w:rFonts w:ascii="Arial" w:hAnsi="Arial" w:cs="Arial"/>
                <w:i/>
                <w:sz w:val="22"/>
                <w:szCs w:val="22"/>
              </w:rPr>
            </w:pPr>
            <w:r w:rsidRPr="009E2A87">
              <w:rPr>
                <w:rFonts w:ascii="Arial" w:hAnsi="Arial" w:cs="Arial"/>
                <w:sz w:val="22"/>
                <w:szCs w:val="22"/>
              </w:rPr>
              <w:t xml:space="preserve">Sample worksheet Issue #17/18; Worksheets #1 on </w:t>
            </w:r>
            <w:r w:rsidRPr="009E2A87">
              <w:rPr>
                <w:rFonts w:ascii="Arial" w:hAnsi="Arial" w:cs="Arial"/>
                <w:i/>
                <w:iCs/>
                <w:sz w:val="22"/>
                <w:szCs w:val="22"/>
              </w:rPr>
              <w:t>Advanced Directives and End-of-Life Dilemmas</w:t>
            </w:r>
            <w:r w:rsidRPr="009E2A87">
              <w:rPr>
                <w:rFonts w:ascii="Arial" w:hAnsi="Arial" w:cs="Arial"/>
                <w:sz w:val="22"/>
                <w:szCs w:val="22"/>
              </w:rPr>
              <w:t>: Group-Issue#  1 – 4;  2 –5;  3 -  6;  4 - 3;  5 – Handout#1;</w:t>
            </w:r>
            <w:r w:rsidRPr="009E2A87">
              <w:rPr>
                <w:rFonts w:ascii="Arial" w:hAnsi="Arial" w:cs="Arial"/>
                <w:i/>
                <w:sz w:val="22"/>
                <w:szCs w:val="22"/>
              </w:rPr>
              <w:t xml:space="preserve"> Bioethical exercise; Nobel Prize trivia, Life of Alfred Nobel </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M, Sept 17</w:t>
            </w:r>
          </w:p>
        </w:tc>
        <w:tc>
          <w:tcPr>
            <w:tcW w:w="9566" w:type="dxa"/>
          </w:tcPr>
          <w:p w:rsidR="009E2A87" w:rsidRPr="009E2A87" w:rsidRDefault="009E2A87" w:rsidP="009E2A87">
            <w:pPr>
              <w:jc w:val="both"/>
              <w:rPr>
                <w:rFonts w:ascii="Arial" w:hAnsi="Arial" w:cs="Arial"/>
                <w:sz w:val="22"/>
                <w:szCs w:val="22"/>
                <w:u w:val="single"/>
              </w:rPr>
            </w:pPr>
            <w:r w:rsidRPr="009E2A87">
              <w:rPr>
                <w:rFonts w:ascii="Arial" w:hAnsi="Arial" w:cs="Arial"/>
                <w:sz w:val="22"/>
                <w:szCs w:val="22"/>
                <w:u w:val="single"/>
              </w:rPr>
              <w:t>Bioethics Presentation #1</w:t>
            </w:r>
            <w:r w:rsidRPr="009E2A87">
              <w:rPr>
                <w:rFonts w:ascii="Arial" w:hAnsi="Arial" w:cs="Arial"/>
                <w:sz w:val="22"/>
                <w:szCs w:val="22"/>
              </w:rPr>
              <w:t>:</w:t>
            </w:r>
            <w:r w:rsidRPr="009E2A87">
              <w:rPr>
                <w:rFonts w:ascii="Arial" w:hAnsi="Arial" w:cs="Arial"/>
                <w:b/>
                <w:sz w:val="22"/>
                <w:szCs w:val="22"/>
              </w:rPr>
              <w:t xml:space="preserve">    </w:t>
            </w:r>
            <w:r w:rsidRPr="009E2A87">
              <w:rPr>
                <w:rFonts w:ascii="Arial" w:hAnsi="Arial" w:cs="Arial"/>
                <w:i/>
                <w:sz w:val="22"/>
                <w:szCs w:val="22"/>
              </w:rPr>
              <w:t>Advanced Directives and</w:t>
            </w:r>
            <w:r w:rsidRPr="009E2A87">
              <w:rPr>
                <w:rFonts w:ascii="Arial" w:hAnsi="Arial" w:cs="Arial"/>
                <w:sz w:val="22"/>
                <w:szCs w:val="22"/>
              </w:rPr>
              <w:t xml:space="preserve"> </w:t>
            </w:r>
            <w:r w:rsidRPr="009E2A87">
              <w:rPr>
                <w:rFonts w:ascii="Arial" w:hAnsi="Arial" w:cs="Arial"/>
                <w:i/>
                <w:sz w:val="22"/>
                <w:szCs w:val="22"/>
              </w:rPr>
              <w:t>End-of-Life Dilemmas</w:t>
            </w:r>
          </w:p>
          <w:p w:rsidR="009E2A87" w:rsidRPr="009E2A87" w:rsidRDefault="009E2A87" w:rsidP="009E2A87">
            <w:pPr>
              <w:jc w:val="both"/>
              <w:rPr>
                <w:rFonts w:ascii="Arial" w:hAnsi="Arial" w:cs="Arial"/>
                <w:sz w:val="22"/>
                <w:szCs w:val="22"/>
              </w:rPr>
            </w:pPr>
            <w:r w:rsidRPr="009E2A87">
              <w:rPr>
                <w:rFonts w:ascii="Arial" w:hAnsi="Arial" w:cs="Arial"/>
                <w:b/>
                <w:sz w:val="22"/>
                <w:szCs w:val="22"/>
              </w:rPr>
              <w:t>ISSUE             Topic</w:t>
            </w:r>
            <w:r w:rsidRPr="009E2A87">
              <w:rPr>
                <w:rFonts w:ascii="Arial" w:hAnsi="Arial" w:cs="Arial"/>
                <w:sz w:val="22"/>
                <w:szCs w:val="22"/>
              </w:rPr>
              <w:t xml:space="preserve"> </w:t>
            </w:r>
          </w:p>
          <w:p w:rsidR="009E2A87" w:rsidRPr="009E2A87" w:rsidRDefault="009E2A87" w:rsidP="009E2A87">
            <w:pPr>
              <w:jc w:val="both"/>
              <w:rPr>
                <w:rFonts w:ascii="Arial" w:hAnsi="Arial" w:cs="Arial"/>
                <w:sz w:val="22"/>
                <w:szCs w:val="22"/>
              </w:rPr>
            </w:pPr>
            <w:r w:rsidRPr="009E2A87">
              <w:rPr>
                <w:rFonts w:ascii="Arial" w:hAnsi="Arial" w:cs="Arial"/>
                <w:sz w:val="22"/>
                <w:szCs w:val="22"/>
              </w:rPr>
              <w:t>4</w:t>
            </w:r>
            <w:r w:rsidRPr="009E2A87">
              <w:rPr>
                <w:rFonts w:ascii="Arial" w:hAnsi="Arial" w:cs="Arial"/>
                <w:sz w:val="22"/>
                <w:szCs w:val="22"/>
              </w:rPr>
              <w:tab/>
              <w:t xml:space="preserve"> </w:t>
            </w:r>
            <w:r w:rsidRPr="009E2A87">
              <w:rPr>
                <w:rFonts w:ascii="Arial" w:hAnsi="Arial" w:cs="Arial"/>
                <w:sz w:val="22"/>
                <w:szCs w:val="22"/>
              </w:rPr>
              <w:tab/>
              <w:t>Have Advanced Directives Failed</w:t>
            </w:r>
            <w:r w:rsidRPr="009E2A87">
              <w:rPr>
                <w:rFonts w:ascii="Arial" w:hAnsi="Arial" w:cs="Arial"/>
                <w:sz w:val="22"/>
                <w:szCs w:val="22"/>
              </w:rPr>
              <w:tab/>
              <w:t xml:space="preserve"> </w:t>
            </w:r>
            <w:r w:rsidRPr="009E2A87">
              <w:rPr>
                <w:rFonts w:ascii="Arial" w:hAnsi="Arial" w:cs="Arial"/>
                <w:sz w:val="22"/>
                <w:szCs w:val="22"/>
              </w:rPr>
              <w:tab/>
              <w:t xml:space="preserve"> </w:t>
            </w:r>
          </w:p>
          <w:p w:rsidR="009E2A87" w:rsidRPr="009E2A87" w:rsidRDefault="009E2A87" w:rsidP="009E2A87">
            <w:pPr>
              <w:jc w:val="both"/>
              <w:rPr>
                <w:rFonts w:ascii="Arial" w:hAnsi="Arial" w:cs="Arial"/>
                <w:sz w:val="22"/>
                <w:szCs w:val="22"/>
              </w:rPr>
            </w:pPr>
            <w:r w:rsidRPr="009E2A87">
              <w:rPr>
                <w:rFonts w:ascii="Arial" w:hAnsi="Arial" w:cs="Arial"/>
                <w:sz w:val="22"/>
                <w:szCs w:val="22"/>
              </w:rPr>
              <w:t>3</w:t>
            </w:r>
            <w:r w:rsidRPr="009E2A87">
              <w:rPr>
                <w:rFonts w:ascii="Arial" w:hAnsi="Arial" w:cs="Arial"/>
                <w:sz w:val="22"/>
                <w:szCs w:val="22"/>
              </w:rPr>
              <w:tab/>
              <w:t xml:space="preserve"> </w:t>
            </w:r>
            <w:r w:rsidRPr="009E2A87">
              <w:rPr>
                <w:rFonts w:ascii="Arial" w:hAnsi="Arial" w:cs="Arial"/>
                <w:sz w:val="22"/>
                <w:szCs w:val="22"/>
              </w:rPr>
              <w:tab/>
              <w:t xml:space="preserve">Adolescents Make Own Life-and-Death Decisions?  </w:t>
            </w:r>
          </w:p>
          <w:p w:rsidR="009E2A87" w:rsidRPr="009E2A87" w:rsidRDefault="009E2A87" w:rsidP="009E2A87">
            <w:pPr>
              <w:jc w:val="both"/>
              <w:rPr>
                <w:rFonts w:ascii="Arial" w:hAnsi="Arial" w:cs="Arial"/>
                <w:sz w:val="22"/>
                <w:szCs w:val="22"/>
              </w:rPr>
            </w:pPr>
            <w:r w:rsidRPr="009E2A87">
              <w:rPr>
                <w:rFonts w:ascii="Arial" w:hAnsi="Arial" w:cs="Arial"/>
                <w:sz w:val="22"/>
                <w:szCs w:val="22"/>
              </w:rPr>
              <w:t>5</w:t>
            </w:r>
            <w:r w:rsidRPr="009E2A87">
              <w:rPr>
                <w:rFonts w:ascii="Arial" w:hAnsi="Arial" w:cs="Arial"/>
                <w:sz w:val="22"/>
                <w:szCs w:val="22"/>
              </w:rPr>
              <w:tab/>
              <w:t xml:space="preserve"> </w:t>
            </w:r>
            <w:r w:rsidRPr="009E2A87">
              <w:rPr>
                <w:rFonts w:ascii="Arial" w:hAnsi="Arial" w:cs="Arial"/>
                <w:sz w:val="22"/>
                <w:szCs w:val="22"/>
              </w:rPr>
              <w:tab/>
              <w:t>Palliative Sedation</w:t>
            </w:r>
            <w:r w:rsidRPr="009E2A87">
              <w:rPr>
                <w:rFonts w:ascii="Arial" w:hAnsi="Arial" w:cs="Arial"/>
                <w:sz w:val="22"/>
                <w:szCs w:val="22"/>
              </w:rPr>
              <w:tab/>
              <w:t xml:space="preserve"> </w:t>
            </w:r>
            <w:r w:rsidRPr="009E2A87">
              <w:rPr>
                <w:rFonts w:ascii="Arial" w:hAnsi="Arial" w:cs="Arial"/>
                <w:sz w:val="22"/>
                <w:szCs w:val="22"/>
              </w:rPr>
              <w:tab/>
              <w:t xml:space="preserve"> </w:t>
            </w:r>
            <w:r w:rsidRPr="009E2A87">
              <w:rPr>
                <w:rFonts w:ascii="Arial" w:hAnsi="Arial" w:cs="Arial"/>
                <w:sz w:val="22"/>
                <w:szCs w:val="22"/>
              </w:rPr>
              <w:tab/>
              <w:t xml:space="preserve"> </w:t>
            </w:r>
          </w:p>
          <w:p w:rsidR="009E2A87" w:rsidRPr="009E2A87" w:rsidRDefault="009E2A87" w:rsidP="009E2A87">
            <w:pPr>
              <w:jc w:val="both"/>
              <w:rPr>
                <w:rFonts w:ascii="Arial" w:hAnsi="Arial" w:cs="Arial"/>
                <w:sz w:val="22"/>
                <w:szCs w:val="22"/>
              </w:rPr>
            </w:pPr>
            <w:r w:rsidRPr="009E2A87">
              <w:rPr>
                <w:rFonts w:ascii="Arial" w:hAnsi="Arial" w:cs="Arial"/>
                <w:sz w:val="22"/>
                <w:szCs w:val="22"/>
              </w:rPr>
              <w:t>6</w:t>
            </w:r>
            <w:r w:rsidRPr="009E2A87">
              <w:rPr>
                <w:rFonts w:ascii="Arial" w:hAnsi="Arial" w:cs="Arial"/>
                <w:sz w:val="22"/>
                <w:szCs w:val="22"/>
              </w:rPr>
              <w:tab/>
              <w:t xml:space="preserve"> </w:t>
            </w:r>
            <w:r w:rsidRPr="009E2A87">
              <w:rPr>
                <w:rFonts w:ascii="Arial" w:hAnsi="Arial" w:cs="Arial"/>
                <w:sz w:val="22"/>
                <w:szCs w:val="22"/>
              </w:rPr>
              <w:tab/>
              <w:t>Physicians Be Allowed to Assist Patient Suicide</w:t>
            </w:r>
          </w:p>
          <w:p w:rsidR="009E2A87" w:rsidRPr="009E2A87" w:rsidRDefault="009E2A87" w:rsidP="009E2A87">
            <w:pPr>
              <w:jc w:val="both"/>
              <w:rPr>
                <w:rFonts w:ascii="Arial" w:hAnsi="Arial" w:cs="Arial"/>
                <w:sz w:val="22"/>
                <w:szCs w:val="22"/>
                <w:u w:val="single"/>
              </w:rPr>
            </w:pPr>
            <w:r w:rsidRPr="009E2A87">
              <w:rPr>
                <w:rFonts w:ascii="Arial" w:hAnsi="Arial" w:cs="Arial"/>
                <w:sz w:val="22"/>
                <w:szCs w:val="22"/>
              </w:rPr>
              <w:t xml:space="preserve">Handout#1 </w:t>
            </w:r>
            <w:r w:rsidRPr="009E2A87">
              <w:rPr>
                <w:rFonts w:ascii="Arial" w:hAnsi="Arial" w:cs="Arial"/>
                <w:sz w:val="22"/>
                <w:szCs w:val="22"/>
              </w:rPr>
              <w:tab/>
              <w:t>Remove Patient's Heart</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 xml:space="preserve"> </w:t>
            </w:r>
            <w:r w:rsidRPr="009E2A87">
              <w:rPr>
                <w:rFonts w:ascii="Arial" w:hAnsi="Arial" w:cs="Arial"/>
                <w:bCs/>
                <w:sz w:val="22"/>
                <w:szCs w:val="22"/>
              </w:rPr>
              <w:t xml:space="preserve"> T, Sept 18</w:t>
            </w:r>
          </w:p>
        </w:tc>
        <w:tc>
          <w:tcPr>
            <w:tcW w:w="9566" w:type="dxa"/>
          </w:tcPr>
          <w:p w:rsidR="009E2A87" w:rsidRPr="009E2A87" w:rsidRDefault="009E2A87" w:rsidP="009E2A87">
            <w:pPr>
              <w:jc w:val="both"/>
              <w:rPr>
                <w:rFonts w:ascii="Arial" w:hAnsi="Arial" w:cs="Arial"/>
                <w:sz w:val="22"/>
                <w:szCs w:val="22"/>
              </w:rPr>
            </w:pPr>
            <w:r w:rsidRPr="009E2A87">
              <w:rPr>
                <w:rFonts w:ascii="Arial" w:hAnsi="Arial" w:cs="Arial"/>
                <w:b/>
                <w:sz w:val="22"/>
                <w:szCs w:val="22"/>
              </w:rPr>
              <w:t xml:space="preserve"> Start reading: Group 1 – 7; Group 2 – 9; Group 3 - 14; Group 4 - 19; Group 5 – 11</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W, Sept 19</w:t>
            </w:r>
          </w:p>
          <w:p w:rsidR="009E2A87" w:rsidRPr="009E2A87" w:rsidRDefault="009E2A87" w:rsidP="009E2A87">
            <w:pPr>
              <w:jc w:val="both"/>
              <w:rPr>
                <w:rFonts w:ascii="Arial" w:hAnsi="Arial" w:cs="Arial"/>
                <w:sz w:val="22"/>
                <w:szCs w:val="22"/>
              </w:rPr>
            </w:pPr>
          </w:p>
        </w:tc>
        <w:tc>
          <w:tcPr>
            <w:tcW w:w="9566" w:type="dxa"/>
          </w:tcPr>
          <w:p w:rsidR="009E2A87" w:rsidRPr="009E2A87" w:rsidRDefault="009E2A87" w:rsidP="009E2A87">
            <w:pPr>
              <w:jc w:val="both"/>
              <w:rPr>
                <w:rFonts w:ascii="Arial" w:hAnsi="Arial" w:cs="Arial"/>
                <w:b/>
                <w:sz w:val="22"/>
                <w:szCs w:val="22"/>
              </w:rPr>
            </w:pPr>
            <w:bookmarkStart w:id="1" w:name="OLE_LINK1"/>
            <w:r w:rsidRPr="009E2A87">
              <w:rPr>
                <w:rFonts w:ascii="Arial" w:hAnsi="Arial" w:cs="Arial"/>
                <w:sz w:val="22"/>
                <w:szCs w:val="22"/>
              </w:rPr>
              <w:t xml:space="preserve">Worksheets </w:t>
            </w:r>
            <w:bookmarkEnd w:id="1"/>
            <w:r w:rsidRPr="009E2A87">
              <w:rPr>
                <w:rFonts w:ascii="Arial" w:hAnsi="Arial" w:cs="Arial"/>
                <w:sz w:val="22"/>
                <w:szCs w:val="22"/>
              </w:rPr>
              <w:t xml:space="preserve">#2 on </w:t>
            </w:r>
            <w:r w:rsidRPr="009E2A87">
              <w:rPr>
                <w:rFonts w:ascii="Arial" w:hAnsi="Arial" w:cs="Arial"/>
                <w:i/>
                <w:iCs/>
                <w:sz w:val="22"/>
                <w:szCs w:val="22"/>
              </w:rPr>
              <w:t>Choices in Reproduction,</w:t>
            </w:r>
            <w:bookmarkStart w:id="2" w:name="OLE_LINK2"/>
            <w:r w:rsidRPr="009E2A87">
              <w:rPr>
                <w:rFonts w:ascii="Arial" w:hAnsi="Arial" w:cs="Arial"/>
                <w:i/>
                <w:iCs/>
                <w:sz w:val="22"/>
                <w:szCs w:val="22"/>
              </w:rPr>
              <w:t xml:space="preserve"> </w:t>
            </w:r>
            <w:bookmarkEnd w:id="2"/>
            <w:r w:rsidRPr="009E2A87">
              <w:rPr>
                <w:rFonts w:ascii="Arial" w:hAnsi="Arial" w:cs="Arial"/>
                <w:i/>
                <w:iCs/>
                <w:sz w:val="22"/>
                <w:szCs w:val="22"/>
              </w:rPr>
              <w:t>Children's Rights</w:t>
            </w:r>
            <w:r w:rsidRPr="009E2A87">
              <w:rPr>
                <w:rFonts w:ascii="Arial" w:hAnsi="Arial" w:cs="Arial"/>
                <w:sz w:val="22"/>
                <w:szCs w:val="22"/>
              </w:rPr>
              <w:t>:  Group 1 – 7; Group 2 – 9; Group 3 - 14; Group 4 - 19; Group 5 – 11;</w:t>
            </w:r>
            <w:r w:rsidRPr="009E2A87">
              <w:rPr>
                <w:rFonts w:ascii="Arial" w:hAnsi="Arial" w:cs="Arial"/>
                <w:i/>
                <w:sz w:val="22"/>
                <w:szCs w:val="22"/>
              </w:rPr>
              <w:t xml:space="preserve"> Nobel Prize: Mystique and Mistakes;</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M, Sept 24</w:t>
            </w:r>
          </w:p>
        </w:tc>
        <w:tc>
          <w:tcPr>
            <w:tcW w:w="9566" w:type="dxa"/>
          </w:tcPr>
          <w:p w:rsidR="009E2A87" w:rsidRPr="009E2A87" w:rsidRDefault="009E2A87" w:rsidP="009E2A87">
            <w:pPr>
              <w:jc w:val="both"/>
              <w:rPr>
                <w:rFonts w:ascii="Arial" w:hAnsi="Arial" w:cs="Arial"/>
                <w:sz w:val="22"/>
                <w:szCs w:val="22"/>
              </w:rPr>
            </w:pPr>
            <w:r w:rsidRPr="009E2A87">
              <w:rPr>
                <w:rFonts w:ascii="Arial" w:hAnsi="Arial" w:cs="Arial"/>
                <w:sz w:val="22"/>
                <w:szCs w:val="22"/>
                <w:u w:val="single"/>
              </w:rPr>
              <w:t>Bioethics presentation #2</w:t>
            </w:r>
            <w:r w:rsidRPr="009E2A87">
              <w:rPr>
                <w:rFonts w:ascii="Arial" w:hAnsi="Arial" w:cs="Arial"/>
                <w:sz w:val="22"/>
                <w:szCs w:val="22"/>
              </w:rPr>
              <w:t xml:space="preserve">:     </w:t>
            </w:r>
            <w:r w:rsidRPr="009E2A87">
              <w:rPr>
                <w:rFonts w:ascii="Arial" w:hAnsi="Arial" w:cs="Arial"/>
                <w:i/>
                <w:sz w:val="22"/>
                <w:szCs w:val="22"/>
              </w:rPr>
              <w:t>Choices in Reproduction &amp; Children's Rights</w:t>
            </w:r>
          </w:p>
          <w:p w:rsidR="009E2A87" w:rsidRPr="009E2A87" w:rsidRDefault="009E2A87" w:rsidP="009E2A87">
            <w:pPr>
              <w:jc w:val="both"/>
              <w:rPr>
                <w:rFonts w:ascii="Arial" w:hAnsi="Arial" w:cs="Arial"/>
                <w:b/>
                <w:sz w:val="22"/>
                <w:szCs w:val="22"/>
              </w:rPr>
            </w:pPr>
            <w:r w:rsidRPr="009E2A87">
              <w:rPr>
                <w:rFonts w:ascii="Arial" w:hAnsi="Arial" w:cs="Arial"/>
                <w:b/>
                <w:sz w:val="22"/>
                <w:szCs w:val="22"/>
              </w:rPr>
              <w:t xml:space="preserve">ISSUE             Topic </w:t>
            </w:r>
          </w:p>
          <w:p w:rsidR="009E2A87" w:rsidRPr="009E2A87" w:rsidRDefault="009E2A87" w:rsidP="009E2A87">
            <w:pPr>
              <w:jc w:val="both"/>
              <w:rPr>
                <w:rFonts w:ascii="Arial" w:hAnsi="Arial" w:cs="Arial"/>
                <w:sz w:val="22"/>
                <w:szCs w:val="22"/>
              </w:rPr>
            </w:pPr>
            <w:r w:rsidRPr="009E2A87">
              <w:rPr>
                <w:rFonts w:ascii="Arial" w:hAnsi="Arial" w:cs="Arial"/>
                <w:sz w:val="22"/>
                <w:szCs w:val="22"/>
              </w:rPr>
              <w:t>7</w:t>
            </w:r>
            <w:r w:rsidRPr="009E2A87">
              <w:rPr>
                <w:rFonts w:ascii="Arial" w:hAnsi="Arial" w:cs="Arial"/>
                <w:sz w:val="22"/>
                <w:szCs w:val="22"/>
              </w:rPr>
              <w:tab/>
              <w:t>Abortion Immoral</w:t>
            </w:r>
            <w:r w:rsidRPr="009E2A87">
              <w:rPr>
                <w:rFonts w:ascii="Arial" w:hAnsi="Arial" w:cs="Arial"/>
                <w:sz w:val="22"/>
                <w:szCs w:val="22"/>
              </w:rPr>
              <w:tab/>
            </w:r>
          </w:p>
          <w:p w:rsidR="009E2A87" w:rsidRPr="009E2A87" w:rsidRDefault="009E2A87" w:rsidP="009E2A87">
            <w:pPr>
              <w:jc w:val="both"/>
              <w:rPr>
                <w:rFonts w:ascii="Arial" w:hAnsi="Arial" w:cs="Arial"/>
                <w:sz w:val="22"/>
                <w:szCs w:val="22"/>
              </w:rPr>
            </w:pPr>
            <w:r w:rsidRPr="009E2A87">
              <w:rPr>
                <w:rFonts w:ascii="Arial" w:hAnsi="Arial" w:cs="Arial"/>
                <w:sz w:val="22"/>
                <w:szCs w:val="22"/>
              </w:rPr>
              <w:t>19</w:t>
            </w:r>
            <w:r w:rsidRPr="009E2A87">
              <w:rPr>
                <w:rFonts w:ascii="Arial" w:hAnsi="Arial" w:cs="Arial"/>
                <w:sz w:val="22"/>
                <w:szCs w:val="22"/>
              </w:rPr>
              <w:tab/>
              <w:t>Vaccination for HPV Mandated for Teenage Girls</w:t>
            </w:r>
            <w:r w:rsidRPr="009E2A87">
              <w:rPr>
                <w:rFonts w:ascii="Arial" w:hAnsi="Arial" w:cs="Arial"/>
                <w:sz w:val="22"/>
                <w:szCs w:val="22"/>
              </w:rPr>
              <w:tab/>
            </w:r>
          </w:p>
          <w:p w:rsidR="009E2A87" w:rsidRPr="009E2A87" w:rsidRDefault="009E2A87" w:rsidP="009E2A87">
            <w:pPr>
              <w:jc w:val="both"/>
              <w:rPr>
                <w:rFonts w:ascii="Arial" w:hAnsi="Arial" w:cs="Arial"/>
                <w:sz w:val="22"/>
                <w:szCs w:val="22"/>
              </w:rPr>
            </w:pPr>
            <w:r w:rsidRPr="009E2A87">
              <w:rPr>
                <w:rFonts w:ascii="Arial" w:hAnsi="Arial" w:cs="Arial"/>
                <w:sz w:val="22"/>
                <w:szCs w:val="22"/>
              </w:rPr>
              <w:t>9</w:t>
            </w:r>
            <w:r w:rsidRPr="009E2A87">
              <w:rPr>
                <w:rFonts w:ascii="Arial" w:hAnsi="Arial" w:cs="Arial"/>
                <w:sz w:val="22"/>
                <w:szCs w:val="22"/>
              </w:rPr>
              <w:tab/>
              <w:t>Pregnant Woman Be Punished Exposing Her Fetus to Risk</w:t>
            </w:r>
            <w:r w:rsidRPr="009E2A87">
              <w:rPr>
                <w:rFonts w:ascii="Arial" w:hAnsi="Arial" w:cs="Arial"/>
                <w:sz w:val="22"/>
                <w:szCs w:val="22"/>
              </w:rPr>
              <w:tab/>
            </w:r>
          </w:p>
          <w:p w:rsidR="009E2A87" w:rsidRPr="009E2A87" w:rsidRDefault="009E2A87" w:rsidP="009E2A87">
            <w:pPr>
              <w:jc w:val="both"/>
              <w:rPr>
                <w:rFonts w:ascii="Arial" w:hAnsi="Arial" w:cs="Arial"/>
                <w:sz w:val="22"/>
                <w:szCs w:val="22"/>
              </w:rPr>
            </w:pPr>
            <w:r w:rsidRPr="009E2A87">
              <w:rPr>
                <w:rFonts w:ascii="Arial" w:hAnsi="Arial" w:cs="Arial"/>
                <w:sz w:val="22"/>
                <w:szCs w:val="22"/>
              </w:rPr>
              <w:t>11</w:t>
            </w:r>
            <w:r w:rsidRPr="009E2A87">
              <w:rPr>
                <w:rFonts w:ascii="Arial" w:hAnsi="Arial" w:cs="Arial"/>
                <w:sz w:val="22"/>
                <w:szCs w:val="22"/>
              </w:rPr>
              <w:tab/>
              <w:t xml:space="preserve">Deny Prescriptions </w:t>
            </w:r>
            <w:r w:rsidRPr="009E2A87">
              <w:rPr>
                <w:rFonts w:ascii="Arial" w:hAnsi="Arial" w:cs="Arial"/>
                <w:sz w:val="22"/>
                <w:szCs w:val="22"/>
              </w:rPr>
              <w:tab/>
            </w:r>
          </w:p>
          <w:p w:rsidR="009E2A87" w:rsidRPr="009E2A87" w:rsidRDefault="009E2A87" w:rsidP="009E2A87">
            <w:pPr>
              <w:jc w:val="both"/>
              <w:rPr>
                <w:rFonts w:ascii="Arial" w:hAnsi="Arial" w:cs="Arial"/>
                <w:sz w:val="22"/>
                <w:szCs w:val="22"/>
              </w:rPr>
            </w:pPr>
            <w:r w:rsidRPr="009E2A87">
              <w:rPr>
                <w:rFonts w:ascii="Arial" w:hAnsi="Arial" w:cs="Arial"/>
                <w:sz w:val="22"/>
                <w:szCs w:val="22"/>
              </w:rPr>
              <w:t>14</w:t>
            </w:r>
            <w:r w:rsidRPr="009E2A87">
              <w:rPr>
                <w:rFonts w:ascii="Arial" w:hAnsi="Arial" w:cs="Arial"/>
                <w:sz w:val="22"/>
                <w:szCs w:val="22"/>
              </w:rPr>
              <w:tab/>
              <w:t xml:space="preserve">Steroids and Surgery Stunt Disabled </w:t>
            </w:r>
            <w:proofErr w:type="spellStart"/>
            <w:r w:rsidRPr="009E2A87">
              <w:rPr>
                <w:rFonts w:ascii="Arial" w:hAnsi="Arial" w:cs="Arial"/>
                <w:sz w:val="22"/>
                <w:szCs w:val="22"/>
              </w:rPr>
              <w:t>Childrens</w:t>
            </w:r>
            <w:proofErr w:type="spellEnd"/>
            <w:r w:rsidRPr="009E2A87">
              <w:rPr>
                <w:rFonts w:ascii="Arial" w:hAnsi="Arial" w:cs="Arial"/>
                <w:sz w:val="22"/>
                <w:szCs w:val="22"/>
              </w:rPr>
              <w:t xml:space="preserve"> growth </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bCs/>
                <w:sz w:val="22"/>
                <w:szCs w:val="22"/>
              </w:rPr>
              <w:t xml:space="preserve">T, Sept 25  </w:t>
            </w:r>
          </w:p>
        </w:tc>
        <w:tc>
          <w:tcPr>
            <w:tcW w:w="9566" w:type="dxa"/>
          </w:tcPr>
          <w:p w:rsidR="009E2A87" w:rsidRPr="009E2A87" w:rsidRDefault="009E2A87" w:rsidP="001121DB">
            <w:pPr>
              <w:jc w:val="both"/>
              <w:rPr>
                <w:rFonts w:ascii="Arial" w:hAnsi="Arial" w:cs="Arial"/>
                <w:sz w:val="22"/>
                <w:szCs w:val="22"/>
              </w:rPr>
            </w:pPr>
            <w:r w:rsidRPr="009E2A87">
              <w:rPr>
                <w:rFonts w:ascii="Arial" w:hAnsi="Arial" w:cs="Arial"/>
                <w:b/>
                <w:bCs/>
                <w:sz w:val="22"/>
                <w:szCs w:val="22"/>
              </w:rPr>
              <w:t>Start reading:</w:t>
            </w:r>
            <w:r w:rsidRPr="009E2A87">
              <w:rPr>
                <w:rFonts w:ascii="Arial" w:hAnsi="Arial" w:cs="Arial"/>
                <w:sz w:val="22"/>
                <w:szCs w:val="22"/>
              </w:rPr>
              <w:t xml:space="preserve"> </w:t>
            </w:r>
            <w:r w:rsidR="00852394">
              <w:rPr>
                <w:rFonts w:ascii="Arial" w:hAnsi="Arial" w:cs="Arial"/>
                <w:b/>
                <w:sz w:val="22"/>
                <w:szCs w:val="22"/>
              </w:rPr>
              <w:t>Group 1 – Handout#2; Group 2 –13; Group 3 - 18; Group 4 - 12</w:t>
            </w:r>
            <w:r w:rsidRPr="009E2A87">
              <w:rPr>
                <w:rFonts w:ascii="Arial" w:hAnsi="Arial" w:cs="Arial"/>
                <w:b/>
                <w:sz w:val="22"/>
                <w:szCs w:val="22"/>
              </w:rPr>
              <w:t xml:space="preserve">; Group 5 – </w:t>
            </w:r>
            <w:r w:rsidR="001121DB">
              <w:rPr>
                <w:rFonts w:ascii="Arial" w:hAnsi="Arial" w:cs="Arial"/>
                <w:b/>
                <w:sz w:val="22"/>
                <w:szCs w:val="22"/>
              </w:rPr>
              <w:t>20</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W, Sept 26</w:t>
            </w:r>
          </w:p>
        </w:tc>
        <w:tc>
          <w:tcPr>
            <w:tcW w:w="9566" w:type="dxa"/>
          </w:tcPr>
          <w:p w:rsidR="009E2A87" w:rsidRPr="009E2A87" w:rsidRDefault="009E2A87" w:rsidP="001121DB">
            <w:pPr>
              <w:jc w:val="both"/>
              <w:rPr>
                <w:rFonts w:ascii="Arial" w:hAnsi="Arial" w:cs="Arial"/>
                <w:b/>
                <w:sz w:val="22"/>
                <w:szCs w:val="22"/>
              </w:rPr>
            </w:pPr>
            <w:r w:rsidRPr="009E2A87">
              <w:rPr>
                <w:rFonts w:ascii="Arial" w:hAnsi="Arial" w:cs="Arial"/>
                <w:sz w:val="22"/>
                <w:szCs w:val="22"/>
              </w:rPr>
              <w:t xml:space="preserve">Worksheets #3 </w:t>
            </w:r>
            <w:r w:rsidRPr="009E2A87">
              <w:rPr>
                <w:rFonts w:ascii="Arial" w:hAnsi="Arial" w:cs="Arial"/>
                <w:i/>
                <w:iCs/>
                <w:sz w:val="22"/>
                <w:szCs w:val="22"/>
              </w:rPr>
              <w:t>Drugs and Genetic Experimentation, and Public Policy</w:t>
            </w:r>
            <w:r w:rsidRPr="009E2A87">
              <w:rPr>
                <w:rFonts w:ascii="Arial" w:hAnsi="Arial" w:cs="Arial"/>
                <w:sz w:val="22"/>
                <w:szCs w:val="22"/>
              </w:rPr>
              <w:t>: Group 1 – Handout#2; Group 2</w:t>
            </w:r>
            <w:r w:rsidR="00655E9B">
              <w:rPr>
                <w:rFonts w:ascii="Arial" w:hAnsi="Arial" w:cs="Arial"/>
                <w:sz w:val="22"/>
                <w:szCs w:val="22"/>
              </w:rPr>
              <w:t xml:space="preserve"> –13; Group 3 - 18; Group 4 - 12</w:t>
            </w:r>
            <w:r w:rsidRPr="009E2A87">
              <w:rPr>
                <w:rFonts w:ascii="Arial" w:hAnsi="Arial" w:cs="Arial"/>
                <w:sz w:val="22"/>
                <w:szCs w:val="22"/>
              </w:rPr>
              <w:t xml:space="preserve">; Group 5 – </w:t>
            </w:r>
            <w:r w:rsidR="001121DB">
              <w:rPr>
                <w:rFonts w:ascii="Arial" w:hAnsi="Arial" w:cs="Arial"/>
                <w:sz w:val="22"/>
                <w:szCs w:val="22"/>
              </w:rPr>
              <w:t>20</w:t>
            </w:r>
            <w:r w:rsidRPr="009E2A87">
              <w:rPr>
                <w:rFonts w:ascii="Arial" w:hAnsi="Arial" w:cs="Arial"/>
                <w:sz w:val="22"/>
                <w:szCs w:val="22"/>
              </w:rPr>
              <w:t>;</w:t>
            </w:r>
          </w:p>
        </w:tc>
      </w:tr>
      <w:tr w:rsidR="009E2A87" w:rsidRPr="009E2A87" w:rsidTr="001121DB">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i/>
                <w:sz w:val="22"/>
                <w:szCs w:val="22"/>
              </w:rPr>
              <w:t>M, Oct 1</w:t>
            </w:r>
          </w:p>
        </w:tc>
        <w:tc>
          <w:tcPr>
            <w:tcW w:w="9566" w:type="dxa"/>
          </w:tcPr>
          <w:p w:rsidR="009E2A87" w:rsidRPr="009E2A87" w:rsidRDefault="009E2A87" w:rsidP="009E2A87">
            <w:pPr>
              <w:jc w:val="both"/>
              <w:rPr>
                <w:rFonts w:ascii="Arial" w:hAnsi="Arial" w:cs="Arial"/>
                <w:sz w:val="22"/>
                <w:szCs w:val="22"/>
              </w:rPr>
            </w:pPr>
            <w:r w:rsidRPr="009E2A87">
              <w:rPr>
                <w:rFonts w:ascii="Arial" w:hAnsi="Arial" w:cs="Arial"/>
                <w:sz w:val="22"/>
                <w:szCs w:val="22"/>
                <w:u w:val="single"/>
              </w:rPr>
              <w:t>Bioethics presentations #3</w:t>
            </w:r>
            <w:r w:rsidRPr="009E2A87">
              <w:rPr>
                <w:rFonts w:ascii="Arial" w:hAnsi="Arial" w:cs="Arial"/>
                <w:sz w:val="22"/>
                <w:szCs w:val="22"/>
              </w:rPr>
              <w:t xml:space="preserve">:  </w:t>
            </w:r>
            <w:r w:rsidRPr="009E2A87">
              <w:rPr>
                <w:rFonts w:ascii="Arial" w:hAnsi="Arial" w:cs="Arial"/>
                <w:bCs/>
                <w:i/>
                <w:sz w:val="22"/>
                <w:szCs w:val="22"/>
              </w:rPr>
              <w:t>Drugs</w:t>
            </w:r>
            <w:r w:rsidRPr="009E2A87">
              <w:rPr>
                <w:rFonts w:ascii="Arial" w:hAnsi="Arial" w:cs="Arial"/>
                <w:i/>
                <w:sz w:val="22"/>
                <w:szCs w:val="22"/>
              </w:rPr>
              <w:t xml:space="preserve"> </w:t>
            </w:r>
            <w:r w:rsidRPr="009E2A87">
              <w:rPr>
                <w:rFonts w:ascii="Arial" w:hAnsi="Arial" w:cs="Arial"/>
                <w:bCs/>
                <w:i/>
                <w:sz w:val="22"/>
                <w:szCs w:val="22"/>
              </w:rPr>
              <w:t>and Genetic Experimentation</w:t>
            </w:r>
            <w:r w:rsidRPr="009E2A87">
              <w:rPr>
                <w:rFonts w:ascii="Arial" w:hAnsi="Arial" w:cs="Arial"/>
                <w:sz w:val="22"/>
                <w:szCs w:val="22"/>
              </w:rPr>
              <w:t>:                            (Peer evaluation #1)</w:t>
            </w:r>
          </w:p>
          <w:p w:rsidR="009E2A87" w:rsidRPr="009E2A87" w:rsidRDefault="009E2A87" w:rsidP="009E2A87">
            <w:pPr>
              <w:jc w:val="both"/>
              <w:rPr>
                <w:rFonts w:ascii="Arial" w:hAnsi="Arial" w:cs="Arial"/>
                <w:sz w:val="22"/>
                <w:szCs w:val="22"/>
              </w:rPr>
            </w:pPr>
            <w:r w:rsidRPr="009E2A87">
              <w:rPr>
                <w:rFonts w:ascii="Arial" w:hAnsi="Arial" w:cs="Arial"/>
                <w:b/>
                <w:sz w:val="22"/>
                <w:szCs w:val="22"/>
              </w:rPr>
              <w:t>ISSUE             Topic</w:t>
            </w:r>
            <w:r w:rsidRPr="009E2A87">
              <w:rPr>
                <w:rFonts w:ascii="Arial" w:hAnsi="Arial" w:cs="Arial"/>
                <w:sz w:val="22"/>
                <w:szCs w:val="22"/>
              </w:rPr>
              <w:tab/>
            </w:r>
          </w:p>
          <w:p w:rsidR="009E2A87" w:rsidRPr="009E2A87" w:rsidRDefault="00B87425" w:rsidP="009E2A87">
            <w:pPr>
              <w:jc w:val="both"/>
              <w:rPr>
                <w:rFonts w:ascii="Arial" w:hAnsi="Arial" w:cs="Arial"/>
                <w:sz w:val="22"/>
                <w:szCs w:val="22"/>
              </w:rPr>
            </w:pPr>
            <w:r>
              <w:rPr>
                <w:rFonts w:ascii="Arial" w:hAnsi="Arial" w:cs="Arial"/>
                <w:sz w:val="22"/>
                <w:szCs w:val="22"/>
              </w:rPr>
              <w:t>1-</w:t>
            </w:r>
            <w:r w:rsidR="009E2A87" w:rsidRPr="009E2A87">
              <w:rPr>
                <w:rFonts w:ascii="Arial" w:hAnsi="Arial" w:cs="Arial"/>
                <w:sz w:val="22"/>
                <w:szCs w:val="22"/>
              </w:rPr>
              <w:t>Handout#2      Drug Advertising</w:t>
            </w:r>
          </w:p>
          <w:p w:rsidR="009E2A87" w:rsidRPr="009E2A87" w:rsidRDefault="00B87425" w:rsidP="009E2A87">
            <w:pPr>
              <w:jc w:val="both"/>
              <w:rPr>
                <w:rFonts w:ascii="Arial" w:hAnsi="Arial" w:cs="Arial"/>
                <w:sz w:val="22"/>
                <w:szCs w:val="22"/>
              </w:rPr>
            </w:pPr>
            <w:r>
              <w:rPr>
                <w:rFonts w:ascii="Arial" w:hAnsi="Arial" w:cs="Arial"/>
                <w:sz w:val="22"/>
                <w:szCs w:val="22"/>
              </w:rPr>
              <w:t>2-</w:t>
            </w:r>
            <w:r w:rsidR="009E2A87" w:rsidRPr="009E2A87">
              <w:rPr>
                <w:rFonts w:ascii="Arial" w:hAnsi="Arial" w:cs="Arial"/>
                <w:sz w:val="22"/>
                <w:szCs w:val="22"/>
              </w:rPr>
              <w:t>13                    Performance-Enhancing Drugs</w:t>
            </w:r>
          </w:p>
          <w:p w:rsidR="009E2A87" w:rsidRPr="009E2A87" w:rsidRDefault="00B87425" w:rsidP="009E2A87">
            <w:pPr>
              <w:jc w:val="both"/>
              <w:rPr>
                <w:rFonts w:ascii="Arial" w:hAnsi="Arial" w:cs="Arial"/>
                <w:sz w:val="22"/>
                <w:szCs w:val="22"/>
              </w:rPr>
            </w:pPr>
            <w:r>
              <w:rPr>
                <w:rFonts w:ascii="Arial" w:hAnsi="Arial" w:cs="Arial"/>
                <w:sz w:val="22"/>
                <w:szCs w:val="22"/>
              </w:rPr>
              <w:t xml:space="preserve">5- </w:t>
            </w:r>
            <w:r w:rsidR="009E2A87" w:rsidRPr="009E2A87">
              <w:rPr>
                <w:rFonts w:ascii="Arial" w:hAnsi="Arial" w:cs="Arial"/>
                <w:sz w:val="22"/>
                <w:szCs w:val="22"/>
              </w:rPr>
              <w:t>20                    Market human organs</w:t>
            </w:r>
          </w:p>
          <w:p w:rsidR="009E2A87" w:rsidRPr="009E2A87" w:rsidRDefault="00B87425" w:rsidP="009E2A87">
            <w:pPr>
              <w:jc w:val="both"/>
              <w:rPr>
                <w:rFonts w:ascii="Arial" w:hAnsi="Arial" w:cs="Arial"/>
                <w:sz w:val="22"/>
                <w:szCs w:val="22"/>
              </w:rPr>
            </w:pPr>
            <w:r>
              <w:rPr>
                <w:rFonts w:ascii="Arial" w:hAnsi="Arial" w:cs="Arial"/>
                <w:sz w:val="22"/>
                <w:szCs w:val="22"/>
              </w:rPr>
              <w:t>4-</w:t>
            </w:r>
            <w:r w:rsidR="009E2A87" w:rsidRPr="009E2A87">
              <w:rPr>
                <w:rFonts w:ascii="Arial" w:hAnsi="Arial" w:cs="Arial"/>
                <w:sz w:val="22"/>
                <w:szCs w:val="22"/>
              </w:rPr>
              <w:t>12</w:t>
            </w:r>
            <w:r w:rsidR="009E2A87" w:rsidRPr="009E2A87">
              <w:rPr>
                <w:rFonts w:ascii="Arial" w:hAnsi="Arial" w:cs="Arial"/>
                <w:sz w:val="22"/>
                <w:szCs w:val="22"/>
              </w:rPr>
              <w:tab/>
              <w:t xml:space="preserve">          Tools to Enhance Human Beings</w:t>
            </w:r>
            <w:r w:rsidR="009E2A87" w:rsidRPr="009E2A87">
              <w:rPr>
                <w:rFonts w:ascii="Arial" w:hAnsi="Arial" w:cs="Arial"/>
                <w:sz w:val="22"/>
                <w:szCs w:val="22"/>
              </w:rPr>
              <w:tab/>
            </w:r>
          </w:p>
          <w:p w:rsidR="009E2A87" w:rsidRPr="009E2A87" w:rsidRDefault="00B87425" w:rsidP="009E2A87">
            <w:pPr>
              <w:jc w:val="both"/>
              <w:rPr>
                <w:rFonts w:ascii="Arial" w:hAnsi="Arial" w:cs="Arial"/>
                <w:sz w:val="22"/>
                <w:szCs w:val="22"/>
              </w:rPr>
            </w:pPr>
            <w:r>
              <w:rPr>
                <w:rFonts w:ascii="Arial" w:hAnsi="Arial" w:cs="Arial"/>
                <w:sz w:val="22"/>
                <w:szCs w:val="22"/>
              </w:rPr>
              <w:t>3-</w:t>
            </w:r>
            <w:r w:rsidR="009E2A87" w:rsidRPr="009E2A87">
              <w:rPr>
                <w:rFonts w:ascii="Arial" w:hAnsi="Arial" w:cs="Arial"/>
                <w:sz w:val="22"/>
                <w:szCs w:val="22"/>
              </w:rPr>
              <w:t>18                    New Drugs Be Given to Patients Outside Clinical Trials</w:t>
            </w:r>
          </w:p>
        </w:tc>
      </w:tr>
      <w:tr w:rsidR="009E2A87" w:rsidRPr="009E2A87" w:rsidTr="001121DB">
        <w:tc>
          <w:tcPr>
            <w:tcW w:w="1612" w:type="dxa"/>
            <w:gridSpan w:val="2"/>
          </w:tcPr>
          <w:p w:rsidR="009E2A87" w:rsidRPr="009E2A87" w:rsidRDefault="00674930" w:rsidP="009E2A87">
            <w:pPr>
              <w:jc w:val="both"/>
              <w:rPr>
                <w:rFonts w:ascii="Arial" w:hAnsi="Arial" w:cs="Arial"/>
                <w:sz w:val="22"/>
                <w:szCs w:val="22"/>
              </w:rPr>
            </w:pPr>
            <w:r>
              <w:rPr>
                <w:rFonts w:ascii="Arial" w:hAnsi="Arial" w:cs="Arial"/>
                <w:bCs/>
                <w:sz w:val="22"/>
                <w:szCs w:val="22"/>
              </w:rPr>
              <w:t xml:space="preserve"> </w:t>
            </w:r>
            <w:r w:rsidR="009E2A87" w:rsidRPr="009E2A87">
              <w:rPr>
                <w:rFonts w:ascii="Arial" w:hAnsi="Arial" w:cs="Arial"/>
                <w:bCs/>
                <w:sz w:val="22"/>
                <w:szCs w:val="22"/>
              </w:rPr>
              <w:t xml:space="preserve">M, Oct 1  </w:t>
            </w:r>
          </w:p>
        </w:tc>
        <w:tc>
          <w:tcPr>
            <w:tcW w:w="9566" w:type="dxa"/>
          </w:tcPr>
          <w:p w:rsidR="009E2A87" w:rsidRPr="009E2A87" w:rsidRDefault="009E2A87" w:rsidP="009E2A87">
            <w:pPr>
              <w:jc w:val="both"/>
              <w:rPr>
                <w:rFonts w:ascii="Arial" w:hAnsi="Arial" w:cs="Arial"/>
                <w:sz w:val="22"/>
                <w:szCs w:val="22"/>
              </w:rPr>
            </w:pPr>
            <w:r w:rsidRPr="009E2A87">
              <w:rPr>
                <w:rFonts w:ascii="Arial" w:hAnsi="Arial" w:cs="Arial"/>
                <w:sz w:val="22"/>
                <w:szCs w:val="22"/>
              </w:rPr>
              <w:t xml:space="preserve"> </w:t>
            </w:r>
            <w:r w:rsidRPr="009E2A87">
              <w:rPr>
                <w:rFonts w:ascii="Arial" w:hAnsi="Arial" w:cs="Arial"/>
                <w:b/>
                <w:sz w:val="22"/>
                <w:szCs w:val="22"/>
              </w:rPr>
              <w:t>Nobel Prize Week #1 starts this week</w:t>
            </w:r>
            <w:r w:rsidRPr="009E2A87">
              <w:rPr>
                <w:rFonts w:ascii="Arial" w:hAnsi="Arial" w:cs="Arial"/>
                <w:sz w:val="22"/>
                <w:szCs w:val="22"/>
              </w:rPr>
              <w:t xml:space="preserve"> – short (5min) group presentations on Wednesday</w:t>
            </w:r>
          </w:p>
        </w:tc>
      </w:tr>
      <w:tr w:rsidR="009E2A87" w:rsidRPr="009E2A87" w:rsidTr="001121DB">
        <w:trPr>
          <w:trHeight w:val="65"/>
        </w:trPr>
        <w:tc>
          <w:tcPr>
            <w:tcW w:w="1612" w:type="dxa"/>
            <w:gridSpan w:val="2"/>
          </w:tcPr>
          <w:p w:rsidR="009E2A87" w:rsidRPr="009E2A87" w:rsidRDefault="009E2A87" w:rsidP="009E2A87">
            <w:pPr>
              <w:jc w:val="both"/>
              <w:rPr>
                <w:rFonts w:ascii="Arial" w:hAnsi="Arial" w:cs="Arial"/>
                <w:sz w:val="22"/>
                <w:szCs w:val="22"/>
              </w:rPr>
            </w:pPr>
            <w:r w:rsidRPr="009E2A87">
              <w:rPr>
                <w:rFonts w:ascii="Arial" w:hAnsi="Arial" w:cs="Arial"/>
                <w:sz w:val="22"/>
                <w:szCs w:val="22"/>
              </w:rPr>
              <w:t>W. Oct 3</w:t>
            </w:r>
          </w:p>
        </w:tc>
        <w:tc>
          <w:tcPr>
            <w:tcW w:w="9566" w:type="dxa"/>
          </w:tcPr>
          <w:p w:rsidR="009E2A87" w:rsidRPr="009E2A87" w:rsidRDefault="009E2A87" w:rsidP="009E2A87">
            <w:pPr>
              <w:jc w:val="both"/>
              <w:rPr>
                <w:rFonts w:ascii="Arial" w:hAnsi="Arial" w:cs="Arial"/>
                <w:sz w:val="22"/>
                <w:szCs w:val="22"/>
              </w:rPr>
            </w:pPr>
            <w:r w:rsidRPr="009E2A87">
              <w:rPr>
                <w:rFonts w:ascii="Arial" w:hAnsi="Arial" w:cs="Arial"/>
                <w:iCs/>
                <w:sz w:val="22"/>
                <w:szCs w:val="22"/>
              </w:rPr>
              <w:t>**2</w:t>
            </w:r>
            <w:r w:rsidRPr="009E2A87">
              <w:rPr>
                <w:rFonts w:ascii="Arial" w:hAnsi="Arial" w:cs="Arial"/>
                <w:i/>
                <w:iCs/>
                <w:sz w:val="22"/>
                <w:szCs w:val="22"/>
              </w:rPr>
              <w:t>PM</w:t>
            </w:r>
            <w:r w:rsidRPr="009E2A87">
              <w:rPr>
                <w:rFonts w:ascii="Arial" w:hAnsi="Arial" w:cs="Arial"/>
                <w:iCs/>
                <w:sz w:val="22"/>
                <w:szCs w:val="22"/>
              </w:rPr>
              <w:t xml:space="preserve"> Alexandra Alonso, Senator Michael Bennet’s </w:t>
            </w:r>
            <w:proofErr w:type="spellStart"/>
            <w:r w:rsidRPr="009E2A87">
              <w:rPr>
                <w:rFonts w:ascii="Arial" w:hAnsi="Arial" w:cs="Arial"/>
                <w:iCs/>
                <w:sz w:val="22"/>
                <w:szCs w:val="22"/>
              </w:rPr>
              <w:t>offfice</w:t>
            </w:r>
            <w:proofErr w:type="spellEnd"/>
            <w:r w:rsidRPr="009E2A87">
              <w:rPr>
                <w:rFonts w:ascii="Arial" w:hAnsi="Arial" w:cs="Arial"/>
                <w:i/>
                <w:iCs/>
                <w:sz w:val="22"/>
                <w:szCs w:val="22"/>
              </w:rPr>
              <w:t>;</w:t>
            </w:r>
            <w:r w:rsidRPr="009E2A87">
              <w:rPr>
                <w:rFonts w:ascii="Arial" w:hAnsi="Arial" w:cs="Arial"/>
                <w:b/>
                <w:sz w:val="22"/>
                <w:szCs w:val="22"/>
              </w:rPr>
              <w:t xml:space="preserve"> </w:t>
            </w:r>
            <w:r w:rsidRPr="009E2A87">
              <w:rPr>
                <w:rFonts w:ascii="Arial" w:hAnsi="Arial" w:cs="Arial"/>
                <w:sz w:val="22"/>
                <w:szCs w:val="22"/>
              </w:rPr>
              <w:t xml:space="preserve">Two short (5min) Nobel Prize group presentations; </w:t>
            </w:r>
            <w:r w:rsidR="00E142C4">
              <w:rPr>
                <w:rFonts w:ascii="Arial" w:hAnsi="Arial" w:cs="Arial"/>
                <w:sz w:val="22"/>
                <w:szCs w:val="22"/>
              </w:rPr>
              <w:t>Carry over from Bioethics #3</w:t>
            </w:r>
            <w:r w:rsidRPr="009E2A87">
              <w:rPr>
                <w:rFonts w:ascii="Arial" w:hAnsi="Arial" w:cs="Arial"/>
                <w:sz w:val="22"/>
                <w:szCs w:val="22"/>
              </w:rPr>
              <w:t>;</w:t>
            </w:r>
            <w:r w:rsidRPr="009E2A87">
              <w:rPr>
                <w:rFonts w:ascii="Arial" w:hAnsi="Arial" w:cs="Arial"/>
                <w:i/>
                <w:iCs/>
                <w:sz w:val="22"/>
                <w:szCs w:val="22"/>
              </w:rPr>
              <w:t xml:space="preserve"> </w:t>
            </w:r>
          </w:p>
        </w:tc>
      </w:tr>
      <w:tr w:rsidR="009E2A87" w:rsidRPr="009E2A87" w:rsidTr="001121DB">
        <w:trPr>
          <w:trHeight w:val="201"/>
        </w:trPr>
        <w:tc>
          <w:tcPr>
            <w:tcW w:w="1612" w:type="dxa"/>
            <w:gridSpan w:val="2"/>
          </w:tcPr>
          <w:p w:rsidR="009E2A87" w:rsidRPr="009E2A87" w:rsidRDefault="009E2A87" w:rsidP="009E2A87">
            <w:pPr>
              <w:jc w:val="both"/>
              <w:rPr>
                <w:rFonts w:ascii="Arial" w:hAnsi="Arial" w:cs="Arial"/>
                <w:bCs/>
                <w:sz w:val="22"/>
                <w:szCs w:val="22"/>
              </w:rPr>
            </w:pPr>
            <w:r w:rsidRPr="009E2A87">
              <w:rPr>
                <w:rFonts w:ascii="Arial" w:hAnsi="Arial" w:cs="Arial"/>
                <w:sz w:val="22"/>
                <w:szCs w:val="22"/>
              </w:rPr>
              <w:t xml:space="preserve">F, Oct 5 </w:t>
            </w:r>
          </w:p>
        </w:tc>
        <w:tc>
          <w:tcPr>
            <w:tcW w:w="9566" w:type="dxa"/>
          </w:tcPr>
          <w:p w:rsidR="009E2A87" w:rsidRPr="009E2A87" w:rsidRDefault="009E2A87" w:rsidP="009E2A87">
            <w:pPr>
              <w:jc w:val="both"/>
              <w:rPr>
                <w:rFonts w:ascii="Arial" w:hAnsi="Arial" w:cs="Arial"/>
                <w:sz w:val="22"/>
                <w:szCs w:val="22"/>
              </w:rPr>
            </w:pPr>
            <w:r w:rsidRPr="009E2A87">
              <w:rPr>
                <w:rFonts w:ascii="Arial" w:hAnsi="Arial" w:cs="Arial"/>
                <w:b/>
                <w:bCs/>
                <w:sz w:val="22"/>
                <w:szCs w:val="22"/>
              </w:rPr>
              <w:t>Start reading</w:t>
            </w:r>
            <w:r w:rsidRPr="009E2A87">
              <w:rPr>
                <w:rFonts w:ascii="Arial" w:hAnsi="Arial" w:cs="Arial"/>
                <w:sz w:val="22"/>
                <w:szCs w:val="22"/>
              </w:rPr>
              <w:t xml:space="preserve"> – Watson’s book </w:t>
            </w:r>
            <w:r w:rsidRPr="009E2A87">
              <w:rPr>
                <w:rFonts w:ascii="Arial" w:hAnsi="Arial" w:cs="Arial"/>
                <w:i/>
                <w:sz w:val="22"/>
                <w:szCs w:val="22"/>
              </w:rPr>
              <w:t>The Double Helix</w:t>
            </w:r>
            <w:r w:rsidRPr="009E2A87">
              <w:rPr>
                <w:rFonts w:ascii="Arial" w:hAnsi="Arial" w:cs="Arial"/>
                <w:sz w:val="22"/>
                <w:szCs w:val="22"/>
              </w:rPr>
              <w:t xml:space="preserve"> 1st 74 pages of Watson’s book</w:t>
            </w:r>
          </w:p>
        </w:tc>
      </w:tr>
      <w:tr w:rsidR="009E2A87" w:rsidRPr="009E2A87" w:rsidTr="001121DB">
        <w:trPr>
          <w:trHeight w:val="219"/>
        </w:trPr>
        <w:tc>
          <w:tcPr>
            <w:tcW w:w="1612" w:type="dxa"/>
            <w:gridSpan w:val="2"/>
          </w:tcPr>
          <w:p w:rsidR="009E2A87" w:rsidRPr="009E2A87" w:rsidRDefault="009E2A87" w:rsidP="009E2A87">
            <w:pPr>
              <w:jc w:val="both"/>
              <w:rPr>
                <w:rFonts w:ascii="Arial" w:hAnsi="Arial" w:cs="Arial"/>
                <w:i/>
                <w:sz w:val="22"/>
                <w:szCs w:val="22"/>
              </w:rPr>
            </w:pPr>
            <w:r w:rsidRPr="009E2A87">
              <w:rPr>
                <w:rFonts w:ascii="Arial" w:hAnsi="Arial" w:cs="Arial"/>
                <w:sz w:val="22"/>
                <w:szCs w:val="22"/>
              </w:rPr>
              <w:t>M, Oct 8</w:t>
            </w:r>
          </w:p>
        </w:tc>
        <w:tc>
          <w:tcPr>
            <w:tcW w:w="9566" w:type="dxa"/>
          </w:tcPr>
          <w:p w:rsidR="009E2A87" w:rsidRPr="009E2A87" w:rsidRDefault="00E142C4" w:rsidP="009E2A87">
            <w:pPr>
              <w:jc w:val="both"/>
              <w:rPr>
                <w:rFonts w:ascii="Arial" w:hAnsi="Arial" w:cs="Arial"/>
                <w:sz w:val="22"/>
                <w:szCs w:val="22"/>
              </w:rPr>
            </w:pPr>
            <w:r w:rsidRPr="009E2A87">
              <w:rPr>
                <w:rFonts w:ascii="Arial" w:hAnsi="Arial" w:cs="Arial"/>
                <w:i/>
                <w:iCs/>
                <w:sz w:val="22"/>
                <w:szCs w:val="22"/>
              </w:rPr>
              <w:t>Biography of Marie Curie</w:t>
            </w:r>
            <w:r>
              <w:rPr>
                <w:rFonts w:ascii="Arial" w:hAnsi="Arial" w:cs="Arial"/>
                <w:sz w:val="22"/>
                <w:szCs w:val="22"/>
              </w:rPr>
              <w:t xml:space="preserve">; </w:t>
            </w:r>
            <w:r w:rsidR="009E2A87" w:rsidRPr="009E2A87">
              <w:rPr>
                <w:rFonts w:ascii="Arial" w:hAnsi="Arial" w:cs="Arial"/>
                <w:sz w:val="22"/>
                <w:szCs w:val="22"/>
              </w:rPr>
              <w:t>short (5min) Nobel Prize group presentations</w:t>
            </w:r>
          </w:p>
        </w:tc>
      </w:tr>
      <w:tr w:rsidR="009E2A87" w:rsidRPr="009E2A87" w:rsidTr="001121DB">
        <w:trPr>
          <w:gridBefore w:val="1"/>
          <w:wBefore w:w="18" w:type="dxa"/>
          <w:trHeight w:val="174"/>
        </w:trPr>
        <w:tc>
          <w:tcPr>
            <w:tcW w:w="1594" w:type="dxa"/>
          </w:tcPr>
          <w:p w:rsidR="009E2A87" w:rsidRPr="009E2A87" w:rsidRDefault="009E2A87" w:rsidP="009E2A87">
            <w:pPr>
              <w:jc w:val="both"/>
              <w:rPr>
                <w:rFonts w:ascii="Arial" w:hAnsi="Arial" w:cs="Arial"/>
                <w:bCs/>
                <w:sz w:val="22"/>
                <w:szCs w:val="22"/>
              </w:rPr>
            </w:pPr>
            <w:r w:rsidRPr="009E2A87">
              <w:rPr>
                <w:rFonts w:ascii="Arial" w:hAnsi="Arial" w:cs="Arial"/>
                <w:sz w:val="22"/>
                <w:szCs w:val="22"/>
              </w:rPr>
              <w:t>M, Oct 8</w:t>
            </w:r>
          </w:p>
        </w:tc>
        <w:tc>
          <w:tcPr>
            <w:tcW w:w="9566" w:type="dxa"/>
          </w:tcPr>
          <w:p w:rsidR="009E2A87" w:rsidRPr="009E2A87" w:rsidRDefault="009E2A87" w:rsidP="009E2A87">
            <w:pPr>
              <w:jc w:val="both"/>
              <w:rPr>
                <w:rFonts w:ascii="Arial" w:hAnsi="Arial" w:cs="Arial"/>
                <w:sz w:val="22"/>
                <w:szCs w:val="22"/>
              </w:rPr>
            </w:pPr>
            <w:r w:rsidRPr="009E2A87">
              <w:rPr>
                <w:rFonts w:ascii="Arial" w:hAnsi="Arial" w:cs="Arial"/>
                <w:b/>
                <w:sz w:val="22"/>
                <w:szCs w:val="22"/>
              </w:rPr>
              <w:t>Nobel Prize Week #2 starts this week</w:t>
            </w:r>
            <w:r w:rsidRPr="009E2A87">
              <w:rPr>
                <w:rFonts w:ascii="Arial" w:hAnsi="Arial" w:cs="Arial"/>
                <w:sz w:val="22"/>
                <w:szCs w:val="22"/>
              </w:rPr>
              <w:t>: short (5min) group presentations on Monday and  Wednesday</w:t>
            </w:r>
            <w:r w:rsidRPr="009E2A87">
              <w:rPr>
                <w:rFonts w:ascii="Arial" w:hAnsi="Arial" w:cs="Arial"/>
                <w:b/>
                <w:bCs/>
                <w:sz w:val="22"/>
                <w:szCs w:val="22"/>
              </w:rPr>
              <w:t xml:space="preserve"> </w:t>
            </w:r>
          </w:p>
        </w:tc>
      </w:tr>
      <w:tr w:rsidR="001121DB" w:rsidRPr="009E2A87" w:rsidTr="001121DB">
        <w:trPr>
          <w:gridBefore w:val="1"/>
          <w:wBefore w:w="18" w:type="dxa"/>
        </w:trPr>
        <w:tc>
          <w:tcPr>
            <w:tcW w:w="1594" w:type="dxa"/>
          </w:tcPr>
          <w:p w:rsidR="001121DB" w:rsidRPr="009E2A87" w:rsidRDefault="001121DB" w:rsidP="009E2A87">
            <w:pPr>
              <w:jc w:val="both"/>
              <w:rPr>
                <w:rFonts w:ascii="Arial" w:hAnsi="Arial" w:cs="Arial"/>
                <w:sz w:val="22"/>
                <w:szCs w:val="22"/>
              </w:rPr>
            </w:pPr>
            <w:r w:rsidRPr="001121DB">
              <w:rPr>
                <w:rFonts w:ascii="Arial" w:hAnsi="Arial" w:cs="Arial"/>
                <w:sz w:val="20"/>
                <w:szCs w:val="22"/>
              </w:rPr>
              <w:t>M, Oct 8 6-8PM</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 xml:space="preserve">***6-8PM Visit of </w:t>
            </w:r>
            <w:r w:rsidRPr="009E2A87">
              <w:rPr>
                <w:rFonts w:ascii="Arial" w:hAnsi="Arial" w:cs="Arial"/>
                <w:iCs/>
                <w:sz w:val="22"/>
                <w:szCs w:val="22"/>
              </w:rPr>
              <w:t xml:space="preserve">Marie Curie, </w:t>
            </w:r>
            <w:proofErr w:type="spellStart"/>
            <w:r w:rsidRPr="009E2A87">
              <w:rPr>
                <w:rFonts w:ascii="Arial" w:hAnsi="Arial" w:cs="Arial"/>
                <w:iCs/>
                <w:sz w:val="22"/>
                <w:szCs w:val="22"/>
              </w:rPr>
              <w:t>Reiman</w:t>
            </w:r>
            <w:proofErr w:type="spellEnd"/>
            <w:r w:rsidRPr="009E2A87">
              <w:rPr>
                <w:rFonts w:ascii="Arial" w:hAnsi="Arial" w:cs="Arial"/>
                <w:iCs/>
                <w:sz w:val="22"/>
                <w:szCs w:val="22"/>
              </w:rPr>
              <w:t xml:space="preserve"> Theatre, MRH113; pizza afterwards (in the Olin Rotunda?)</w:t>
            </w:r>
          </w:p>
        </w:tc>
      </w:tr>
      <w:tr w:rsidR="001121DB" w:rsidRPr="009E2A87" w:rsidTr="001121DB">
        <w:trPr>
          <w:gridBefore w:val="1"/>
          <w:wBefore w:w="18" w:type="dxa"/>
          <w:trHeight w:val="183"/>
        </w:trPr>
        <w:tc>
          <w:tcPr>
            <w:tcW w:w="1594"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W. Oct 10</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i/>
                <w:sz w:val="22"/>
                <w:szCs w:val="22"/>
              </w:rPr>
              <w:t>60 Min</w:t>
            </w:r>
            <w:r w:rsidRPr="009E2A87">
              <w:rPr>
                <w:rFonts w:ascii="Arial" w:hAnsi="Arial" w:cs="Arial"/>
                <w:sz w:val="22"/>
                <w:szCs w:val="22"/>
              </w:rPr>
              <w:t xml:space="preserve"> video on psychoactive drugs; Worksheet#4 1st 74 pages of Watson’s book </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M, Oct 15</w:t>
            </w:r>
          </w:p>
        </w:tc>
        <w:tc>
          <w:tcPr>
            <w:tcW w:w="9566" w:type="dxa"/>
          </w:tcPr>
          <w:p w:rsidR="001121DB" w:rsidRPr="009E2A87" w:rsidRDefault="00E142C4" w:rsidP="009E2A87">
            <w:pPr>
              <w:jc w:val="both"/>
              <w:rPr>
                <w:rFonts w:ascii="Arial" w:hAnsi="Arial" w:cs="Arial"/>
                <w:sz w:val="22"/>
                <w:szCs w:val="22"/>
              </w:rPr>
            </w:pPr>
            <w:r w:rsidRPr="00E142C4">
              <w:rPr>
                <w:rFonts w:ascii="Arial" w:hAnsi="Arial" w:cs="Arial"/>
                <w:b/>
                <w:bCs/>
                <w:i/>
                <w:iCs/>
                <w:sz w:val="22"/>
                <w:szCs w:val="22"/>
              </w:rPr>
              <w:t xml:space="preserve">**Caroline </w:t>
            </w:r>
            <w:proofErr w:type="spellStart"/>
            <w:r w:rsidRPr="00E142C4">
              <w:rPr>
                <w:rFonts w:ascii="Arial" w:hAnsi="Arial" w:cs="Arial"/>
                <w:b/>
                <w:bCs/>
                <w:i/>
                <w:iCs/>
                <w:sz w:val="22"/>
                <w:szCs w:val="22"/>
              </w:rPr>
              <w:t>Trupp</w:t>
            </w:r>
            <w:proofErr w:type="spellEnd"/>
            <w:r w:rsidRPr="00E142C4">
              <w:rPr>
                <w:rFonts w:ascii="Arial" w:hAnsi="Arial" w:cs="Arial"/>
                <w:b/>
                <w:bCs/>
                <w:i/>
                <w:iCs/>
                <w:sz w:val="22"/>
                <w:szCs w:val="22"/>
              </w:rPr>
              <w:t xml:space="preserve">-Gil: American Chemical Society, Office of Public Affairs (legislative advocacy), Washington D.C. Lobbying, what’s going on in </w:t>
            </w:r>
            <w:proofErr w:type="spellStart"/>
            <w:proofErr w:type="gramStart"/>
            <w:r w:rsidRPr="00E142C4">
              <w:rPr>
                <w:rFonts w:ascii="Arial" w:hAnsi="Arial" w:cs="Arial"/>
                <w:b/>
                <w:bCs/>
                <w:i/>
                <w:iCs/>
                <w:sz w:val="22"/>
                <w:szCs w:val="22"/>
              </w:rPr>
              <w:t>D.C.;</w:t>
            </w:r>
            <w:r w:rsidR="001121DB" w:rsidRPr="009E2A87">
              <w:rPr>
                <w:rFonts w:ascii="Arial" w:hAnsi="Arial" w:cs="Arial"/>
                <w:b/>
                <w:bCs/>
                <w:sz w:val="22"/>
                <w:szCs w:val="22"/>
              </w:rPr>
              <w:t>Start</w:t>
            </w:r>
            <w:proofErr w:type="spellEnd"/>
            <w:proofErr w:type="gramEnd"/>
            <w:r w:rsidR="001121DB" w:rsidRPr="009E2A87">
              <w:rPr>
                <w:rFonts w:ascii="Arial" w:hAnsi="Arial" w:cs="Arial"/>
                <w:b/>
                <w:bCs/>
                <w:sz w:val="22"/>
                <w:szCs w:val="22"/>
              </w:rPr>
              <w:t xml:space="preserve"> reading</w:t>
            </w:r>
            <w:r w:rsidR="001121DB" w:rsidRPr="009E2A87">
              <w:rPr>
                <w:rFonts w:ascii="Arial" w:hAnsi="Arial" w:cs="Arial"/>
                <w:sz w:val="22"/>
                <w:szCs w:val="22"/>
              </w:rPr>
              <w:t xml:space="preserve"> – Watson’s book </w:t>
            </w:r>
            <w:r w:rsidR="001121DB" w:rsidRPr="009E2A87">
              <w:rPr>
                <w:rFonts w:ascii="Arial" w:hAnsi="Arial" w:cs="Arial"/>
                <w:i/>
                <w:sz w:val="22"/>
                <w:szCs w:val="22"/>
              </w:rPr>
              <w:t>The Double Helix</w:t>
            </w:r>
            <w:r w:rsidR="001121DB" w:rsidRPr="009E2A87">
              <w:rPr>
                <w:rFonts w:ascii="Arial" w:hAnsi="Arial" w:cs="Arial"/>
                <w:sz w:val="22"/>
                <w:szCs w:val="22"/>
              </w:rPr>
              <w:t xml:space="preserve"> Chap. 15-end (about 125 </w:t>
            </w:r>
            <w:proofErr w:type="spellStart"/>
            <w:r w:rsidR="001121DB" w:rsidRPr="009E2A87">
              <w:rPr>
                <w:rFonts w:ascii="Arial" w:hAnsi="Arial" w:cs="Arial"/>
                <w:sz w:val="22"/>
                <w:szCs w:val="22"/>
              </w:rPr>
              <w:t>pgs</w:t>
            </w:r>
            <w:proofErr w:type="spellEnd"/>
            <w:r w:rsidR="001121DB" w:rsidRPr="009E2A87">
              <w:rPr>
                <w:rFonts w:ascii="Arial" w:hAnsi="Arial" w:cs="Arial"/>
                <w:sz w:val="22"/>
                <w:szCs w:val="22"/>
              </w:rPr>
              <w:t xml:space="preserve"> or so)</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p>
        </w:tc>
        <w:tc>
          <w:tcPr>
            <w:tcW w:w="9566" w:type="dxa"/>
          </w:tcPr>
          <w:p w:rsidR="001121DB" w:rsidRPr="009E2A87" w:rsidRDefault="001121DB" w:rsidP="009E2A87">
            <w:pPr>
              <w:jc w:val="both"/>
              <w:rPr>
                <w:rFonts w:ascii="Arial" w:hAnsi="Arial" w:cs="Arial"/>
                <w:b/>
                <w:bCs/>
                <w:sz w:val="22"/>
                <w:szCs w:val="22"/>
              </w:rPr>
            </w:pP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lastRenderedPageBreak/>
              <w:t>M, Oct 15</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b/>
                <w:sz w:val="22"/>
                <w:szCs w:val="22"/>
              </w:rPr>
              <w:t>Advising week</w:t>
            </w:r>
            <w:r w:rsidRPr="009E2A87">
              <w:rPr>
                <w:rFonts w:ascii="Arial" w:hAnsi="Arial" w:cs="Arial"/>
                <w:sz w:val="22"/>
                <w:szCs w:val="22"/>
              </w:rPr>
              <w:t>; make an appointment with your FSEM instructor and your major advisor</w:t>
            </w:r>
          </w:p>
        </w:tc>
      </w:tr>
      <w:tr w:rsidR="001121DB" w:rsidRPr="009E2A87" w:rsidTr="001121DB">
        <w:tc>
          <w:tcPr>
            <w:tcW w:w="1612" w:type="dxa"/>
            <w:gridSpan w:val="2"/>
          </w:tcPr>
          <w:p w:rsidR="001121DB" w:rsidRPr="009E2A87" w:rsidRDefault="001121DB" w:rsidP="009E2A87">
            <w:pPr>
              <w:jc w:val="both"/>
              <w:rPr>
                <w:rFonts w:ascii="Arial" w:hAnsi="Arial" w:cs="Arial"/>
                <w:b/>
                <w:bCs/>
                <w:sz w:val="22"/>
                <w:szCs w:val="22"/>
              </w:rPr>
            </w:pPr>
            <w:r w:rsidRPr="009E2A87">
              <w:rPr>
                <w:rFonts w:ascii="Arial" w:hAnsi="Arial" w:cs="Arial"/>
                <w:b/>
                <w:bCs/>
                <w:sz w:val="22"/>
                <w:szCs w:val="22"/>
              </w:rPr>
              <w:t xml:space="preserve"> </w:t>
            </w:r>
            <w:r w:rsidRPr="009E2A87">
              <w:rPr>
                <w:rFonts w:ascii="Arial" w:hAnsi="Arial" w:cs="Arial"/>
                <w:bCs/>
                <w:sz w:val="22"/>
                <w:szCs w:val="22"/>
              </w:rPr>
              <w:t>M, Oct 15</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 xml:space="preserve">Watson Presentations #4: Groups 1-5 (each group represents a character) </w:t>
            </w:r>
            <w:r w:rsidRPr="009E2A87">
              <w:rPr>
                <w:rFonts w:ascii="Arial" w:hAnsi="Arial" w:cs="Arial"/>
                <w:i/>
                <w:sz w:val="22"/>
                <w:szCs w:val="22"/>
              </w:rPr>
              <w:t>Race for DNA Double Helix</w:t>
            </w:r>
            <w:r w:rsidRPr="009E2A87">
              <w:rPr>
                <w:rFonts w:ascii="Arial" w:hAnsi="Arial" w:cs="Arial"/>
                <w:sz w:val="22"/>
                <w:szCs w:val="22"/>
              </w:rPr>
              <w:t xml:space="preserve"> Video Part 1 [Watson, Crick, Wilkins, Peter Pauling, </w:t>
            </w:r>
            <w:proofErr w:type="spellStart"/>
            <w:r w:rsidRPr="009E2A87">
              <w:rPr>
                <w:rFonts w:ascii="Arial" w:hAnsi="Arial" w:cs="Arial"/>
                <w:sz w:val="22"/>
                <w:szCs w:val="22"/>
              </w:rPr>
              <w:t>Chargraff</w:t>
            </w:r>
            <w:proofErr w:type="spellEnd"/>
            <w:r w:rsidRPr="009E2A87">
              <w:rPr>
                <w:rFonts w:ascii="Arial" w:hAnsi="Arial" w:cs="Arial"/>
                <w:sz w:val="22"/>
                <w:szCs w:val="22"/>
              </w:rPr>
              <w:t xml:space="preserve">, </w:t>
            </w:r>
            <w:proofErr w:type="spellStart"/>
            <w:r w:rsidRPr="009E2A87">
              <w:rPr>
                <w:rFonts w:ascii="Arial" w:hAnsi="Arial" w:cs="Arial"/>
                <w:sz w:val="22"/>
                <w:szCs w:val="22"/>
              </w:rPr>
              <w:t>etc</w:t>
            </w:r>
            <w:proofErr w:type="spellEnd"/>
            <w:r w:rsidRPr="009E2A87">
              <w:rPr>
                <w:rFonts w:ascii="Arial" w:hAnsi="Arial" w:cs="Arial"/>
                <w:sz w:val="22"/>
                <w:szCs w:val="22"/>
              </w:rPr>
              <w:t xml:space="preserve">) </w:t>
            </w:r>
            <w:r w:rsidRPr="009E2A87">
              <w:rPr>
                <w:rFonts w:ascii="Arial" w:hAnsi="Arial" w:cs="Arial"/>
                <w:i/>
                <w:iCs/>
                <w:sz w:val="22"/>
                <w:szCs w:val="22"/>
              </w:rPr>
              <w:t>Race for DNA</w:t>
            </w:r>
            <w:r w:rsidRPr="009E2A87">
              <w:rPr>
                <w:rFonts w:ascii="Arial" w:hAnsi="Arial" w:cs="Arial"/>
                <w:sz w:val="22"/>
                <w:szCs w:val="22"/>
              </w:rPr>
              <w:t xml:space="preserve"> Double Helix Video Part 2 </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W. Oct 17</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bCs/>
                <w:sz w:val="22"/>
                <w:szCs w:val="22"/>
              </w:rPr>
              <w:t xml:space="preserve">Final term paper project planning: </w:t>
            </w:r>
            <w:r w:rsidRPr="009E2A87">
              <w:rPr>
                <w:rFonts w:ascii="Arial" w:hAnsi="Arial" w:cs="Arial"/>
                <w:sz w:val="22"/>
                <w:szCs w:val="22"/>
              </w:rPr>
              <w:t xml:space="preserve">informal meetings for topic approval, help, input, advice; </w:t>
            </w:r>
          </w:p>
          <w:p w:rsidR="001121DB" w:rsidRPr="009E2A87" w:rsidRDefault="001121DB" w:rsidP="009E2A87">
            <w:pPr>
              <w:jc w:val="both"/>
              <w:rPr>
                <w:rFonts w:ascii="Arial" w:hAnsi="Arial" w:cs="Arial"/>
                <w:b/>
                <w:bCs/>
                <w:sz w:val="22"/>
                <w:szCs w:val="22"/>
              </w:rPr>
            </w:pPr>
            <w:r w:rsidRPr="009E2A87">
              <w:rPr>
                <w:rFonts w:ascii="Arial" w:hAnsi="Arial" w:cs="Arial"/>
                <w:sz w:val="22"/>
                <w:szCs w:val="22"/>
              </w:rPr>
              <w:t>Watson Worksheet #5 –pages 75 -140</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M, Oct 22</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b/>
                <w:sz w:val="22"/>
                <w:szCs w:val="22"/>
              </w:rPr>
              <w:t>Advising week</w:t>
            </w:r>
            <w:r w:rsidRPr="009E2A87">
              <w:rPr>
                <w:rFonts w:ascii="Arial" w:hAnsi="Arial" w:cs="Arial"/>
                <w:sz w:val="22"/>
                <w:szCs w:val="22"/>
              </w:rPr>
              <w:t>; make an appointment with your FSEM instructor and your major advisor</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M, Oct 22</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Watson Presentations #5 –pages 75 -140</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W. Oct 24</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Watson Worksheet #6 –pages 141 – end.</w:t>
            </w:r>
            <w:r w:rsidRPr="009E2A87">
              <w:rPr>
                <w:rFonts w:ascii="Arial" w:hAnsi="Arial" w:cs="Arial"/>
                <w:i/>
                <w:iCs/>
                <w:sz w:val="22"/>
                <w:szCs w:val="22"/>
              </w:rPr>
              <w:t xml:space="preserve"> Race for DNA</w:t>
            </w:r>
            <w:r w:rsidRPr="009E2A87">
              <w:rPr>
                <w:rFonts w:ascii="Arial" w:hAnsi="Arial" w:cs="Arial"/>
                <w:sz w:val="22"/>
                <w:szCs w:val="22"/>
              </w:rPr>
              <w:t xml:space="preserve"> Double Helix Video Part 2</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M,  Oct 29</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b/>
                <w:bCs/>
                <w:sz w:val="22"/>
                <w:szCs w:val="22"/>
              </w:rPr>
              <w:t xml:space="preserve">Registration week;  </w:t>
            </w:r>
            <w:r w:rsidRPr="009E2A87">
              <w:rPr>
                <w:rFonts w:ascii="Arial" w:hAnsi="Arial" w:cs="Arial"/>
                <w:bCs/>
                <w:sz w:val="22"/>
                <w:szCs w:val="22"/>
              </w:rPr>
              <w:t>more term paper planning</w:t>
            </w:r>
          </w:p>
        </w:tc>
      </w:tr>
      <w:tr w:rsidR="001121DB" w:rsidRPr="009E2A87" w:rsidTr="001121DB">
        <w:trPr>
          <w:trHeight w:val="192"/>
        </w:trPr>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M, Oct 29</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Watson Presentations #6 –pages 141 – end</w:t>
            </w:r>
            <w:r w:rsidRPr="009E2A87">
              <w:rPr>
                <w:rFonts w:ascii="Arial" w:hAnsi="Arial" w:cs="Arial"/>
                <w:i/>
                <w:sz w:val="22"/>
                <w:szCs w:val="22"/>
              </w:rPr>
              <w:t>; Politics 101; Gerrymandering</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W Oct 31</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term paper outlines due, including references, input, advice?</w:t>
            </w:r>
          </w:p>
        </w:tc>
      </w:tr>
      <w:tr w:rsidR="001121DB" w:rsidRPr="009E2A87" w:rsidTr="001121DB">
        <w:trPr>
          <w:trHeight w:val="237"/>
        </w:trPr>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W. Oct 31</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 xml:space="preserve">Halloween </w:t>
            </w:r>
            <w:r w:rsidRPr="009E2A87">
              <w:rPr>
                <w:rFonts w:ascii="Arial" w:hAnsi="Arial" w:cs="Arial"/>
                <w:i/>
                <w:sz w:val="22"/>
                <w:szCs w:val="22"/>
              </w:rPr>
              <w:t xml:space="preserve">costume </w:t>
            </w:r>
            <w:r w:rsidRPr="009E2A87">
              <w:rPr>
                <w:rFonts w:ascii="Arial" w:hAnsi="Arial" w:cs="Arial"/>
                <w:sz w:val="22"/>
                <w:szCs w:val="22"/>
              </w:rPr>
              <w:t>party</w:t>
            </w:r>
            <w:r w:rsidRPr="009E2A87">
              <w:rPr>
                <w:rFonts w:ascii="Arial" w:hAnsi="Arial" w:cs="Arial"/>
                <w:i/>
                <w:sz w:val="22"/>
                <w:szCs w:val="22"/>
              </w:rPr>
              <w:t xml:space="preserve">.**Dr. Phyllis Bronson, Aspen Consulting, “The Dark Side Of Medicine - Mood Mess And Cancer” 60 Minutes video: antidepressant efficacy; </w:t>
            </w:r>
            <w:r w:rsidRPr="009E2A87">
              <w:rPr>
                <w:rFonts w:ascii="Arial" w:hAnsi="Arial" w:cs="Arial"/>
                <w:sz w:val="22"/>
                <w:szCs w:val="22"/>
              </w:rPr>
              <w:t>Term paper planning</w:t>
            </w:r>
            <w:r w:rsidRPr="009E2A87">
              <w:rPr>
                <w:rFonts w:ascii="Arial" w:hAnsi="Arial" w:cs="Arial"/>
                <w:i/>
                <w:iCs/>
                <w:sz w:val="22"/>
                <w:szCs w:val="22"/>
              </w:rPr>
              <w:t xml:space="preserve"> </w:t>
            </w:r>
            <w:r w:rsidRPr="009E2A87">
              <w:rPr>
                <w:rFonts w:ascii="Arial" w:hAnsi="Arial" w:cs="Arial"/>
                <w:sz w:val="22"/>
                <w:szCs w:val="22"/>
              </w:rPr>
              <w:t xml:space="preserve"> </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M, Nov 5</w:t>
            </w:r>
          </w:p>
        </w:tc>
        <w:tc>
          <w:tcPr>
            <w:tcW w:w="9566" w:type="dxa"/>
          </w:tcPr>
          <w:p w:rsidR="001121DB" w:rsidRPr="009E2A87" w:rsidRDefault="001121DB" w:rsidP="009E2A87">
            <w:pPr>
              <w:jc w:val="both"/>
              <w:rPr>
                <w:rFonts w:ascii="Arial" w:hAnsi="Arial" w:cs="Arial"/>
                <w:b/>
                <w:bCs/>
                <w:sz w:val="22"/>
                <w:szCs w:val="22"/>
              </w:rPr>
            </w:pPr>
            <w:r w:rsidRPr="009E2A87">
              <w:rPr>
                <w:rFonts w:ascii="Arial" w:hAnsi="Arial" w:cs="Arial"/>
                <w:sz w:val="22"/>
                <w:szCs w:val="22"/>
              </w:rPr>
              <w:t xml:space="preserve">Frontline video: </w:t>
            </w:r>
            <w:r w:rsidRPr="009E2A87">
              <w:rPr>
                <w:rFonts w:ascii="Arial" w:hAnsi="Arial" w:cs="Arial"/>
                <w:i/>
                <w:sz w:val="22"/>
                <w:szCs w:val="22"/>
              </w:rPr>
              <w:t>Being Mortal: What is in food?  Is it ethical?</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W. Nov 7</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Lorrie Lindquist, RN, Donor Alliance, “Mechanics of Organ Donation,” Term paper project discussions;</w:t>
            </w:r>
          </w:p>
        </w:tc>
      </w:tr>
      <w:tr w:rsidR="001121DB" w:rsidRPr="009E2A87" w:rsidTr="001121DB">
        <w:trPr>
          <w:trHeight w:val="255"/>
        </w:trPr>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M, Nov 12</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Final term paper presentations</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W. Nov 14</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Final term paper presentations Peer evaluation #2</w:t>
            </w:r>
          </w:p>
        </w:tc>
      </w:tr>
      <w:tr w:rsidR="001121DB" w:rsidRPr="009E2A87" w:rsidTr="001121DB">
        <w:trPr>
          <w:trHeight w:val="273"/>
        </w:trPr>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R, Nov 15</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b/>
                <w:bCs/>
                <w:sz w:val="22"/>
                <w:szCs w:val="22"/>
              </w:rPr>
              <w:t>Finish   last draft of term paper</w:t>
            </w:r>
          </w:p>
        </w:tc>
      </w:tr>
      <w:tr w:rsidR="001121DB" w:rsidRPr="009E2A87" w:rsidTr="001121DB">
        <w:trPr>
          <w:trHeight w:val="210"/>
        </w:trPr>
        <w:tc>
          <w:tcPr>
            <w:tcW w:w="1612" w:type="dxa"/>
            <w:gridSpan w:val="2"/>
          </w:tcPr>
          <w:p w:rsidR="001121DB" w:rsidRPr="009E2A87" w:rsidRDefault="001121DB" w:rsidP="009E2A87">
            <w:pPr>
              <w:jc w:val="both"/>
              <w:rPr>
                <w:rFonts w:ascii="Arial" w:hAnsi="Arial" w:cs="Arial"/>
                <w:sz w:val="22"/>
                <w:szCs w:val="22"/>
              </w:rPr>
            </w:pPr>
            <w:r w:rsidRPr="009E2A87">
              <w:rPr>
                <w:rFonts w:ascii="Arial" w:hAnsi="Arial" w:cs="Arial"/>
                <w:sz w:val="22"/>
                <w:szCs w:val="22"/>
              </w:rPr>
              <w:t>Sat. Nov. 17</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Term paper deadline: 5PM online (hard copy to SGM 229) late submissions not advised; study for Finals</w:t>
            </w:r>
          </w:p>
        </w:tc>
      </w:tr>
      <w:tr w:rsidR="001121DB" w:rsidRPr="009E2A87" w:rsidTr="001121DB">
        <w:trPr>
          <w:trHeight w:val="255"/>
        </w:trPr>
        <w:tc>
          <w:tcPr>
            <w:tcW w:w="1612" w:type="dxa"/>
            <w:gridSpan w:val="2"/>
          </w:tcPr>
          <w:p w:rsidR="001121DB" w:rsidRPr="009E2A87" w:rsidRDefault="001121DB" w:rsidP="009E2A87">
            <w:pPr>
              <w:jc w:val="both"/>
              <w:rPr>
                <w:rFonts w:ascii="Arial" w:hAnsi="Arial" w:cs="Arial"/>
                <w:bCs/>
                <w:sz w:val="22"/>
                <w:szCs w:val="22"/>
              </w:rPr>
            </w:pPr>
            <w:r w:rsidRPr="009E2A87">
              <w:rPr>
                <w:rFonts w:ascii="Arial" w:hAnsi="Arial" w:cs="Arial"/>
                <w:bCs/>
                <w:sz w:val="22"/>
                <w:szCs w:val="22"/>
              </w:rPr>
              <w:t>TBA</w:t>
            </w:r>
          </w:p>
        </w:tc>
        <w:tc>
          <w:tcPr>
            <w:tcW w:w="9566" w:type="dxa"/>
          </w:tcPr>
          <w:p w:rsidR="001121DB" w:rsidRPr="009E2A87" w:rsidRDefault="001121DB" w:rsidP="009E2A87">
            <w:pPr>
              <w:jc w:val="both"/>
              <w:rPr>
                <w:rFonts w:ascii="Arial" w:hAnsi="Arial" w:cs="Arial"/>
                <w:sz w:val="22"/>
                <w:szCs w:val="22"/>
              </w:rPr>
            </w:pPr>
            <w:r w:rsidRPr="009E2A87">
              <w:rPr>
                <w:rFonts w:ascii="Arial" w:hAnsi="Arial" w:cs="Arial"/>
                <w:sz w:val="22"/>
                <w:szCs w:val="22"/>
              </w:rPr>
              <w:t>Study Abroad; Writing Center; Kimberly A. White, Career Center; Meg Eastwood, Reference Librarian</w:t>
            </w:r>
          </w:p>
        </w:tc>
      </w:tr>
      <w:tr w:rsidR="001121DB" w:rsidRPr="009E2A87" w:rsidTr="001121DB">
        <w:tc>
          <w:tcPr>
            <w:tcW w:w="1612" w:type="dxa"/>
            <w:gridSpan w:val="2"/>
          </w:tcPr>
          <w:p w:rsidR="001121DB" w:rsidRPr="009E2A87" w:rsidRDefault="001121DB" w:rsidP="009E2A87">
            <w:pPr>
              <w:jc w:val="both"/>
              <w:rPr>
                <w:rFonts w:ascii="Arial" w:hAnsi="Arial" w:cs="Arial"/>
                <w:sz w:val="22"/>
                <w:szCs w:val="22"/>
              </w:rPr>
            </w:pPr>
          </w:p>
        </w:tc>
        <w:tc>
          <w:tcPr>
            <w:tcW w:w="9566" w:type="dxa"/>
          </w:tcPr>
          <w:p w:rsidR="001121DB" w:rsidRPr="009E2A87" w:rsidRDefault="001121DB" w:rsidP="009E2A87">
            <w:pPr>
              <w:jc w:val="both"/>
              <w:rPr>
                <w:rFonts w:ascii="Arial" w:hAnsi="Arial" w:cs="Arial"/>
                <w:sz w:val="22"/>
                <w:szCs w:val="22"/>
              </w:rPr>
            </w:pPr>
          </w:p>
        </w:tc>
      </w:tr>
      <w:tr w:rsidR="001121DB" w:rsidRPr="009E2A87" w:rsidTr="001121DB">
        <w:tc>
          <w:tcPr>
            <w:tcW w:w="1612" w:type="dxa"/>
            <w:gridSpan w:val="2"/>
          </w:tcPr>
          <w:p w:rsidR="001121DB" w:rsidRPr="009E2A87" w:rsidRDefault="001121DB" w:rsidP="009E2A87">
            <w:pPr>
              <w:jc w:val="both"/>
              <w:rPr>
                <w:rFonts w:ascii="Arial" w:hAnsi="Arial" w:cs="Arial"/>
                <w:bCs/>
                <w:sz w:val="22"/>
                <w:szCs w:val="22"/>
              </w:rPr>
            </w:pPr>
          </w:p>
        </w:tc>
        <w:tc>
          <w:tcPr>
            <w:tcW w:w="9566" w:type="dxa"/>
          </w:tcPr>
          <w:p w:rsidR="001121DB" w:rsidRPr="009E2A87" w:rsidRDefault="001121DB" w:rsidP="009E2A87">
            <w:pPr>
              <w:jc w:val="both"/>
              <w:rPr>
                <w:rFonts w:ascii="Arial" w:hAnsi="Arial" w:cs="Arial"/>
                <w:sz w:val="22"/>
                <w:szCs w:val="22"/>
              </w:rPr>
            </w:pPr>
          </w:p>
        </w:tc>
      </w:tr>
    </w:tbl>
    <w:p w:rsidR="00B46D64" w:rsidRPr="00866263" w:rsidRDefault="00B46D64" w:rsidP="00B46D64">
      <w:pPr>
        <w:jc w:val="both"/>
        <w:rPr>
          <w:rFonts w:ascii="Arial" w:hAnsi="Arial" w:cs="Arial"/>
          <w:sz w:val="22"/>
          <w:szCs w:val="22"/>
        </w:rPr>
      </w:pPr>
    </w:p>
    <w:p w:rsidR="000D0046" w:rsidRPr="000D0046" w:rsidRDefault="000D0046" w:rsidP="000D0046">
      <w:pPr>
        <w:rPr>
          <w:rFonts w:ascii="Arial" w:hAnsi="Arial" w:cs="Arial"/>
          <w:bCs/>
          <w:sz w:val="22"/>
          <w:szCs w:val="22"/>
        </w:rPr>
      </w:pPr>
    </w:p>
    <w:p w:rsidR="005B0F27" w:rsidRDefault="000D0046" w:rsidP="000D0046">
      <w:pPr>
        <w:rPr>
          <w:rFonts w:ascii="Arial" w:hAnsi="Arial" w:cs="Arial"/>
          <w:bCs/>
          <w:sz w:val="22"/>
          <w:szCs w:val="22"/>
        </w:rPr>
      </w:pPr>
      <w:r w:rsidRPr="000D0046">
        <w:rPr>
          <w:rFonts w:ascii="Arial" w:hAnsi="Arial" w:cs="Arial"/>
          <w:b/>
          <w:bCs/>
          <w:sz w:val="22"/>
          <w:szCs w:val="22"/>
        </w:rPr>
        <w:t xml:space="preserve">One </w:t>
      </w:r>
      <w:proofErr w:type="gramStart"/>
      <w:r w:rsidRPr="000D0046">
        <w:rPr>
          <w:rFonts w:ascii="Arial" w:hAnsi="Arial" w:cs="Arial"/>
          <w:b/>
          <w:bCs/>
          <w:sz w:val="22"/>
          <w:szCs w:val="22"/>
        </w:rPr>
        <w:t>Book</w:t>
      </w:r>
      <w:r w:rsidRPr="000D0046">
        <w:rPr>
          <w:rFonts w:ascii="Arial" w:hAnsi="Arial" w:cs="Arial"/>
          <w:bCs/>
          <w:sz w:val="22"/>
          <w:szCs w:val="22"/>
        </w:rPr>
        <w:t xml:space="preserve"> </w:t>
      </w:r>
      <w:r>
        <w:rPr>
          <w:rFonts w:ascii="Arial" w:hAnsi="Arial" w:cs="Arial"/>
          <w:bCs/>
          <w:sz w:val="22"/>
          <w:szCs w:val="22"/>
        </w:rPr>
        <w:t xml:space="preserve"> -</w:t>
      </w:r>
      <w:proofErr w:type="gramEnd"/>
      <w:r>
        <w:rPr>
          <w:rFonts w:ascii="Arial" w:hAnsi="Arial" w:cs="Arial"/>
          <w:bCs/>
          <w:sz w:val="22"/>
          <w:szCs w:val="22"/>
        </w:rPr>
        <w:t xml:space="preserve"> </w:t>
      </w:r>
      <w:r w:rsidRPr="000D0046">
        <w:rPr>
          <w:rFonts w:ascii="Arial" w:hAnsi="Arial" w:cs="Arial"/>
          <w:bCs/>
          <w:sz w:val="22"/>
          <w:szCs w:val="22"/>
        </w:rPr>
        <w:t xml:space="preserve">We </w:t>
      </w:r>
      <w:r w:rsidR="00B3568A">
        <w:rPr>
          <w:rFonts w:ascii="Arial" w:hAnsi="Arial" w:cs="Arial"/>
          <w:bCs/>
          <w:sz w:val="22"/>
          <w:szCs w:val="22"/>
        </w:rPr>
        <w:t xml:space="preserve">will try </w:t>
      </w:r>
      <w:r w:rsidRPr="000D0046">
        <w:rPr>
          <w:rFonts w:ascii="Arial" w:hAnsi="Arial" w:cs="Arial"/>
          <w:bCs/>
          <w:sz w:val="22"/>
          <w:szCs w:val="22"/>
        </w:rPr>
        <w:t>integrate themes from the One Book into our course both during Discoveries week activities and frequently choose to integrate the themes into the course, where appropriate.</w:t>
      </w:r>
      <w:r w:rsidR="00B3568A">
        <w:rPr>
          <w:rFonts w:ascii="Arial" w:hAnsi="Arial" w:cs="Arial"/>
          <w:bCs/>
          <w:sz w:val="22"/>
          <w:szCs w:val="22"/>
        </w:rPr>
        <w:t xml:space="preserve"> Your </w:t>
      </w:r>
      <w:proofErr w:type="spellStart"/>
      <w:r w:rsidR="00B3568A">
        <w:rPr>
          <w:rFonts w:ascii="Arial" w:hAnsi="Arial" w:cs="Arial"/>
          <w:bCs/>
          <w:sz w:val="22"/>
          <w:szCs w:val="22"/>
        </w:rPr>
        <w:t>OneBook</w:t>
      </w:r>
      <w:proofErr w:type="spellEnd"/>
      <w:r w:rsidR="00B3568A">
        <w:rPr>
          <w:rFonts w:ascii="Arial" w:hAnsi="Arial" w:cs="Arial"/>
          <w:bCs/>
          <w:sz w:val="22"/>
          <w:szCs w:val="22"/>
        </w:rPr>
        <w:t xml:space="preserve"> Prompt will be scored but not go towards your final grade. </w:t>
      </w:r>
    </w:p>
    <w:p w:rsidR="005B0F27" w:rsidRDefault="005B0F27" w:rsidP="000D0046">
      <w:pPr>
        <w:rPr>
          <w:rFonts w:ascii="Arial" w:hAnsi="Arial" w:cs="Arial"/>
          <w:bCs/>
          <w:sz w:val="22"/>
          <w:szCs w:val="22"/>
        </w:rPr>
      </w:pPr>
      <w:r>
        <w:rPr>
          <w:rFonts w:ascii="Arial" w:hAnsi="Arial" w:cs="Arial"/>
          <w:bCs/>
          <w:sz w:val="22"/>
          <w:szCs w:val="22"/>
        </w:rPr>
        <w:tab/>
      </w:r>
    </w:p>
    <w:p w:rsidR="000D0046" w:rsidRDefault="000D0046" w:rsidP="000D0046">
      <w:pPr>
        <w:rPr>
          <w:rFonts w:ascii="Arial" w:hAnsi="Arial" w:cs="Arial"/>
          <w:bCs/>
          <w:sz w:val="22"/>
          <w:szCs w:val="22"/>
        </w:rPr>
      </w:pPr>
      <w:r w:rsidRPr="005B0F27">
        <w:rPr>
          <w:rFonts w:ascii="Arial" w:hAnsi="Arial" w:cs="Arial"/>
          <w:b/>
          <w:bCs/>
          <w:sz w:val="22"/>
          <w:szCs w:val="22"/>
        </w:rPr>
        <w:t>Assessment and Rubric</w:t>
      </w:r>
      <w:r w:rsidRPr="000D0046">
        <w:rPr>
          <w:rFonts w:ascii="Arial" w:hAnsi="Arial" w:cs="Arial"/>
          <w:bCs/>
          <w:sz w:val="22"/>
          <w:szCs w:val="22"/>
        </w:rPr>
        <w:t>:  We will incorporate the content of the FSEM rubric a</w:t>
      </w:r>
      <w:r w:rsidR="005B0F27">
        <w:rPr>
          <w:rFonts w:ascii="Arial" w:hAnsi="Arial" w:cs="Arial"/>
          <w:bCs/>
          <w:sz w:val="22"/>
          <w:szCs w:val="22"/>
        </w:rPr>
        <w:t>nd criteria into all grading</w:t>
      </w:r>
      <w:r w:rsidRPr="000D0046">
        <w:rPr>
          <w:rFonts w:ascii="Arial" w:hAnsi="Arial" w:cs="Arial"/>
          <w:bCs/>
          <w:sz w:val="22"/>
          <w:szCs w:val="22"/>
        </w:rPr>
        <w:t>.   Below are examples of the numerical grading rubrics for assignments currently used in the course.</w:t>
      </w:r>
    </w:p>
    <w:p w:rsidR="000D0046" w:rsidRPr="000D0046" w:rsidRDefault="000D0046" w:rsidP="000D0046">
      <w:pPr>
        <w:rPr>
          <w:rFonts w:ascii="Arial" w:hAnsi="Arial" w:cs="Arial"/>
          <w:bCs/>
          <w:sz w:val="22"/>
          <w:szCs w:val="22"/>
        </w:rPr>
      </w:pPr>
    </w:p>
    <w:p w:rsidR="005B0F27" w:rsidRPr="000D0046" w:rsidRDefault="000D0046" w:rsidP="005B0F27">
      <w:pPr>
        <w:rPr>
          <w:rFonts w:ascii="Arial" w:hAnsi="Arial" w:cs="Arial"/>
          <w:bCs/>
          <w:sz w:val="22"/>
          <w:szCs w:val="22"/>
        </w:rPr>
      </w:pPr>
      <w:r w:rsidRPr="000D0046">
        <w:rPr>
          <w:rFonts w:ascii="Arial" w:hAnsi="Arial" w:cs="Arial"/>
          <w:b/>
          <w:bCs/>
          <w:sz w:val="22"/>
          <w:szCs w:val="22"/>
        </w:rPr>
        <w:t>Grading rubric for presentations and writings</w:t>
      </w:r>
      <w:r w:rsidR="005B0F27" w:rsidRPr="005B0F27">
        <w:rPr>
          <w:rFonts w:ascii="Arial" w:hAnsi="Arial" w:cs="Arial"/>
          <w:bCs/>
          <w:sz w:val="22"/>
          <w:szCs w:val="22"/>
        </w:rPr>
        <w:t xml:space="preserve"> </w:t>
      </w:r>
      <w:r w:rsidR="005B0F27" w:rsidRPr="000D0046">
        <w:rPr>
          <w:rFonts w:ascii="Arial" w:hAnsi="Arial" w:cs="Arial"/>
          <w:bCs/>
          <w:sz w:val="22"/>
          <w:szCs w:val="22"/>
        </w:rPr>
        <w:t>Presentations</w:t>
      </w:r>
      <w:r w:rsidR="005B0F27">
        <w:rPr>
          <w:rFonts w:ascii="Arial" w:hAnsi="Arial" w:cs="Arial"/>
          <w:bCs/>
          <w:sz w:val="22"/>
          <w:szCs w:val="22"/>
        </w:rPr>
        <w:t xml:space="preserve"> (50 pts)</w:t>
      </w:r>
      <w:r w:rsidR="005B0F27" w:rsidRPr="000D0046">
        <w:rPr>
          <w:rFonts w:ascii="Arial" w:hAnsi="Arial" w:cs="Arial"/>
          <w:bCs/>
          <w:sz w:val="22"/>
          <w:szCs w:val="22"/>
        </w:rPr>
        <w:t xml:space="preserve"> </w:t>
      </w:r>
    </w:p>
    <w:p w:rsidR="000D0046" w:rsidRPr="000D0046" w:rsidRDefault="000D0046" w:rsidP="000D0046">
      <w:pPr>
        <w:rPr>
          <w:rFonts w:ascii="Arial" w:hAnsi="Arial" w:cs="Arial"/>
          <w:bCs/>
          <w:sz w:val="22"/>
          <w:szCs w:val="22"/>
        </w:rPr>
      </w:pPr>
      <w:r w:rsidRPr="000D0046">
        <w:rPr>
          <w:rFonts w:ascii="Arial" w:hAnsi="Arial" w:cs="Arial"/>
          <w:bCs/>
          <w:sz w:val="22"/>
          <w:szCs w:val="22"/>
        </w:rPr>
        <w:t>Conte</w:t>
      </w:r>
      <w:r w:rsidR="005B0F27">
        <w:rPr>
          <w:rFonts w:ascii="Arial" w:hAnsi="Arial" w:cs="Arial"/>
          <w:bCs/>
          <w:sz w:val="22"/>
          <w:szCs w:val="22"/>
        </w:rPr>
        <w:t>nt/Knowledge of Material 15 pts</w:t>
      </w:r>
      <w:r w:rsidR="005B0F27">
        <w:rPr>
          <w:rFonts w:ascii="Arial" w:hAnsi="Arial" w:cs="Arial"/>
          <w:bCs/>
          <w:sz w:val="22"/>
          <w:szCs w:val="22"/>
        </w:rPr>
        <w:tab/>
        <w:t xml:space="preserve">            </w:t>
      </w:r>
      <w:r w:rsidRPr="000D0046">
        <w:rPr>
          <w:rFonts w:ascii="Arial" w:hAnsi="Arial" w:cs="Arial"/>
          <w:bCs/>
          <w:sz w:val="22"/>
          <w:szCs w:val="22"/>
        </w:rPr>
        <w:t>Relevance/Excitement/</w:t>
      </w:r>
      <w:proofErr w:type="gramStart"/>
      <w:r w:rsidRPr="000D0046">
        <w:rPr>
          <w:rFonts w:ascii="Arial" w:hAnsi="Arial" w:cs="Arial"/>
          <w:bCs/>
          <w:sz w:val="22"/>
          <w:szCs w:val="22"/>
        </w:rPr>
        <w:t>Persuasiveness</w:t>
      </w:r>
      <w:r w:rsidR="005B0F27">
        <w:rPr>
          <w:rFonts w:ascii="Arial" w:hAnsi="Arial" w:cs="Arial"/>
          <w:bCs/>
          <w:sz w:val="22"/>
          <w:szCs w:val="22"/>
        </w:rPr>
        <w:t xml:space="preserve">  </w:t>
      </w:r>
      <w:r w:rsidR="005B0F27" w:rsidRPr="000D0046">
        <w:rPr>
          <w:rFonts w:ascii="Arial" w:hAnsi="Arial" w:cs="Arial"/>
          <w:bCs/>
          <w:sz w:val="22"/>
          <w:szCs w:val="22"/>
        </w:rPr>
        <w:t>15</w:t>
      </w:r>
      <w:proofErr w:type="gramEnd"/>
      <w:r w:rsidR="005B0F27" w:rsidRPr="000D0046">
        <w:rPr>
          <w:rFonts w:ascii="Arial" w:hAnsi="Arial" w:cs="Arial"/>
          <w:bCs/>
          <w:sz w:val="22"/>
          <w:szCs w:val="22"/>
        </w:rPr>
        <w:t xml:space="preserve"> pts</w:t>
      </w:r>
    </w:p>
    <w:p w:rsidR="000D0046" w:rsidRPr="000D0046" w:rsidRDefault="000D0046" w:rsidP="000D0046">
      <w:pPr>
        <w:rPr>
          <w:rFonts w:ascii="Arial" w:hAnsi="Arial" w:cs="Arial"/>
          <w:bCs/>
          <w:sz w:val="22"/>
          <w:szCs w:val="22"/>
        </w:rPr>
      </w:pPr>
      <w:r w:rsidRPr="000D0046">
        <w:rPr>
          <w:rFonts w:ascii="Arial" w:hAnsi="Arial" w:cs="Arial"/>
          <w:bCs/>
          <w:sz w:val="22"/>
          <w:szCs w:val="22"/>
        </w:rPr>
        <w:t>Format- oral clarity, outline/visual 10 pts</w:t>
      </w:r>
      <w:r w:rsidRPr="000D0046">
        <w:rPr>
          <w:rFonts w:ascii="Arial" w:hAnsi="Arial" w:cs="Arial"/>
          <w:bCs/>
          <w:sz w:val="22"/>
          <w:szCs w:val="22"/>
        </w:rPr>
        <w:tab/>
      </w:r>
      <w:r w:rsidR="00627DAC">
        <w:rPr>
          <w:rFonts w:ascii="Arial" w:hAnsi="Arial" w:cs="Arial"/>
          <w:bCs/>
          <w:sz w:val="22"/>
          <w:szCs w:val="22"/>
        </w:rPr>
        <w:tab/>
      </w:r>
      <w:r w:rsidRPr="000D0046">
        <w:rPr>
          <w:rFonts w:ascii="Arial" w:hAnsi="Arial" w:cs="Arial"/>
          <w:bCs/>
          <w:sz w:val="22"/>
          <w:szCs w:val="22"/>
        </w:rPr>
        <w:t>Short one-page question response 10 pts</w:t>
      </w:r>
    </w:p>
    <w:p w:rsidR="000D0046" w:rsidRDefault="000D0046" w:rsidP="000D0046">
      <w:pPr>
        <w:rPr>
          <w:rFonts w:ascii="Arial" w:hAnsi="Arial" w:cs="Arial"/>
          <w:bCs/>
          <w:sz w:val="22"/>
          <w:szCs w:val="22"/>
        </w:rPr>
      </w:pPr>
    </w:p>
    <w:p w:rsidR="000D0046" w:rsidRPr="000D0046" w:rsidRDefault="000D0046" w:rsidP="000D0046">
      <w:pPr>
        <w:rPr>
          <w:rFonts w:ascii="Arial" w:hAnsi="Arial" w:cs="Arial"/>
          <w:bCs/>
          <w:sz w:val="22"/>
          <w:szCs w:val="22"/>
        </w:rPr>
      </w:pPr>
      <w:r w:rsidRPr="000D0046">
        <w:rPr>
          <w:rFonts w:ascii="Arial" w:hAnsi="Arial" w:cs="Arial"/>
          <w:b/>
          <w:bCs/>
          <w:sz w:val="22"/>
          <w:szCs w:val="22"/>
        </w:rPr>
        <w:t>Writings</w:t>
      </w:r>
      <w:r w:rsidRPr="000D0046">
        <w:rPr>
          <w:rFonts w:ascii="Arial" w:hAnsi="Arial" w:cs="Arial"/>
          <w:bCs/>
          <w:sz w:val="22"/>
          <w:szCs w:val="22"/>
        </w:rPr>
        <w:t>:</w:t>
      </w:r>
    </w:p>
    <w:p w:rsidR="000D0046" w:rsidRPr="000D0046" w:rsidRDefault="000D0046" w:rsidP="000D0046">
      <w:pPr>
        <w:rPr>
          <w:rFonts w:ascii="Arial" w:hAnsi="Arial" w:cs="Arial"/>
          <w:bCs/>
          <w:sz w:val="22"/>
          <w:szCs w:val="22"/>
        </w:rPr>
      </w:pPr>
      <w:r w:rsidRPr="000D0046">
        <w:rPr>
          <w:rFonts w:ascii="Arial" w:hAnsi="Arial" w:cs="Arial"/>
          <w:bCs/>
          <w:sz w:val="22"/>
          <w:szCs w:val="22"/>
        </w:rPr>
        <w:t xml:space="preserve">Assume that you’re a newspaper reporter for the Clarion or the Denver Post. Describe what you saw/heard.  If a concert or play, describe the players, the pieces, principals in the play, the synopsis, etc. If a lecture, respond/argue/react for or against the points made. You should consider outside reference matter to </w:t>
      </w:r>
      <w:proofErr w:type="spellStart"/>
      <w:r w:rsidRPr="000D0046">
        <w:rPr>
          <w:rFonts w:ascii="Arial" w:hAnsi="Arial" w:cs="Arial"/>
          <w:bCs/>
          <w:sz w:val="22"/>
          <w:szCs w:val="22"/>
        </w:rPr>
        <w:t>backup</w:t>
      </w:r>
      <w:proofErr w:type="spellEnd"/>
      <w:r w:rsidRPr="000D0046">
        <w:rPr>
          <w:rFonts w:ascii="Arial" w:hAnsi="Arial" w:cs="Arial"/>
          <w:bCs/>
          <w:sz w:val="22"/>
          <w:szCs w:val="22"/>
        </w:rPr>
        <w:t xml:space="preserve"> your arguments. If you’re citing ‘public’ opinion, it’s advisable to go to the sources listed in the </w:t>
      </w:r>
      <w:proofErr w:type="gramStart"/>
      <w:r w:rsidRPr="000D0046">
        <w:rPr>
          <w:rFonts w:ascii="Arial" w:hAnsi="Arial" w:cs="Arial"/>
          <w:bCs/>
          <w:sz w:val="22"/>
          <w:szCs w:val="22"/>
        </w:rPr>
        <w:t>Syllabus .</w:t>
      </w:r>
      <w:proofErr w:type="gramEnd"/>
    </w:p>
    <w:p w:rsidR="000D0046" w:rsidRDefault="000D0046" w:rsidP="000D0046">
      <w:pPr>
        <w:rPr>
          <w:rFonts w:ascii="Arial" w:hAnsi="Arial" w:cs="Arial"/>
          <w:bCs/>
          <w:sz w:val="22"/>
          <w:szCs w:val="22"/>
        </w:rPr>
      </w:pPr>
    </w:p>
    <w:p w:rsidR="00FD59B8" w:rsidRDefault="000D0046" w:rsidP="000D0046">
      <w:pPr>
        <w:rPr>
          <w:rFonts w:ascii="Arial" w:hAnsi="Arial" w:cs="Arial"/>
          <w:bCs/>
          <w:sz w:val="22"/>
          <w:szCs w:val="22"/>
        </w:rPr>
      </w:pPr>
      <w:r w:rsidRPr="00627DAC">
        <w:rPr>
          <w:rFonts w:ascii="Arial" w:hAnsi="Arial" w:cs="Arial"/>
          <w:bCs/>
          <w:sz w:val="22"/>
          <w:szCs w:val="22"/>
          <w:u w:val="single"/>
        </w:rPr>
        <w:t>Grading</w:t>
      </w:r>
      <w:r w:rsidRPr="000D0046">
        <w:rPr>
          <w:rFonts w:ascii="Arial" w:hAnsi="Arial" w:cs="Arial"/>
          <w:bCs/>
          <w:sz w:val="22"/>
          <w:szCs w:val="22"/>
        </w:rPr>
        <w:t xml:space="preserve"> will be based on 25 points:  10 pts [Content/understanding] 10 pts [response/reaction/analytical thinking] 5 pts [grammar, spelling, punctuation, references]   </w:t>
      </w:r>
    </w:p>
    <w:p w:rsidR="00FD59B8" w:rsidRDefault="00FD59B8" w:rsidP="00FD59B8">
      <w:pPr>
        <w:rPr>
          <w:rFonts w:ascii="Arial" w:hAnsi="Arial" w:cs="Arial"/>
          <w:b/>
          <w:bCs/>
          <w:sz w:val="22"/>
          <w:szCs w:val="22"/>
        </w:rPr>
      </w:pPr>
    </w:p>
    <w:p w:rsidR="00FD59B8" w:rsidRDefault="00FD59B8" w:rsidP="00FD59B8">
      <w:pPr>
        <w:rPr>
          <w:rFonts w:ascii="Arial" w:hAnsi="Arial" w:cs="Arial"/>
          <w:b/>
          <w:bCs/>
          <w:sz w:val="22"/>
          <w:szCs w:val="22"/>
        </w:rPr>
      </w:pPr>
    </w:p>
    <w:p w:rsidR="00FD59B8" w:rsidRDefault="00FD59B8" w:rsidP="00FD59B8">
      <w:pPr>
        <w:rPr>
          <w:rFonts w:ascii="Arial" w:hAnsi="Arial" w:cs="Arial"/>
          <w:b/>
          <w:bCs/>
          <w:sz w:val="22"/>
          <w:szCs w:val="22"/>
        </w:rPr>
      </w:pPr>
    </w:p>
    <w:p w:rsidR="00FD59B8" w:rsidRDefault="00FD59B8" w:rsidP="00FD59B8">
      <w:pPr>
        <w:rPr>
          <w:rFonts w:ascii="Arial" w:hAnsi="Arial" w:cs="Arial"/>
          <w:b/>
          <w:bCs/>
          <w:sz w:val="22"/>
          <w:szCs w:val="22"/>
        </w:rPr>
      </w:pPr>
    </w:p>
    <w:p w:rsidR="00FD59B8" w:rsidRDefault="00FD59B8" w:rsidP="00FD59B8">
      <w:pPr>
        <w:rPr>
          <w:rFonts w:ascii="Arial" w:hAnsi="Arial" w:cs="Arial"/>
          <w:b/>
          <w:bCs/>
          <w:sz w:val="22"/>
          <w:szCs w:val="22"/>
        </w:rPr>
      </w:pPr>
    </w:p>
    <w:p w:rsidR="00FD59B8" w:rsidRDefault="00FD59B8" w:rsidP="00FD59B8">
      <w:pPr>
        <w:rPr>
          <w:rFonts w:ascii="Arial" w:hAnsi="Arial" w:cs="Arial"/>
          <w:b/>
          <w:bCs/>
          <w:sz w:val="22"/>
          <w:szCs w:val="22"/>
        </w:rPr>
      </w:pPr>
    </w:p>
    <w:p w:rsidR="00FD59B8" w:rsidRDefault="00FD59B8" w:rsidP="00FD59B8">
      <w:pPr>
        <w:rPr>
          <w:rFonts w:ascii="Arial" w:hAnsi="Arial" w:cs="Arial"/>
          <w:b/>
          <w:bCs/>
          <w:sz w:val="22"/>
          <w:szCs w:val="22"/>
        </w:rPr>
      </w:pPr>
    </w:p>
    <w:p w:rsidR="00FD59B8" w:rsidRDefault="00FD59B8" w:rsidP="00FD59B8">
      <w:pPr>
        <w:rPr>
          <w:rFonts w:ascii="Arial" w:hAnsi="Arial" w:cs="Arial"/>
          <w:b/>
          <w:bCs/>
          <w:sz w:val="22"/>
          <w:szCs w:val="22"/>
        </w:rPr>
      </w:pPr>
    </w:p>
    <w:p w:rsidR="00FD59B8" w:rsidRDefault="00FD59B8" w:rsidP="00FD59B8">
      <w:pPr>
        <w:rPr>
          <w:rFonts w:ascii="Arial" w:hAnsi="Arial" w:cs="Arial"/>
          <w:b/>
          <w:bCs/>
          <w:sz w:val="22"/>
          <w:szCs w:val="22"/>
        </w:rPr>
      </w:pPr>
      <w:r w:rsidRPr="00FD59B8">
        <w:rPr>
          <w:rFonts w:ascii="Arial" w:hAnsi="Arial" w:cs="Arial"/>
          <w:b/>
          <w:bCs/>
          <w:sz w:val="22"/>
          <w:szCs w:val="22"/>
        </w:rPr>
        <w:t>Students with Disabilities/Medical Issues</w:t>
      </w:r>
    </w:p>
    <w:p w:rsidR="00674930" w:rsidRPr="00FD59B8" w:rsidRDefault="00674930" w:rsidP="00FD59B8">
      <w:pPr>
        <w:rPr>
          <w:rFonts w:ascii="Arial" w:hAnsi="Arial" w:cs="Arial"/>
          <w:b/>
          <w:bCs/>
          <w:sz w:val="22"/>
          <w:szCs w:val="22"/>
        </w:rPr>
      </w:pPr>
    </w:p>
    <w:p w:rsidR="00FD59B8" w:rsidRPr="00FD59B8" w:rsidRDefault="00FD59B8" w:rsidP="00674930">
      <w:pPr>
        <w:jc w:val="both"/>
        <w:rPr>
          <w:rFonts w:ascii="Arial" w:hAnsi="Arial" w:cs="Arial"/>
          <w:bCs/>
          <w:sz w:val="22"/>
          <w:szCs w:val="22"/>
        </w:rPr>
      </w:pPr>
      <w:r w:rsidRPr="00FD59B8">
        <w:rPr>
          <w:rFonts w:ascii="Arial" w:hAnsi="Arial" w:cs="Arial"/>
          <w:bCs/>
          <w:sz w:val="22"/>
          <w:szCs w:val="22"/>
        </w:rPr>
        <w:t xml:space="preserve">University of Denver complies with the American with Disabilities Act and Section 504 of the Rehabilitation Act. Any student who feels s/he may need an accommodation based on the impact of a disability should contact me privately to discuss your specific needs and what we can do jointly to accommodate them.   If you qualify for academic accommodations because of a disability or medical issue please submit a Faculty Letter to me from Disability Services Program (DSP) in a timely manner so that your needs may be addressed. Disability Services determines accommodations based on documented disabilities/medical issues.  Please contact the Disability Services Program located on the 4th floor of </w:t>
      </w:r>
      <w:proofErr w:type="spellStart"/>
      <w:r w:rsidRPr="00FD59B8">
        <w:rPr>
          <w:rFonts w:ascii="Arial" w:hAnsi="Arial" w:cs="Arial"/>
          <w:bCs/>
          <w:sz w:val="22"/>
          <w:szCs w:val="22"/>
        </w:rPr>
        <w:t>Ruffatto</w:t>
      </w:r>
      <w:proofErr w:type="spellEnd"/>
      <w:r w:rsidRPr="00FD59B8">
        <w:rPr>
          <w:rFonts w:ascii="Arial" w:hAnsi="Arial" w:cs="Arial"/>
          <w:bCs/>
          <w:sz w:val="22"/>
          <w:szCs w:val="22"/>
        </w:rPr>
        <w:t xml:space="preserve"> Hall; 1999 E. Evans Ave., to coordinate reasonable accommodations for students with documented disabilities/medical issues.  303.871/2278/7432/ 2455.  Information is also available on line at http://www.du.edu/disability/dsp; see the Handbook for Students with Disabilities.</w:t>
      </w:r>
    </w:p>
    <w:p w:rsidR="00FD59B8" w:rsidRPr="00FD59B8" w:rsidRDefault="00FD59B8" w:rsidP="00674930">
      <w:pPr>
        <w:jc w:val="both"/>
        <w:rPr>
          <w:rFonts w:ascii="Arial" w:hAnsi="Arial" w:cs="Arial"/>
          <w:bCs/>
          <w:sz w:val="22"/>
          <w:szCs w:val="22"/>
        </w:rPr>
      </w:pPr>
    </w:p>
    <w:p w:rsidR="00FD59B8" w:rsidRPr="00FD59B8" w:rsidRDefault="00FD59B8" w:rsidP="00674930">
      <w:pPr>
        <w:jc w:val="both"/>
        <w:rPr>
          <w:rFonts w:ascii="Arial" w:hAnsi="Arial" w:cs="Arial"/>
          <w:bCs/>
          <w:sz w:val="22"/>
          <w:szCs w:val="22"/>
        </w:rPr>
      </w:pPr>
      <w:r w:rsidRPr="00FD59B8">
        <w:rPr>
          <w:rFonts w:ascii="Arial" w:hAnsi="Arial" w:cs="Arial"/>
          <w:bCs/>
          <w:sz w:val="22"/>
          <w:szCs w:val="22"/>
        </w:rPr>
        <w:t xml:space="preserve">There are other resources available on campus to help students with their learning and study needs.  In addition, we will schedule several guest speakers from these units early in the quarter.  The Learning Effectiveness Program (LEP), a fee based program that offers support services to DU students with LD and/or ADHD, which provides academic counseling, tutoring and other specialist services (http://www.du.edu/disability/lep, 4th floor of </w:t>
      </w:r>
      <w:proofErr w:type="spellStart"/>
      <w:r w:rsidRPr="00FD59B8">
        <w:rPr>
          <w:rFonts w:ascii="Arial" w:hAnsi="Arial" w:cs="Arial"/>
          <w:bCs/>
          <w:sz w:val="22"/>
          <w:szCs w:val="22"/>
        </w:rPr>
        <w:t>Ruffatto</w:t>
      </w:r>
      <w:proofErr w:type="spellEnd"/>
      <w:r w:rsidRPr="00FD59B8">
        <w:rPr>
          <w:rFonts w:ascii="Arial" w:hAnsi="Arial" w:cs="Arial"/>
          <w:bCs/>
          <w:sz w:val="22"/>
          <w:szCs w:val="22"/>
        </w:rPr>
        <w:t xml:space="preserve"> Hall, 303.871.2372).  The </w:t>
      </w:r>
      <w:r w:rsidRPr="00FD59B8">
        <w:rPr>
          <w:rFonts w:ascii="Arial" w:hAnsi="Arial" w:cs="Arial"/>
          <w:bCs/>
          <w:sz w:val="22"/>
          <w:szCs w:val="22"/>
          <w:u w:val="single"/>
        </w:rPr>
        <w:t>Writing Center</w:t>
      </w:r>
      <w:r w:rsidRPr="00FD59B8">
        <w:rPr>
          <w:rFonts w:ascii="Arial" w:hAnsi="Arial" w:cs="Arial"/>
          <w:bCs/>
          <w:sz w:val="22"/>
          <w:szCs w:val="22"/>
        </w:rPr>
        <w:t xml:space="preserve"> supports and promotes effective student writing helping with all kinds of writing projects: class assignments, personal writing, professional writing, and multimedia projects. They serve any student affiliated with the University and invite students in all classes, at all levels of writing ability, and at any stage of the writing process to visit us. To Schedule an Appointment: http://myweb.du.edu, Student &amp; Financial Aid tab, Writing Center, 303.871.7456.  They are located in the AAC and offer evening and weekend hours.  The Career Center partners with faculty, staff, senior administration and employers, to help students and alumni make informed decisions about work and life. They offer </w:t>
      </w:r>
      <w:proofErr w:type="spellStart"/>
      <w:r w:rsidRPr="00FD59B8">
        <w:rPr>
          <w:rFonts w:ascii="Arial" w:hAnsi="Arial" w:cs="Arial"/>
          <w:bCs/>
          <w:sz w:val="22"/>
          <w:szCs w:val="22"/>
        </w:rPr>
        <w:t>self assessment</w:t>
      </w:r>
      <w:proofErr w:type="spellEnd"/>
      <w:r w:rsidRPr="00FD59B8">
        <w:rPr>
          <w:rFonts w:ascii="Arial" w:hAnsi="Arial" w:cs="Arial"/>
          <w:bCs/>
          <w:sz w:val="22"/>
          <w:szCs w:val="22"/>
        </w:rPr>
        <w:t xml:space="preserve">, career and educational options, </w:t>
      </w:r>
      <w:proofErr w:type="spellStart"/>
      <w:r w:rsidRPr="00FD59B8">
        <w:rPr>
          <w:rFonts w:ascii="Arial" w:hAnsi="Arial" w:cs="Arial"/>
          <w:bCs/>
          <w:sz w:val="22"/>
          <w:szCs w:val="22"/>
        </w:rPr>
        <w:t>self marketing</w:t>
      </w:r>
      <w:proofErr w:type="spellEnd"/>
      <w:r w:rsidRPr="00FD59B8">
        <w:rPr>
          <w:rFonts w:ascii="Arial" w:hAnsi="Arial" w:cs="Arial"/>
          <w:bCs/>
          <w:sz w:val="22"/>
          <w:szCs w:val="22"/>
        </w:rPr>
        <w:t xml:space="preserve"> strategies and real world experiences and can be contacted at http://www.du.edu/studentlife/career, 303.871.2150 and are located in the basement of the Driscoll Center.  The Math and Science Help Center is also in the AAC and offer evening and weekend hours.  </w:t>
      </w:r>
    </w:p>
    <w:p w:rsidR="00FD59B8" w:rsidRPr="00FD59B8" w:rsidRDefault="00FD59B8" w:rsidP="00674930">
      <w:pPr>
        <w:jc w:val="both"/>
        <w:rPr>
          <w:rFonts w:ascii="Arial" w:hAnsi="Arial" w:cs="Arial"/>
          <w:b/>
          <w:bCs/>
          <w:sz w:val="22"/>
          <w:szCs w:val="22"/>
        </w:rPr>
      </w:pPr>
    </w:p>
    <w:p w:rsidR="00FD59B8" w:rsidRPr="00FD59B8" w:rsidRDefault="00FD59B8" w:rsidP="00FD59B8">
      <w:pPr>
        <w:rPr>
          <w:rFonts w:ascii="Arial" w:hAnsi="Arial" w:cs="Arial"/>
          <w:b/>
          <w:bCs/>
          <w:sz w:val="22"/>
          <w:szCs w:val="22"/>
        </w:rPr>
      </w:pPr>
    </w:p>
    <w:p w:rsidR="00FD59B8" w:rsidRPr="00FD59B8" w:rsidRDefault="00FD59B8" w:rsidP="00FD59B8">
      <w:pPr>
        <w:rPr>
          <w:rFonts w:ascii="Arial" w:hAnsi="Arial" w:cs="Arial"/>
          <w:b/>
          <w:bCs/>
          <w:sz w:val="22"/>
          <w:szCs w:val="22"/>
        </w:rPr>
      </w:pPr>
      <w:r w:rsidRPr="00FD59B8">
        <w:rPr>
          <w:rFonts w:ascii="Arial" w:hAnsi="Arial" w:cs="Arial"/>
          <w:b/>
          <w:bCs/>
          <w:sz w:val="22"/>
          <w:szCs w:val="22"/>
        </w:rPr>
        <w:t>Religious Accommodations</w:t>
      </w:r>
    </w:p>
    <w:p w:rsidR="00FD59B8" w:rsidRPr="00FD59B8" w:rsidRDefault="00FD59B8" w:rsidP="00FD59B8">
      <w:pPr>
        <w:jc w:val="both"/>
        <w:rPr>
          <w:rFonts w:ascii="Arial" w:hAnsi="Arial" w:cs="Arial"/>
          <w:bCs/>
          <w:sz w:val="22"/>
          <w:szCs w:val="22"/>
        </w:rPr>
      </w:pPr>
      <w:r w:rsidRPr="00FD59B8">
        <w:rPr>
          <w:rFonts w:ascii="Arial" w:hAnsi="Arial" w:cs="Arial"/>
          <w:bCs/>
          <w:sz w:val="22"/>
          <w:szCs w:val="22"/>
        </w:rPr>
        <w:t>University policy grants students excused absences from class or other organized activities for observance of religious holy days, unless the accommodation would create an undue hardship. Faculty are asked to be responsive to requests when students contact them IN ADVANCE to request such an excused absence. Students are responsible for completing assignments given during their absence, but should be given an opportunity to make up work missed because of religious observance.</w:t>
      </w:r>
    </w:p>
    <w:p w:rsidR="00FD59B8" w:rsidRPr="00FD59B8" w:rsidRDefault="00FD59B8" w:rsidP="00FD59B8">
      <w:pPr>
        <w:jc w:val="both"/>
        <w:rPr>
          <w:rFonts w:ascii="Arial" w:hAnsi="Arial" w:cs="Arial"/>
          <w:bCs/>
          <w:sz w:val="22"/>
          <w:szCs w:val="22"/>
        </w:rPr>
      </w:pPr>
    </w:p>
    <w:p w:rsidR="00FD59B8" w:rsidRPr="00FD59B8" w:rsidRDefault="00FD59B8" w:rsidP="00FD59B8">
      <w:pPr>
        <w:jc w:val="both"/>
        <w:rPr>
          <w:rFonts w:ascii="Arial" w:hAnsi="Arial" w:cs="Arial"/>
          <w:bCs/>
          <w:sz w:val="22"/>
          <w:szCs w:val="22"/>
        </w:rPr>
      </w:pPr>
      <w:r w:rsidRPr="00FD59B8">
        <w:rPr>
          <w:rFonts w:ascii="Arial" w:hAnsi="Arial" w:cs="Arial"/>
          <w:bCs/>
          <w:sz w:val="22"/>
          <w:szCs w:val="22"/>
        </w:rPr>
        <w:t xml:space="preserve">Once a student has registered for a class, the student is expected to examine the course syllabus for potential conflicts with holy days and to notify the instructor by the end of the first week of classes of any conflicts that may require an absence (including any required additional preparation/travel time). The student is also expected to remind the faculty member in advance of the missed class, and to make arrangements in advance (with the faculty member) to make up any missed work or in-class material within a reasonable amount of time. </w:t>
      </w:r>
    </w:p>
    <w:p w:rsidR="00FD59B8" w:rsidRPr="00FD59B8" w:rsidRDefault="00FD59B8" w:rsidP="00FD59B8">
      <w:pPr>
        <w:jc w:val="both"/>
        <w:rPr>
          <w:rFonts w:ascii="Arial" w:hAnsi="Arial" w:cs="Arial"/>
          <w:bCs/>
          <w:sz w:val="22"/>
          <w:szCs w:val="22"/>
        </w:rPr>
      </w:pPr>
    </w:p>
    <w:p w:rsidR="000D0046" w:rsidRPr="000D0046" w:rsidRDefault="000D0046" w:rsidP="000D0046">
      <w:pPr>
        <w:rPr>
          <w:rFonts w:ascii="Arial" w:hAnsi="Arial" w:cs="Arial"/>
          <w:bCs/>
          <w:sz w:val="22"/>
          <w:szCs w:val="22"/>
        </w:rPr>
      </w:pPr>
      <w:r w:rsidRPr="000D0046">
        <w:rPr>
          <w:rFonts w:ascii="Arial" w:hAnsi="Arial" w:cs="Arial"/>
          <w:bCs/>
          <w:sz w:val="22"/>
          <w:szCs w:val="22"/>
        </w:rPr>
        <w:t xml:space="preserve">                           </w:t>
      </w:r>
    </w:p>
    <w:p w:rsidR="00C2095F" w:rsidRDefault="004045EB"/>
    <w:sectPr w:rsidR="00C2095F" w:rsidSect="00F74D82">
      <w:head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5EB" w:rsidRDefault="004045EB" w:rsidP="00B46D64">
      <w:r>
        <w:separator/>
      </w:r>
    </w:p>
  </w:endnote>
  <w:endnote w:type="continuationSeparator" w:id="0">
    <w:p w:rsidR="004045EB" w:rsidRDefault="004045EB" w:rsidP="00B4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5EB" w:rsidRDefault="004045EB" w:rsidP="00B46D64">
      <w:r>
        <w:separator/>
      </w:r>
    </w:p>
  </w:footnote>
  <w:footnote w:type="continuationSeparator" w:id="0">
    <w:p w:rsidR="004045EB" w:rsidRDefault="004045EB" w:rsidP="00B4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94" w:rsidRDefault="00821EF3" w:rsidP="003F4CD5">
    <w:pPr>
      <w:pStyle w:val="Heading1"/>
      <w:rPr>
        <w:lang w:val="de-DE"/>
      </w:rPr>
    </w:pPr>
    <w:r>
      <w:rPr>
        <w:lang w:val="de-DE"/>
      </w:rPr>
      <w:t xml:space="preserve">FSEM 1111   </w:t>
    </w:r>
    <w:r>
      <w:rPr>
        <w:lang w:val="de-DE"/>
      </w:rPr>
      <w:tab/>
    </w:r>
    <w:r>
      <w:rPr>
        <w:lang w:val="de-DE"/>
      </w:rPr>
      <w:tab/>
    </w:r>
    <w:r>
      <w:rPr>
        <w:lang w:val="de-DE"/>
      </w:rPr>
      <w:tab/>
    </w:r>
    <w:r>
      <w:rPr>
        <w:lang w:val="de-DE"/>
      </w:rPr>
      <w:tab/>
    </w:r>
    <w:r>
      <w:rPr>
        <w:lang w:val="de-DE"/>
      </w:rPr>
      <w:tab/>
      <w:t>Autumn, 201</w:t>
    </w:r>
    <w:r w:rsidR="00B46D64">
      <w:rPr>
        <w:lang w:val="de-DE"/>
      </w:rPr>
      <w:t>8</w:t>
    </w:r>
    <w:r>
      <w:rPr>
        <w:lang w:val="de-DE"/>
      </w:rPr>
      <w:tab/>
      <w:t xml:space="preserve"> </w:t>
    </w:r>
    <w:r>
      <w:rPr>
        <w:lang w:val="de-DE"/>
      </w:rPr>
      <w:tab/>
    </w:r>
    <w:r>
      <w:rPr>
        <w:lang w:val="de-DE"/>
      </w:rPr>
      <w:tab/>
      <w:t>Dr. Berliner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64"/>
    <w:rsid w:val="000009C9"/>
    <w:rsid w:val="000653C8"/>
    <w:rsid w:val="00075CC4"/>
    <w:rsid w:val="000B378E"/>
    <w:rsid w:val="000D0046"/>
    <w:rsid w:val="000E1DD6"/>
    <w:rsid w:val="001121DB"/>
    <w:rsid w:val="00151E26"/>
    <w:rsid w:val="001710F1"/>
    <w:rsid w:val="001806DA"/>
    <w:rsid w:val="001B12DF"/>
    <w:rsid w:val="00214377"/>
    <w:rsid w:val="002F53AE"/>
    <w:rsid w:val="00362C99"/>
    <w:rsid w:val="003E20B9"/>
    <w:rsid w:val="003F570B"/>
    <w:rsid w:val="003F57DE"/>
    <w:rsid w:val="004045EB"/>
    <w:rsid w:val="00407594"/>
    <w:rsid w:val="00437F43"/>
    <w:rsid w:val="004451E9"/>
    <w:rsid w:val="004577C7"/>
    <w:rsid w:val="005249E9"/>
    <w:rsid w:val="00533A8B"/>
    <w:rsid w:val="00586563"/>
    <w:rsid w:val="005B0F27"/>
    <w:rsid w:val="00615D6D"/>
    <w:rsid w:val="00627DAC"/>
    <w:rsid w:val="00645F3E"/>
    <w:rsid w:val="00655E9B"/>
    <w:rsid w:val="00674930"/>
    <w:rsid w:val="006A18F2"/>
    <w:rsid w:val="00713DF9"/>
    <w:rsid w:val="007210AD"/>
    <w:rsid w:val="00776FB1"/>
    <w:rsid w:val="007B29AC"/>
    <w:rsid w:val="00821EF3"/>
    <w:rsid w:val="0084299F"/>
    <w:rsid w:val="00852394"/>
    <w:rsid w:val="00854269"/>
    <w:rsid w:val="00857BE9"/>
    <w:rsid w:val="00860F31"/>
    <w:rsid w:val="00880026"/>
    <w:rsid w:val="009225F4"/>
    <w:rsid w:val="009E2A87"/>
    <w:rsid w:val="00A0794E"/>
    <w:rsid w:val="00A9373A"/>
    <w:rsid w:val="00AA2251"/>
    <w:rsid w:val="00B16E42"/>
    <w:rsid w:val="00B3568A"/>
    <w:rsid w:val="00B46D64"/>
    <w:rsid w:val="00B87425"/>
    <w:rsid w:val="00BB0199"/>
    <w:rsid w:val="00BE2592"/>
    <w:rsid w:val="00C25C21"/>
    <w:rsid w:val="00C51586"/>
    <w:rsid w:val="00C726EA"/>
    <w:rsid w:val="00CB27DD"/>
    <w:rsid w:val="00D174D3"/>
    <w:rsid w:val="00D82CC8"/>
    <w:rsid w:val="00DE0EBC"/>
    <w:rsid w:val="00DE11E7"/>
    <w:rsid w:val="00DF3C79"/>
    <w:rsid w:val="00E142C4"/>
    <w:rsid w:val="00E54D89"/>
    <w:rsid w:val="00E55795"/>
    <w:rsid w:val="00F11751"/>
    <w:rsid w:val="00F14EBA"/>
    <w:rsid w:val="00F25984"/>
    <w:rsid w:val="00F55A3A"/>
    <w:rsid w:val="00F6715B"/>
    <w:rsid w:val="00F74D82"/>
    <w:rsid w:val="00F85963"/>
    <w:rsid w:val="00FC29B4"/>
    <w:rsid w:val="00FD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34559D1"/>
  <w15:chartTrackingRefBased/>
  <w15:docId w15:val="{A358E5D8-37F8-459C-9D12-21C57A47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D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6D64"/>
    <w:pPr>
      <w:keepNext/>
      <w:outlineLvl w:val="0"/>
    </w:pPr>
    <w:rPr>
      <w:b/>
      <w:bCs/>
    </w:rPr>
  </w:style>
  <w:style w:type="paragraph" w:styleId="Heading2">
    <w:name w:val="heading 2"/>
    <w:basedOn w:val="Normal"/>
    <w:next w:val="Normal"/>
    <w:link w:val="Heading2Char"/>
    <w:uiPriority w:val="99"/>
    <w:qFormat/>
    <w:rsid w:val="00B46D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6D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D6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B46D64"/>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46D64"/>
    <w:rPr>
      <w:rFonts w:ascii="Arial" w:eastAsia="Times New Roman" w:hAnsi="Arial" w:cs="Arial"/>
      <w:b/>
      <w:bCs/>
      <w:sz w:val="26"/>
      <w:szCs w:val="26"/>
    </w:rPr>
  </w:style>
  <w:style w:type="paragraph" w:styleId="Header">
    <w:name w:val="header"/>
    <w:basedOn w:val="Normal"/>
    <w:link w:val="HeaderChar"/>
    <w:rsid w:val="00B46D64"/>
    <w:pPr>
      <w:tabs>
        <w:tab w:val="center" w:pos="4320"/>
        <w:tab w:val="right" w:pos="8640"/>
      </w:tabs>
    </w:pPr>
  </w:style>
  <w:style w:type="character" w:customStyle="1" w:styleId="HeaderChar">
    <w:name w:val="Header Char"/>
    <w:basedOn w:val="DefaultParagraphFont"/>
    <w:link w:val="Header"/>
    <w:rsid w:val="00B46D64"/>
    <w:rPr>
      <w:rFonts w:ascii="Times New Roman" w:eastAsia="Times New Roman" w:hAnsi="Times New Roman" w:cs="Times New Roman"/>
      <w:sz w:val="24"/>
      <w:szCs w:val="24"/>
    </w:rPr>
  </w:style>
  <w:style w:type="paragraph" w:styleId="Footer">
    <w:name w:val="footer"/>
    <w:basedOn w:val="Normal"/>
    <w:link w:val="FooterChar"/>
    <w:uiPriority w:val="99"/>
    <w:rsid w:val="00B46D64"/>
    <w:pPr>
      <w:tabs>
        <w:tab w:val="center" w:pos="4320"/>
        <w:tab w:val="right" w:pos="8640"/>
      </w:tabs>
    </w:pPr>
  </w:style>
  <w:style w:type="character" w:customStyle="1" w:styleId="FooterChar">
    <w:name w:val="Footer Char"/>
    <w:basedOn w:val="DefaultParagraphFont"/>
    <w:link w:val="Footer"/>
    <w:uiPriority w:val="99"/>
    <w:rsid w:val="00B46D64"/>
    <w:rPr>
      <w:rFonts w:ascii="Times New Roman" w:eastAsia="Times New Roman" w:hAnsi="Times New Roman" w:cs="Times New Roman"/>
      <w:sz w:val="24"/>
      <w:szCs w:val="24"/>
    </w:rPr>
  </w:style>
  <w:style w:type="character" w:styleId="Hyperlink">
    <w:name w:val="Hyperlink"/>
    <w:basedOn w:val="DefaultParagraphFont"/>
    <w:uiPriority w:val="99"/>
    <w:rsid w:val="00B46D64"/>
    <w:rPr>
      <w:color w:val="0000FF"/>
      <w:u w:val="single"/>
    </w:rPr>
  </w:style>
  <w:style w:type="paragraph" w:styleId="NormalWeb">
    <w:name w:val="Normal (Web)"/>
    <w:basedOn w:val="Normal"/>
    <w:rsid w:val="00B46D64"/>
    <w:pPr>
      <w:spacing w:before="100" w:beforeAutospacing="1" w:after="100" w:afterAutospacing="1"/>
    </w:pPr>
  </w:style>
  <w:style w:type="character" w:customStyle="1" w:styleId="bitlink--hash">
    <w:name w:val="bitlink--hash"/>
    <w:basedOn w:val="DefaultParagraphFont"/>
    <w:rsid w:val="00B46D64"/>
  </w:style>
  <w:style w:type="paragraph" w:styleId="BalloonText">
    <w:name w:val="Balloon Text"/>
    <w:basedOn w:val="Normal"/>
    <w:link w:val="BalloonTextChar"/>
    <w:uiPriority w:val="99"/>
    <w:semiHidden/>
    <w:unhideWhenUsed/>
    <w:rsid w:val="000E1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liner@d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Larry's</dc:creator>
  <cp:keywords/>
  <dc:description/>
  <cp:lastModifiedBy>Larry's</cp:lastModifiedBy>
  <cp:revision>5</cp:revision>
  <cp:lastPrinted>2018-08-31T19:27:00Z</cp:lastPrinted>
  <dcterms:created xsi:type="dcterms:W3CDTF">2018-09-22T22:54:00Z</dcterms:created>
  <dcterms:modified xsi:type="dcterms:W3CDTF">2018-09-30T21:21:00Z</dcterms:modified>
</cp:coreProperties>
</file>