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96E1" w14:textId="1A48AC06" w:rsidR="002C35E6" w:rsidRPr="00A01F72" w:rsidRDefault="00222D54">
      <w:pPr>
        <w:rPr>
          <w:sz w:val="21"/>
        </w:rPr>
      </w:pPr>
      <w:r w:rsidRPr="00A01F72">
        <w:rPr>
          <w:sz w:val="21"/>
        </w:rPr>
        <w:t>Forum Handout January 8, 2017</w:t>
      </w:r>
      <w:r w:rsidR="00A01F72">
        <w:rPr>
          <w:sz w:val="21"/>
        </w:rPr>
        <w:t xml:space="preserve">  prepared by Jonathan Ormes</w:t>
      </w:r>
      <w:bookmarkStart w:id="0" w:name="_GoBack"/>
      <w:bookmarkEnd w:id="0"/>
    </w:p>
    <w:p w14:paraId="10FF1F51" w14:textId="77777777" w:rsidR="00222D54" w:rsidRPr="00A01F72" w:rsidRDefault="00222D54">
      <w:pPr>
        <w:rPr>
          <w:sz w:val="21"/>
        </w:rPr>
      </w:pPr>
    </w:p>
    <w:p w14:paraId="2661175B" w14:textId="77777777" w:rsidR="009305DE" w:rsidRPr="00A01F72" w:rsidRDefault="009305DE">
      <w:pPr>
        <w:rPr>
          <w:sz w:val="21"/>
        </w:rPr>
      </w:pPr>
      <w:r w:rsidRPr="00A01F72">
        <w:rPr>
          <w:sz w:val="21"/>
        </w:rPr>
        <w:t>The CO2 traps energy is unequivocal</w:t>
      </w:r>
    </w:p>
    <w:p w14:paraId="75C9C8FC" w14:textId="77777777" w:rsidR="00000000" w:rsidRPr="00A01F72" w:rsidRDefault="009305DE" w:rsidP="009305DE">
      <w:pPr>
        <w:numPr>
          <w:ilvl w:val="0"/>
          <w:numId w:val="2"/>
        </w:numPr>
        <w:rPr>
          <w:sz w:val="21"/>
        </w:rPr>
      </w:pPr>
      <w:r w:rsidRPr="00A01F72">
        <w:rPr>
          <w:sz w:val="21"/>
        </w:rPr>
        <w:t>It is straightforward well understood physics</w:t>
      </w:r>
    </w:p>
    <w:p w14:paraId="59305DF6" w14:textId="77777777" w:rsidR="00000000" w:rsidRPr="00A01F72" w:rsidRDefault="009305DE" w:rsidP="009305DE">
      <w:pPr>
        <w:numPr>
          <w:ilvl w:val="1"/>
          <w:numId w:val="2"/>
        </w:numPr>
        <w:rPr>
          <w:sz w:val="21"/>
        </w:rPr>
      </w:pPr>
      <w:r w:rsidRPr="00A01F72">
        <w:rPr>
          <w:sz w:val="21"/>
        </w:rPr>
        <w:t>Missile detection must take it into account</w:t>
      </w:r>
    </w:p>
    <w:p w14:paraId="2F918E4B" w14:textId="77777777" w:rsidR="00000000" w:rsidRPr="00A01F72" w:rsidRDefault="009305DE" w:rsidP="009305DE">
      <w:pPr>
        <w:numPr>
          <w:ilvl w:val="0"/>
          <w:numId w:val="2"/>
        </w:numPr>
        <w:rPr>
          <w:sz w:val="21"/>
        </w:rPr>
      </w:pPr>
      <w:r w:rsidRPr="00A01F72">
        <w:rPr>
          <w:sz w:val="21"/>
        </w:rPr>
        <w:t>Where the energy is going is less clear</w:t>
      </w:r>
    </w:p>
    <w:p w14:paraId="7E0CAA9C" w14:textId="77777777" w:rsidR="00000000" w:rsidRPr="00A01F72" w:rsidRDefault="009305DE" w:rsidP="009305DE">
      <w:pPr>
        <w:numPr>
          <w:ilvl w:val="1"/>
          <w:numId w:val="2"/>
        </w:numPr>
        <w:rPr>
          <w:sz w:val="21"/>
        </w:rPr>
      </w:pPr>
      <w:r w:rsidRPr="00A01F72">
        <w:rPr>
          <w:sz w:val="21"/>
        </w:rPr>
        <w:t>&gt;2.2 billion Hiroshima bombs since 1998</w:t>
      </w:r>
    </w:p>
    <w:p w14:paraId="46FA1AEF" w14:textId="77777777" w:rsidR="00000000" w:rsidRPr="00A01F72" w:rsidRDefault="009305DE" w:rsidP="009305DE">
      <w:pPr>
        <w:numPr>
          <w:ilvl w:val="0"/>
          <w:numId w:val="2"/>
        </w:numPr>
        <w:rPr>
          <w:sz w:val="21"/>
        </w:rPr>
      </w:pPr>
      <w:r w:rsidRPr="00A01F72">
        <w:rPr>
          <w:sz w:val="21"/>
        </w:rPr>
        <w:t>Most of the energy is going into the oceans</w:t>
      </w:r>
    </w:p>
    <w:p w14:paraId="03E80AD6" w14:textId="77777777" w:rsidR="009305DE" w:rsidRPr="00A01F72" w:rsidRDefault="009305DE">
      <w:pPr>
        <w:rPr>
          <w:sz w:val="21"/>
        </w:rPr>
      </w:pPr>
    </w:p>
    <w:p w14:paraId="77F45635" w14:textId="77777777" w:rsidR="009305DE" w:rsidRPr="00A01F72" w:rsidRDefault="009305DE">
      <w:pPr>
        <w:rPr>
          <w:sz w:val="21"/>
        </w:rPr>
      </w:pPr>
      <w:r w:rsidRPr="00A01F72">
        <w:rPr>
          <w:sz w:val="21"/>
        </w:rPr>
        <w:t>The rate of change is frightening</w:t>
      </w:r>
    </w:p>
    <w:p w14:paraId="739C1E5F" w14:textId="77777777" w:rsidR="00000000" w:rsidRPr="00A01F72" w:rsidRDefault="009305DE" w:rsidP="009305DE">
      <w:pPr>
        <w:numPr>
          <w:ilvl w:val="0"/>
          <w:numId w:val="3"/>
        </w:numPr>
        <w:rPr>
          <w:sz w:val="21"/>
        </w:rPr>
      </w:pPr>
      <w:r w:rsidRPr="00A01F72">
        <w:rPr>
          <w:sz w:val="21"/>
        </w:rPr>
        <w:t>It’s not volcanoes</w:t>
      </w:r>
    </w:p>
    <w:p w14:paraId="47460ABD" w14:textId="77777777" w:rsidR="00000000" w:rsidRPr="00A01F72" w:rsidRDefault="009305DE" w:rsidP="009305DE">
      <w:pPr>
        <w:numPr>
          <w:ilvl w:val="1"/>
          <w:numId w:val="3"/>
        </w:numPr>
        <w:rPr>
          <w:sz w:val="21"/>
        </w:rPr>
      </w:pPr>
      <w:r w:rsidRPr="00A01F72">
        <w:rPr>
          <w:sz w:val="21"/>
        </w:rPr>
        <w:t>Volcanoes: 0.13 to 0.44 billion tons per year</w:t>
      </w:r>
    </w:p>
    <w:p w14:paraId="6516C19C" w14:textId="77777777" w:rsidR="00000000" w:rsidRPr="00A01F72" w:rsidRDefault="009305DE" w:rsidP="009305DE">
      <w:pPr>
        <w:numPr>
          <w:ilvl w:val="1"/>
          <w:numId w:val="3"/>
        </w:numPr>
        <w:rPr>
          <w:sz w:val="21"/>
        </w:rPr>
      </w:pPr>
      <w:r w:rsidRPr="00A01F72">
        <w:rPr>
          <w:sz w:val="21"/>
        </w:rPr>
        <w:t>Human activities: 35 billion tons (2010)</w:t>
      </w:r>
    </w:p>
    <w:p w14:paraId="350E6C6B" w14:textId="77777777" w:rsidR="00000000" w:rsidRPr="00A01F72" w:rsidRDefault="009305DE" w:rsidP="009305DE">
      <w:pPr>
        <w:numPr>
          <w:ilvl w:val="0"/>
          <w:numId w:val="3"/>
        </w:numPr>
        <w:rPr>
          <w:sz w:val="21"/>
        </w:rPr>
      </w:pPr>
      <w:r w:rsidRPr="00A01F72">
        <w:rPr>
          <w:sz w:val="21"/>
        </w:rPr>
        <w:t>Rate of change</w:t>
      </w:r>
    </w:p>
    <w:p w14:paraId="05620A2F" w14:textId="77777777" w:rsidR="00000000" w:rsidRPr="00A01F72" w:rsidRDefault="009305DE" w:rsidP="009305DE">
      <w:pPr>
        <w:numPr>
          <w:ilvl w:val="1"/>
          <w:numId w:val="3"/>
        </w:numPr>
        <w:rPr>
          <w:sz w:val="21"/>
        </w:rPr>
      </w:pPr>
      <w:r w:rsidRPr="00A01F72">
        <w:rPr>
          <w:sz w:val="21"/>
        </w:rPr>
        <w:t xml:space="preserve">Cenozoic Average (65 M </w:t>
      </w:r>
      <w:proofErr w:type="spellStart"/>
      <w:r w:rsidRPr="00A01F72">
        <w:rPr>
          <w:sz w:val="21"/>
        </w:rPr>
        <w:t>yrs</w:t>
      </w:r>
      <w:proofErr w:type="spellEnd"/>
      <w:r w:rsidRPr="00A01F72">
        <w:rPr>
          <w:sz w:val="21"/>
        </w:rPr>
        <w:t xml:space="preserve">): </w:t>
      </w:r>
      <w:proofErr w:type="gramStart"/>
      <w:r w:rsidRPr="00A01F72">
        <w:rPr>
          <w:sz w:val="21"/>
        </w:rPr>
        <w:t>0.0001  ppm</w:t>
      </w:r>
      <w:proofErr w:type="gramEnd"/>
      <w:r w:rsidRPr="00A01F72">
        <w:rPr>
          <w:sz w:val="21"/>
        </w:rPr>
        <w:t>/</w:t>
      </w:r>
      <w:proofErr w:type="spellStart"/>
      <w:r w:rsidRPr="00A01F72">
        <w:rPr>
          <w:sz w:val="21"/>
        </w:rPr>
        <w:t>yr</w:t>
      </w:r>
      <w:proofErr w:type="spellEnd"/>
    </w:p>
    <w:p w14:paraId="1D2D613A" w14:textId="77777777" w:rsidR="00000000" w:rsidRPr="00A01F72" w:rsidRDefault="009305DE" w:rsidP="009305DE">
      <w:pPr>
        <w:numPr>
          <w:ilvl w:val="1"/>
          <w:numId w:val="3"/>
        </w:numPr>
        <w:rPr>
          <w:sz w:val="21"/>
        </w:rPr>
      </w:pPr>
      <w:r w:rsidRPr="00A01F72">
        <w:rPr>
          <w:sz w:val="21"/>
        </w:rPr>
        <w:t>Ice age change (50,000 years): 0.002 ppm/</w:t>
      </w:r>
      <w:proofErr w:type="spellStart"/>
      <w:r w:rsidRPr="00A01F72">
        <w:rPr>
          <w:sz w:val="21"/>
        </w:rPr>
        <w:t>yr</w:t>
      </w:r>
      <w:proofErr w:type="spellEnd"/>
    </w:p>
    <w:p w14:paraId="70F7B1BA" w14:textId="77777777" w:rsidR="00000000" w:rsidRPr="00A01F72" w:rsidRDefault="009305DE" w:rsidP="009305DE">
      <w:pPr>
        <w:numPr>
          <w:ilvl w:val="1"/>
          <w:numId w:val="3"/>
        </w:numPr>
        <w:rPr>
          <w:sz w:val="21"/>
        </w:rPr>
      </w:pPr>
      <w:r w:rsidRPr="00A01F72">
        <w:rPr>
          <w:sz w:val="21"/>
        </w:rPr>
        <w:t>Anthropogenic rate: ~2 ppm/</w:t>
      </w:r>
      <w:proofErr w:type="spellStart"/>
      <w:r w:rsidRPr="00A01F72">
        <w:rPr>
          <w:sz w:val="21"/>
        </w:rPr>
        <w:t>yr</w:t>
      </w:r>
      <w:proofErr w:type="spellEnd"/>
      <w:r w:rsidRPr="00A01F72">
        <w:rPr>
          <w:sz w:val="21"/>
        </w:rPr>
        <w:t xml:space="preserve"> (1000 x faster)</w:t>
      </w:r>
    </w:p>
    <w:p w14:paraId="696A2D98" w14:textId="77777777" w:rsidR="009305DE" w:rsidRPr="00A01F72" w:rsidRDefault="009305DE">
      <w:pPr>
        <w:rPr>
          <w:sz w:val="21"/>
        </w:rPr>
      </w:pPr>
    </w:p>
    <w:p w14:paraId="29641855" w14:textId="77777777" w:rsidR="009305DE" w:rsidRPr="00A01F72" w:rsidRDefault="009305DE">
      <w:pPr>
        <w:rPr>
          <w:sz w:val="21"/>
        </w:rPr>
      </w:pPr>
      <w:r w:rsidRPr="00A01F72">
        <w:rPr>
          <w:sz w:val="21"/>
        </w:rPr>
        <w:t>Consequences: more energy -&gt; more instability</w:t>
      </w:r>
    </w:p>
    <w:p w14:paraId="00062EE1" w14:textId="77777777" w:rsidR="00000000" w:rsidRPr="00A01F72" w:rsidRDefault="009305DE" w:rsidP="009305DE">
      <w:pPr>
        <w:numPr>
          <w:ilvl w:val="0"/>
          <w:numId w:val="1"/>
        </w:numPr>
        <w:rPr>
          <w:sz w:val="21"/>
        </w:rPr>
      </w:pPr>
      <w:r w:rsidRPr="00A01F72">
        <w:rPr>
          <w:sz w:val="21"/>
        </w:rPr>
        <w:t>Expect climatic instability</w:t>
      </w:r>
    </w:p>
    <w:p w14:paraId="0841117C" w14:textId="77777777" w:rsidR="00000000" w:rsidRPr="00A01F72" w:rsidRDefault="009305DE" w:rsidP="009305DE">
      <w:pPr>
        <w:numPr>
          <w:ilvl w:val="1"/>
          <w:numId w:val="1"/>
        </w:numPr>
        <w:rPr>
          <w:sz w:val="21"/>
        </w:rPr>
      </w:pPr>
      <w:r w:rsidRPr="00A01F72">
        <w:rPr>
          <w:sz w:val="21"/>
        </w:rPr>
        <w:t>Droughts and floods</w:t>
      </w:r>
    </w:p>
    <w:p w14:paraId="434867D0" w14:textId="77777777" w:rsidR="00000000" w:rsidRPr="00A01F72" w:rsidRDefault="009305DE" w:rsidP="009305DE">
      <w:pPr>
        <w:numPr>
          <w:ilvl w:val="0"/>
          <w:numId w:val="1"/>
        </w:numPr>
        <w:rPr>
          <w:sz w:val="21"/>
        </w:rPr>
      </w:pPr>
      <w:r w:rsidRPr="00A01F72">
        <w:rPr>
          <w:sz w:val="21"/>
        </w:rPr>
        <w:t>Expect rising sea levels (time to adapt)</w:t>
      </w:r>
    </w:p>
    <w:p w14:paraId="4BC36CAC" w14:textId="77777777" w:rsidR="00000000" w:rsidRPr="00A01F72" w:rsidRDefault="009305DE" w:rsidP="009305DE">
      <w:pPr>
        <w:numPr>
          <w:ilvl w:val="1"/>
          <w:numId w:val="1"/>
        </w:numPr>
        <w:rPr>
          <w:sz w:val="21"/>
        </w:rPr>
      </w:pPr>
      <w:r w:rsidRPr="00A01F72">
        <w:rPr>
          <w:sz w:val="21"/>
        </w:rPr>
        <w:t>Sandy, Katrina</w:t>
      </w:r>
    </w:p>
    <w:p w14:paraId="232CEF82" w14:textId="77777777" w:rsidR="00000000" w:rsidRPr="00A01F72" w:rsidRDefault="009305DE" w:rsidP="009305DE">
      <w:pPr>
        <w:numPr>
          <w:ilvl w:val="0"/>
          <w:numId w:val="1"/>
        </w:numPr>
        <w:rPr>
          <w:sz w:val="21"/>
        </w:rPr>
      </w:pPr>
      <w:r w:rsidRPr="00A01F72">
        <w:rPr>
          <w:sz w:val="21"/>
        </w:rPr>
        <w:t xml:space="preserve">Expect heat waves </w:t>
      </w:r>
    </w:p>
    <w:p w14:paraId="0DED0CB8" w14:textId="77777777" w:rsidR="00000000" w:rsidRPr="00A01F72" w:rsidRDefault="009305DE" w:rsidP="009305DE">
      <w:pPr>
        <w:numPr>
          <w:ilvl w:val="1"/>
          <w:numId w:val="1"/>
        </w:numPr>
        <w:rPr>
          <w:sz w:val="21"/>
        </w:rPr>
      </w:pPr>
      <w:r w:rsidRPr="00A01F72">
        <w:rPr>
          <w:sz w:val="21"/>
        </w:rPr>
        <w:t>France 2003 - 70,000 deaths</w:t>
      </w:r>
    </w:p>
    <w:p w14:paraId="5A0DB50D" w14:textId="77777777" w:rsidR="00000000" w:rsidRPr="00A01F72" w:rsidRDefault="009305DE" w:rsidP="009305DE">
      <w:pPr>
        <w:numPr>
          <w:ilvl w:val="2"/>
          <w:numId w:val="1"/>
        </w:numPr>
        <w:rPr>
          <w:sz w:val="21"/>
        </w:rPr>
      </w:pPr>
      <w:r w:rsidRPr="00A01F72">
        <w:rPr>
          <w:sz w:val="21"/>
        </w:rPr>
        <w:t>Dehydrated the grapes</w:t>
      </w:r>
    </w:p>
    <w:p w14:paraId="5AE79521" w14:textId="77777777" w:rsidR="00000000" w:rsidRPr="00A01F72" w:rsidRDefault="009305DE" w:rsidP="009305DE">
      <w:pPr>
        <w:numPr>
          <w:ilvl w:val="1"/>
          <w:numId w:val="1"/>
        </w:numPr>
        <w:rPr>
          <w:sz w:val="21"/>
        </w:rPr>
      </w:pPr>
      <w:r w:rsidRPr="00A01F72">
        <w:rPr>
          <w:sz w:val="21"/>
        </w:rPr>
        <w:t>Tropical diseases</w:t>
      </w:r>
    </w:p>
    <w:p w14:paraId="0150F1ED" w14:textId="77777777" w:rsidR="00000000" w:rsidRPr="00A01F72" w:rsidRDefault="009305DE" w:rsidP="009305DE">
      <w:pPr>
        <w:numPr>
          <w:ilvl w:val="1"/>
          <w:numId w:val="1"/>
        </w:numPr>
        <w:rPr>
          <w:sz w:val="21"/>
        </w:rPr>
      </w:pPr>
      <w:r w:rsidRPr="00A01F72">
        <w:rPr>
          <w:sz w:val="21"/>
        </w:rPr>
        <w:t xml:space="preserve">Fires (Australia now typically above 40 </w:t>
      </w:r>
      <w:proofErr w:type="spellStart"/>
      <w:r w:rsidRPr="00A01F72">
        <w:rPr>
          <w:sz w:val="21"/>
          <w:vertAlign w:val="superscript"/>
        </w:rPr>
        <w:t>o</w:t>
      </w:r>
      <w:r w:rsidRPr="00A01F72">
        <w:rPr>
          <w:sz w:val="21"/>
        </w:rPr>
        <w:t>C</w:t>
      </w:r>
      <w:proofErr w:type="spellEnd"/>
      <w:r w:rsidRPr="00A01F72">
        <w:rPr>
          <w:sz w:val="21"/>
        </w:rPr>
        <w:t xml:space="preserve"> in summer – 104 </w:t>
      </w:r>
      <w:proofErr w:type="spellStart"/>
      <w:r w:rsidRPr="00A01F72">
        <w:rPr>
          <w:sz w:val="21"/>
          <w:vertAlign w:val="superscript"/>
        </w:rPr>
        <w:t>o</w:t>
      </w:r>
      <w:r w:rsidRPr="00A01F72">
        <w:rPr>
          <w:sz w:val="21"/>
        </w:rPr>
        <w:t>F</w:t>
      </w:r>
      <w:proofErr w:type="spellEnd"/>
      <w:r w:rsidRPr="00A01F72">
        <w:rPr>
          <w:sz w:val="21"/>
        </w:rPr>
        <w:t>)</w:t>
      </w:r>
    </w:p>
    <w:p w14:paraId="195DC9E5" w14:textId="77777777" w:rsidR="009305DE" w:rsidRPr="00A01F72" w:rsidRDefault="009305DE" w:rsidP="009305DE">
      <w:pPr>
        <w:rPr>
          <w:sz w:val="21"/>
        </w:rPr>
      </w:pPr>
    </w:p>
    <w:p w14:paraId="3E1723E5" w14:textId="77777777" w:rsidR="009305DE" w:rsidRPr="00A01F72" w:rsidRDefault="009305DE" w:rsidP="009305DE">
      <w:pPr>
        <w:rPr>
          <w:sz w:val="21"/>
        </w:rPr>
      </w:pPr>
      <w:r w:rsidRPr="00A01F72">
        <w:rPr>
          <w:sz w:val="21"/>
        </w:rPr>
        <w:t>Public policy and climate change</w:t>
      </w:r>
    </w:p>
    <w:p w14:paraId="18C8D508" w14:textId="77777777" w:rsidR="00000000" w:rsidRPr="00A01F72" w:rsidRDefault="001567B4" w:rsidP="001567B4">
      <w:pPr>
        <w:numPr>
          <w:ilvl w:val="0"/>
          <w:numId w:val="27"/>
        </w:numPr>
        <w:rPr>
          <w:sz w:val="21"/>
        </w:rPr>
      </w:pPr>
      <w:r w:rsidRPr="00A01F72">
        <w:rPr>
          <w:sz w:val="21"/>
        </w:rPr>
        <w:t>Don’t expect the government to “lead”</w:t>
      </w:r>
    </w:p>
    <w:p w14:paraId="6BA164FA" w14:textId="77777777" w:rsidR="00000000" w:rsidRPr="00A01F72" w:rsidRDefault="001567B4" w:rsidP="001567B4">
      <w:pPr>
        <w:numPr>
          <w:ilvl w:val="0"/>
          <w:numId w:val="27"/>
        </w:numPr>
        <w:rPr>
          <w:sz w:val="21"/>
        </w:rPr>
      </w:pPr>
      <w:r w:rsidRPr="00A01F72">
        <w:rPr>
          <w:sz w:val="21"/>
        </w:rPr>
        <w:t>Action comes when it is demanded by the citizenry</w:t>
      </w:r>
    </w:p>
    <w:p w14:paraId="29ABB931" w14:textId="77777777" w:rsidR="00000000" w:rsidRPr="00A01F72" w:rsidRDefault="001567B4" w:rsidP="001567B4">
      <w:pPr>
        <w:numPr>
          <w:ilvl w:val="0"/>
          <w:numId w:val="27"/>
        </w:numPr>
        <w:rPr>
          <w:sz w:val="21"/>
        </w:rPr>
      </w:pPr>
      <w:r w:rsidRPr="00A01F72">
        <w:rPr>
          <w:sz w:val="21"/>
        </w:rPr>
        <w:t>The government is the “last to know” once it has become obvious to everyone else</w:t>
      </w:r>
    </w:p>
    <w:p w14:paraId="3BEC55B5" w14:textId="77777777" w:rsidR="00000000" w:rsidRPr="00A01F72" w:rsidRDefault="001567B4" w:rsidP="001567B4">
      <w:pPr>
        <w:numPr>
          <w:ilvl w:val="0"/>
          <w:numId w:val="27"/>
        </w:numPr>
        <w:rPr>
          <w:sz w:val="21"/>
        </w:rPr>
      </w:pPr>
      <w:r w:rsidRPr="00A01F72">
        <w:rPr>
          <w:sz w:val="21"/>
        </w:rPr>
        <w:t>Government insurers are not including climate risk, on the other hand, private insurers have been considering climate change for 4 decades</w:t>
      </w:r>
    </w:p>
    <w:p w14:paraId="74A0D07A" w14:textId="77777777" w:rsidR="00000000" w:rsidRPr="00A01F72" w:rsidRDefault="001567B4" w:rsidP="001567B4">
      <w:pPr>
        <w:numPr>
          <w:ilvl w:val="0"/>
          <w:numId w:val="27"/>
        </w:numPr>
        <w:rPr>
          <w:sz w:val="21"/>
        </w:rPr>
      </w:pPr>
      <w:r w:rsidRPr="00A01F72">
        <w:rPr>
          <w:sz w:val="21"/>
        </w:rPr>
        <w:t>DoD takes climate change seriously</w:t>
      </w:r>
    </w:p>
    <w:p w14:paraId="586ABC59" w14:textId="77777777" w:rsidR="001567B4" w:rsidRPr="00A01F72" w:rsidRDefault="001567B4" w:rsidP="001567B4">
      <w:pPr>
        <w:rPr>
          <w:sz w:val="21"/>
        </w:rPr>
      </w:pPr>
      <w:hyperlink r:id="rId5" w:history="1">
        <w:r w:rsidRPr="00A01F72">
          <w:rPr>
            <w:rStyle w:val="Hyperlink"/>
            <w:sz w:val="21"/>
            <w:u w:val="none"/>
          </w:rPr>
          <w:t>http://energy.lbl.gov/insurance/opportunities.html</w:t>
        </w:r>
      </w:hyperlink>
    </w:p>
    <w:p w14:paraId="11C88F0E" w14:textId="77777777" w:rsidR="009305DE" w:rsidRPr="00A01F72" w:rsidRDefault="009305DE" w:rsidP="009305DE">
      <w:pPr>
        <w:rPr>
          <w:sz w:val="21"/>
        </w:rPr>
      </w:pPr>
    </w:p>
    <w:p w14:paraId="5624D511" w14:textId="77777777" w:rsidR="00397129" w:rsidRPr="00A01F72" w:rsidRDefault="00397129" w:rsidP="009305DE">
      <w:pPr>
        <w:rPr>
          <w:sz w:val="21"/>
        </w:rPr>
      </w:pPr>
      <w:r w:rsidRPr="00A01F72">
        <w:rPr>
          <w:sz w:val="21"/>
        </w:rPr>
        <w:t xml:space="preserve">Terminology for Global Perspective </w:t>
      </w:r>
      <w:r w:rsidRPr="00A01F72">
        <w:rPr>
          <w:sz w:val="16"/>
        </w:rPr>
        <w:t xml:space="preserve">(compiled by Milt </w:t>
      </w:r>
      <w:proofErr w:type="spellStart"/>
      <w:r w:rsidRPr="00A01F72">
        <w:rPr>
          <w:sz w:val="16"/>
        </w:rPr>
        <w:t>Hetrick</w:t>
      </w:r>
      <w:proofErr w:type="spellEnd"/>
      <w:r w:rsidRPr="00A01F72">
        <w:rPr>
          <w:sz w:val="16"/>
        </w:rPr>
        <w:t>)</w:t>
      </w:r>
    </w:p>
    <w:p w14:paraId="5E0EC3DE" w14:textId="77777777" w:rsidR="00000000" w:rsidRPr="00A01F72" w:rsidRDefault="00397129" w:rsidP="00397129">
      <w:pPr>
        <w:numPr>
          <w:ilvl w:val="0"/>
          <w:numId w:val="13"/>
        </w:numPr>
        <w:rPr>
          <w:sz w:val="21"/>
        </w:rPr>
      </w:pPr>
      <w:r w:rsidRPr="00A01F72">
        <w:rPr>
          <w:sz w:val="21"/>
        </w:rPr>
        <w:t xml:space="preserve">IPCC - Intergovernmental Panel on Climate Change (IPCC) </w:t>
      </w:r>
    </w:p>
    <w:p w14:paraId="777CFB8E" w14:textId="77777777" w:rsidR="00000000" w:rsidRPr="00A01F72" w:rsidRDefault="00397129" w:rsidP="00397129">
      <w:pPr>
        <w:numPr>
          <w:ilvl w:val="1"/>
          <w:numId w:val="13"/>
        </w:numPr>
        <w:rPr>
          <w:sz w:val="21"/>
        </w:rPr>
      </w:pPr>
      <w:r w:rsidRPr="00A01F72">
        <w:rPr>
          <w:sz w:val="21"/>
        </w:rPr>
        <w:t>World Meteorological Organization </w:t>
      </w:r>
      <w:hyperlink r:id="rId6" w:history="1">
        <w:r w:rsidR="008E5234" w:rsidRPr="00A01F72">
          <w:rPr>
            <w:rStyle w:val="Hyperlink"/>
            <w:sz w:val="21"/>
          </w:rPr>
          <w:t>WMO</w:t>
        </w:r>
      </w:hyperlink>
      <w:r w:rsidRPr="00A01F72">
        <w:rPr>
          <w:sz w:val="21"/>
        </w:rPr>
        <w:t xml:space="preserve"> and UN Environment </w:t>
      </w:r>
      <w:proofErr w:type="spellStart"/>
      <w:r w:rsidRPr="00A01F72">
        <w:rPr>
          <w:sz w:val="21"/>
        </w:rPr>
        <w:t>Programme</w:t>
      </w:r>
      <w:proofErr w:type="spellEnd"/>
      <w:r w:rsidRPr="00A01F72">
        <w:rPr>
          <w:sz w:val="21"/>
        </w:rPr>
        <w:t xml:space="preserve"> </w:t>
      </w:r>
      <w:hyperlink r:id="rId7" w:history="1">
        <w:r w:rsidR="008E5234" w:rsidRPr="00A01F72">
          <w:rPr>
            <w:rStyle w:val="Hyperlink"/>
            <w:sz w:val="21"/>
          </w:rPr>
          <w:t>UNEP</w:t>
        </w:r>
      </w:hyperlink>
      <w:r w:rsidRPr="00A01F72">
        <w:rPr>
          <w:sz w:val="21"/>
        </w:rPr>
        <w:t> establish the Intergovernmental Panel on Climate Change </w:t>
      </w:r>
      <w:hyperlink r:id="rId8" w:history="1">
        <w:r w:rsidR="008E5234" w:rsidRPr="00A01F72">
          <w:rPr>
            <w:rStyle w:val="Hyperlink"/>
            <w:sz w:val="21"/>
          </w:rPr>
          <w:t>IPCC</w:t>
        </w:r>
      </w:hyperlink>
      <w:r w:rsidRPr="00A01F72">
        <w:rPr>
          <w:sz w:val="21"/>
        </w:rPr>
        <w:t xml:space="preserve"> in 1988.</w:t>
      </w:r>
    </w:p>
    <w:p w14:paraId="10CB639C" w14:textId="77777777" w:rsidR="00000000" w:rsidRPr="00A01F72" w:rsidRDefault="00397129" w:rsidP="00397129">
      <w:pPr>
        <w:numPr>
          <w:ilvl w:val="1"/>
          <w:numId w:val="13"/>
        </w:numPr>
        <w:rPr>
          <w:sz w:val="21"/>
        </w:rPr>
      </w:pPr>
      <w:r w:rsidRPr="00A01F72">
        <w:rPr>
          <w:sz w:val="21"/>
        </w:rPr>
        <w:t>UNFCCC – United Nations Framework Convention on Climate Change (UNFCCC) in 1994.</w:t>
      </w:r>
    </w:p>
    <w:p w14:paraId="65B9163C" w14:textId="77777777" w:rsidR="00000000" w:rsidRPr="00A01F72" w:rsidRDefault="00397129" w:rsidP="00397129">
      <w:pPr>
        <w:numPr>
          <w:ilvl w:val="0"/>
          <w:numId w:val="13"/>
        </w:numPr>
        <w:rPr>
          <w:sz w:val="21"/>
        </w:rPr>
      </w:pPr>
      <w:r w:rsidRPr="00A01F72">
        <w:rPr>
          <w:sz w:val="21"/>
        </w:rPr>
        <w:t>COP - Conference of the Parties, 1995</w:t>
      </w:r>
    </w:p>
    <w:p w14:paraId="0896EF57" w14:textId="77777777" w:rsidR="00397129" w:rsidRPr="00A01F72" w:rsidRDefault="00397129" w:rsidP="00397129">
      <w:pPr>
        <w:rPr>
          <w:sz w:val="21"/>
        </w:rPr>
      </w:pPr>
      <w:r w:rsidRPr="00A01F72">
        <w:rPr>
          <w:sz w:val="21"/>
        </w:rPr>
        <w:t xml:space="preserve">      </w:t>
      </w:r>
    </w:p>
    <w:p w14:paraId="21689388" w14:textId="77777777" w:rsidR="00000000" w:rsidRPr="00A01F72" w:rsidRDefault="00397129" w:rsidP="00397129">
      <w:pPr>
        <w:numPr>
          <w:ilvl w:val="0"/>
          <w:numId w:val="14"/>
        </w:numPr>
        <w:rPr>
          <w:sz w:val="21"/>
        </w:rPr>
      </w:pPr>
      <w:r w:rsidRPr="00A01F72">
        <w:rPr>
          <w:sz w:val="21"/>
        </w:rPr>
        <w:t>INDC - Intended Nationally Determined Contributions (INDC)</w:t>
      </w:r>
    </w:p>
    <w:p w14:paraId="43F0815A" w14:textId="77777777" w:rsidR="00000000" w:rsidRPr="00A01F72" w:rsidRDefault="00397129" w:rsidP="00397129">
      <w:pPr>
        <w:numPr>
          <w:ilvl w:val="0"/>
          <w:numId w:val="14"/>
        </w:numPr>
        <w:rPr>
          <w:sz w:val="21"/>
        </w:rPr>
      </w:pPr>
      <w:r w:rsidRPr="00A01F72">
        <w:rPr>
          <w:sz w:val="21"/>
        </w:rPr>
        <w:t>COP21 (aka Paris Agreement) -  21</w:t>
      </w:r>
      <w:r w:rsidRPr="00A01F72">
        <w:rPr>
          <w:sz w:val="21"/>
          <w:vertAlign w:val="superscript"/>
        </w:rPr>
        <w:t>st</w:t>
      </w:r>
      <w:r w:rsidRPr="00A01F72">
        <w:rPr>
          <w:sz w:val="21"/>
        </w:rPr>
        <w:t xml:space="preserve"> meeting.   </w:t>
      </w:r>
    </w:p>
    <w:p w14:paraId="7C9F3554" w14:textId="77777777" w:rsidR="00000000" w:rsidRPr="00A01F72" w:rsidRDefault="00397129" w:rsidP="00397129">
      <w:pPr>
        <w:numPr>
          <w:ilvl w:val="0"/>
          <w:numId w:val="14"/>
        </w:numPr>
        <w:rPr>
          <w:sz w:val="21"/>
        </w:rPr>
      </w:pPr>
      <w:r w:rsidRPr="00A01F72">
        <w:rPr>
          <w:sz w:val="21"/>
        </w:rPr>
        <w:t xml:space="preserve">The planet now has a goal: </w:t>
      </w:r>
    </w:p>
    <w:p w14:paraId="02CDDD57" w14:textId="77777777" w:rsidR="00000000" w:rsidRPr="00A01F72" w:rsidRDefault="00397129" w:rsidP="00397129">
      <w:pPr>
        <w:numPr>
          <w:ilvl w:val="1"/>
          <w:numId w:val="14"/>
        </w:numPr>
        <w:rPr>
          <w:sz w:val="21"/>
        </w:rPr>
      </w:pPr>
      <w:r w:rsidRPr="00A01F72">
        <w:rPr>
          <w:sz w:val="21"/>
        </w:rPr>
        <w:lastRenderedPageBreak/>
        <w:t xml:space="preserve">“hold the increase in global average temperature to well below 2 </w:t>
      </w:r>
      <w:proofErr w:type="spellStart"/>
      <w:r w:rsidRPr="00A01F72">
        <w:rPr>
          <w:sz w:val="21"/>
        </w:rPr>
        <w:t>deg</w:t>
      </w:r>
      <w:proofErr w:type="spellEnd"/>
      <w:r w:rsidRPr="00A01F72">
        <w:rPr>
          <w:sz w:val="21"/>
        </w:rPr>
        <w:t xml:space="preserve"> C above pre-industrial levels </w:t>
      </w:r>
      <w:r w:rsidRPr="00A01F72">
        <w:rPr>
          <w:b/>
          <w:bCs/>
          <w:sz w:val="21"/>
        </w:rPr>
        <w:t xml:space="preserve">and to pursue efforts to limit the temperature increase to 1.5 </w:t>
      </w:r>
      <w:proofErr w:type="spellStart"/>
      <w:r w:rsidRPr="00A01F72">
        <w:rPr>
          <w:b/>
          <w:bCs/>
          <w:sz w:val="21"/>
        </w:rPr>
        <w:t>deg</w:t>
      </w:r>
      <w:proofErr w:type="spellEnd"/>
      <w:r w:rsidRPr="00A01F72">
        <w:rPr>
          <w:b/>
          <w:bCs/>
          <w:sz w:val="21"/>
        </w:rPr>
        <w:t xml:space="preserve"> C “</w:t>
      </w:r>
    </w:p>
    <w:p w14:paraId="2EB115F8" w14:textId="77777777" w:rsidR="00397129" w:rsidRPr="00A01F72" w:rsidRDefault="00397129" w:rsidP="009305DE">
      <w:pPr>
        <w:rPr>
          <w:sz w:val="21"/>
        </w:rPr>
      </w:pPr>
    </w:p>
    <w:p w14:paraId="5AA489E2" w14:textId="77777777" w:rsidR="00D55B9F" w:rsidRPr="00A01F72" w:rsidRDefault="00D55B9F" w:rsidP="009305DE">
      <w:pPr>
        <w:rPr>
          <w:sz w:val="21"/>
        </w:rPr>
      </w:pPr>
      <w:r w:rsidRPr="00A01F72">
        <w:rPr>
          <w:sz w:val="21"/>
        </w:rPr>
        <w:t>UNFCCC (</w:t>
      </w:r>
      <w:r w:rsidRPr="00A01F72">
        <w:rPr>
          <w:bCs/>
          <w:sz w:val="21"/>
        </w:rPr>
        <w:t>United Nations Framework Convention On Climate Change</w:t>
      </w:r>
      <w:r w:rsidRPr="00A01F72">
        <w:rPr>
          <w:sz w:val="21"/>
        </w:rPr>
        <w:t>)</w:t>
      </w:r>
    </w:p>
    <w:p w14:paraId="754A9C2F" w14:textId="77777777" w:rsidR="00D55B9F" w:rsidRPr="00A01F72" w:rsidRDefault="00D55B9F" w:rsidP="00D55B9F">
      <w:pPr>
        <w:ind w:left="720"/>
        <w:rPr>
          <w:sz w:val="21"/>
        </w:rPr>
      </w:pPr>
      <w:r w:rsidRPr="00A01F72">
        <w:rPr>
          <w:sz w:val="21"/>
        </w:rPr>
        <w:t xml:space="preserve">The ultimate objective of this Convention and any related legal instruments that the Conference of the Parties may adopt is to achieve, in accordance with the relevant provisions of the Convention, stabilization of greenhouse gas concentrations in the atmosphere at a level that would prevent dangerous anthropogenic interference with the climate system. Such a level should be achieved within a time frame sufficient to allow ecosystems to adapt naturally to climate change, to ensure that food production is not threatened and to enable economic development to proceed in a sustainable manner. </w:t>
      </w:r>
    </w:p>
    <w:p w14:paraId="4A56A54B" w14:textId="77777777" w:rsidR="00D55B9F" w:rsidRPr="00A01F72" w:rsidRDefault="00D55B9F" w:rsidP="009305DE">
      <w:pPr>
        <w:rPr>
          <w:sz w:val="21"/>
        </w:rPr>
      </w:pPr>
    </w:p>
    <w:p w14:paraId="79100F93" w14:textId="77777777" w:rsidR="009305DE" w:rsidRPr="00A01F72" w:rsidRDefault="009305DE" w:rsidP="009305DE">
      <w:pPr>
        <w:rPr>
          <w:sz w:val="21"/>
        </w:rPr>
      </w:pPr>
      <w:r w:rsidRPr="00A01F72">
        <w:rPr>
          <w:sz w:val="21"/>
        </w:rPr>
        <w:t>IPCC Reports</w:t>
      </w:r>
    </w:p>
    <w:p w14:paraId="783278BA" w14:textId="77777777" w:rsidR="00000000" w:rsidRPr="00A01F72" w:rsidRDefault="008E5234" w:rsidP="009305DE">
      <w:pPr>
        <w:numPr>
          <w:ilvl w:val="0"/>
          <w:numId w:val="5"/>
        </w:numPr>
        <w:rPr>
          <w:sz w:val="21"/>
        </w:rPr>
      </w:pPr>
      <w:r w:rsidRPr="00A01F72">
        <w:rPr>
          <w:sz w:val="21"/>
        </w:rPr>
        <w:t xml:space="preserve">IPCC reports are developed through multiple rounds of drafting and review. </w:t>
      </w:r>
    </w:p>
    <w:p w14:paraId="434E815D" w14:textId="77777777" w:rsidR="009305DE" w:rsidRPr="00A01F72" w:rsidRDefault="009305DE" w:rsidP="009305DE">
      <w:pPr>
        <w:rPr>
          <w:sz w:val="21"/>
        </w:rPr>
      </w:pPr>
      <w:r w:rsidRPr="00A01F72">
        <w:rPr>
          <w:sz w:val="21"/>
        </w:rPr>
        <w:t xml:space="preserve">IPCC member Governments endorse the report based on a dialogue between those who will use the report – the governments – and those who write it – the scientists.  </w:t>
      </w:r>
    </w:p>
    <w:p w14:paraId="35C5A820" w14:textId="77777777" w:rsidR="00000000" w:rsidRPr="00A01F72" w:rsidRDefault="008E5234" w:rsidP="009305DE">
      <w:pPr>
        <w:numPr>
          <w:ilvl w:val="1"/>
          <w:numId w:val="6"/>
        </w:numPr>
        <w:rPr>
          <w:sz w:val="21"/>
        </w:rPr>
      </w:pPr>
      <w:r w:rsidRPr="00A01F72">
        <w:rPr>
          <w:sz w:val="21"/>
        </w:rPr>
        <w:t xml:space="preserve">Endorsement is intended to underpin the report’s authority. </w:t>
      </w:r>
    </w:p>
    <w:p w14:paraId="7ACF9735" w14:textId="77777777" w:rsidR="00000000" w:rsidRPr="00A01F72" w:rsidRDefault="008E5234" w:rsidP="009305DE">
      <w:pPr>
        <w:numPr>
          <w:ilvl w:val="1"/>
          <w:numId w:val="6"/>
        </w:numPr>
        <w:rPr>
          <w:sz w:val="21"/>
        </w:rPr>
      </w:pPr>
      <w:r w:rsidRPr="00A01F72">
        <w:rPr>
          <w:sz w:val="21"/>
        </w:rPr>
        <w:t>Endorsement does not guarantee any government action.</w:t>
      </w:r>
    </w:p>
    <w:p w14:paraId="08E8C651" w14:textId="77777777" w:rsidR="009305DE" w:rsidRPr="00A01F72" w:rsidRDefault="009305DE" w:rsidP="009305DE">
      <w:pPr>
        <w:ind w:left="360"/>
        <w:rPr>
          <w:sz w:val="21"/>
        </w:rPr>
      </w:pPr>
      <w:r w:rsidRPr="00A01F72">
        <w:rPr>
          <w:sz w:val="21"/>
        </w:rPr>
        <w:t>Assessment Reports AR</w:t>
      </w:r>
    </w:p>
    <w:p w14:paraId="650CC0DA" w14:textId="77777777" w:rsidR="009305DE" w:rsidRPr="00A01F72" w:rsidRDefault="009305DE" w:rsidP="009305DE">
      <w:pPr>
        <w:pStyle w:val="ListParagraph"/>
        <w:numPr>
          <w:ilvl w:val="0"/>
          <w:numId w:val="8"/>
        </w:numPr>
        <w:rPr>
          <w:sz w:val="21"/>
        </w:rPr>
      </w:pPr>
      <w:r w:rsidRPr="00A01F72">
        <w:rPr>
          <w:sz w:val="21"/>
        </w:rPr>
        <w:t>1990, FAR, First</w:t>
      </w:r>
    </w:p>
    <w:p w14:paraId="354F6A93" w14:textId="77777777" w:rsidR="009305DE" w:rsidRPr="00A01F72" w:rsidRDefault="009305DE" w:rsidP="009305DE">
      <w:pPr>
        <w:pStyle w:val="ListParagraph"/>
        <w:numPr>
          <w:ilvl w:val="0"/>
          <w:numId w:val="8"/>
        </w:numPr>
        <w:rPr>
          <w:sz w:val="21"/>
        </w:rPr>
      </w:pPr>
      <w:r w:rsidRPr="00A01F72">
        <w:rPr>
          <w:sz w:val="21"/>
        </w:rPr>
        <w:t>1995 SAR, Second</w:t>
      </w:r>
    </w:p>
    <w:p w14:paraId="42B85B26" w14:textId="77777777" w:rsidR="009305DE" w:rsidRPr="00A01F72" w:rsidRDefault="009305DE" w:rsidP="009305DE">
      <w:pPr>
        <w:pStyle w:val="ListParagraph"/>
        <w:numPr>
          <w:ilvl w:val="0"/>
          <w:numId w:val="8"/>
        </w:numPr>
        <w:rPr>
          <w:sz w:val="21"/>
        </w:rPr>
      </w:pPr>
      <w:r w:rsidRPr="00A01F72">
        <w:rPr>
          <w:sz w:val="21"/>
        </w:rPr>
        <w:t>2001, TAR, Third</w:t>
      </w:r>
    </w:p>
    <w:p w14:paraId="358DA12A" w14:textId="77777777" w:rsidR="009305DE" w:rsidRPr="00A01F72" w:rsidRDefault="009305DE" w:rsidP="009305DE">
      <w:pPr>
        <w:pStyle w:val="ListParagraph"/>
        <w:numPr>
          <w:ilvl w:val="0"/>
          <w:numId w:val="8"/>
        </w:numPr>
        <w:rPr>
          <w:sz w:val="21"/>
        </w:rPr>
      </w:pPr>
      <w:r w:rsidRPr="00A01F72">
        <w:rPr>
          <w:sz w:val="21"/>
        </w:rPr>
        <w:t>2007, AR4, forth</w:t>
      </w:r>
    </w:p>
    <w:p w14:paraId="156C925D" w14:textId="77777777" w:rsidR="009305DE" w:rsidRPr="00A01F72" w:rsidRDefault="009305DE" w:rsidP="009305DE">
      <w:pPr>
        <w:pStyle w:val="ListParagraph"/>
        <w:numPr>
          <w:ilvl w:val="0"/>
          <w:numId w:val="8"/>
        </w:numPr>
        <w:rPr>
          <w:sz w:val="21"/>
        </w:rPr>
      </w:pPr>
      <w:r w:rsidRPr="00A01F72">
        <w:rPr>
          <w:sz w:val="21"/>
        </w:rPr>
        <w:t>2014, AR5, fifth</w:t>
      </w:r>
    </w:p>
    <w:p w14:paraId="0137C5EB" w14:textId="77777777" w:rsidR="009305DE" w:rsidRPr="00A01F72" w:rsidRDefault="009305DE" w:rsidP="009305DE">
      <w:pPr>
        <w:ind w:left="360"/>
        <w:rPr>
          <w:sz w:val="21"/>
        </w:rPr>
      </w:pPr>
    </w:p>
    <w:p w14:paraId="53B06A76" w14:textId="77777777" w:rsidR="009305DE" w:rsidRPr="00A01F72" w:rsidRDefault="009305DE">
      <w:pPr>
        <w:rPr>
          <w:sz w:val="21"/>
        </w:rPr>
      </w:pPr>
      <w:r w:rsidRPr="00A01F72">
        <w:rPr>
          <w:sz w:val="21"/>
        </w:rPr>
        <w:t>Three major IPCC working groups</w:t>
      </w:r>
    </w:p>
    <w:p w14:paraId="31F12383" w14:textId="77777777" w:rsidR="009305DE" w:rsidRPr="00A01F72" w:rsidRDefault="009305DE" w:rsidP="009305DE">
      <w:pPr>
        <w:ind w:left="1440"/>
        <w:rPr>
          <w:sz w:val="21"/>
        </w:rPr>
      </w:pPr>
      <w:r w:rsidRPr="00A01F72">
        <w:rPr>
          <w:sz w:val="21"/>
        </w:rPr>
        <w:t>Assessment reports</w:t>
      </w:r>
    </w:p>
    <w:p w14:paraId="0AEC1416" w14:textId="77777777" w:rsidR="009305DE" w:rsidRPr="00A01F72" w:rsidRDefault="009305DE" w:rsidP="009305DE">
      <w:pPr>
        <w:ind w:left="1440"/>
        <w:rPr>
          <w:sz w:val="21"/>
        </w:rPr>
      </w:pPr>
      <w:r w:rsidRPr="00A01F72">
        <w:rPr>
          <w:sz w:val="21"/>
        </w:rPr>
        <w:t xml:space="preserve">major working group reports </w:t>
      </w:r>
    </w:p>
    <w:p w14:paraId="1DCB4C03" w14:textId="77777777" w:rsidR="009305DE" w:rsidRPr="00A01F72" w:rsidRDefault="009305DE" w:rsidP="009305DE">
      <w:pPr>
        <w:ind w:left="1440"/>
        <w:rPr>
          <w:sz w:val="21"/>
        </w:rPr>
      </w:pPr>
      <w:r w:rsidRPr="00A01F72">
        <w:rPr>
          <w:sz w:val="21"/>
        </w:rPr>
        <w:tab/>
        <w:t>(almost 800 authors)</w:t>
      </w:r>
    </w:p>
    <w:p w14:paraId="1B2FD586" w14:textId="77777777" w:rsidR="009305DE" w:rsidRPr="00A01F72" w:rsidRDefault="009305DE" w:rsidP="009305DE">
      <w:pPr>
        <w:ind w:left="1440"/>
        <w:rPr>
          <w:sz w:val="21"/>
        </w:rPr>
      </w:pPr>
      <w:r w:rsidRPr="00A01F72">
        <w:rPr>
          <w:sz w:val="21"/>
        </w:rPr>
        <w:t xml:space="preserve">Various supporting materials </w:t>
      </w:r>
    </w:p>
    <w:p w14:paraId="151F45A2" w14:textId="77777777" w:rsidR="009305DE" w:rsidRPr="00A01F72" w:rsidRDefault="009305DE" w:rsidP="009305DE">
      <w:pPr>
        <w:ind w:left="720"/>
        <w:rPr>
          <w:sz w:val="21"/>
        </w:rPr>
      </w:pPr>
      <w:r w:rsidRPr="00A01F72">
        <w:rPr>
          <w:sz w:val="21"/>
        </w:rPr>
        <w:t>I. The Physical Science Basis</w:t>
      </w:r>
    </w:p>
    <w:p w14:paraId="6BBF040F" w14:textId="77777777" w:rsidR="009305DE" w:rsidRPr="00A01F72" w:rsidRDefault="009305DE" w:rsidP="009305DE">
      <w:pPr>
        <w:ind w:left="720"/>
        <w:rPr>
          <w:sz w:val="21"/>
        </w:rPr>
      </w:pPr>
      <w:r w:rsidRPr="00A01F72">
        <w:rPr>
          <w:sz w:val="21"/>
        </w:rPr>
        <w:t>II. Impacts, Adaptation and Vulnerability</w:t>
      </w:r>
    </w:p>
    <w:p w14:paraId="1A0B93BC" w14:textId="77777777" w:rsidR="009305DE" w:rsidRPr="00A01F72" w:rsidRDefault="009305DE" w:rsidP="009305DE">
      <w:pPr>
        <w:ind w:left="720"/>
        <w:rPr>
          <w:sz w:val="21"/>
        </w:rPr>
      </w:pPr>
      <w:r w:rsidRPr="00A01F72">
        <w:rPr>
          <w:sz w:val="21"/>
        </w:rPr>
        <w:t>III. Mitigation of Climate Change</w:t>
      </w:r>
    </w:p>
    <w:p w14:paraId="492F5682" w14:textId="77777777" w:rsidR="009305DE" w:rsidRPr="00A01F72" w:rsidRDefault="009305DE" w:rsidP="009305DE">
      <w:pPr>
        <w:ind w:left="720"/>
        <w:rPr>
          <w:sz w:val="21"/>
        </w:rPr>
      </w:pPr>
    </w:p>
    <w:p w14:paraId="38169072" w14:textId="77777777" w:rsidR="009305DE" w:rsidRPr="00A01F72" w:rsidRDefault="009305DE" w:rsidP="009305DE">
      <w:pPr>
        <w:rPr>
          <w:sz w:val="21"/>
        </w:rPr>
      </w:pPr>
      <w:hyperlink r:id="rId9" w:history="1">
        <w:r w:rsidRPr="00A01F72">
          <w:rPr>
            <w:rStyle w:val="Hyperlink"/>
            <w:sz w:val="21"/>
          </w:rPr>
          <w:t>http://www.ipcc.ch/working_groups/working_groups.shtml</w:t>
        </w:r>
      </w:hyperlink>
      <w:r w:rsidRPr="00A01F72">
        <w:rPr>
          <w:sz w:val="21"/>
        </w:rPr>
        <w:t xml:space="preserve"> </w:t>
      </w:r>
    </w:p>
    <w:p w14:paraId="54B02960" w14:textId="77777777" w:rsidR="009305DE" w:rsidRPr="00A01F72" w:rsidRDefault="009305DE">
      <w:pPr>
        <w:rPr>
          <w:sz w:val="21"/>
        </w:rPr>
      </w:pPr>
    </w:p>
    <w:p w14:paraId="0530180D" w14:textId="77777777" w:rsidR="009305DE" w:rsidRPr="00A01F72" w:rsidRDefault="009305DE">
      <w:pPr>
        <w:rPr>
          <w:sz w:val="21"/>
        </w:rPr>
      </w:pPr>
      <w:r w:rsidRPr="00A01F72">
        <w:rPr>
          <w:sz w:val="21"/>
        </w:rPr>
        <w:t>Progression in findings</w:t>
      </w:r>
    </w:p>
    <w:p w14:paraId="21176BD6" w14:textId="77777777" w:rsidR="00000000" w:rsidRPr="00A01F72" w:rsidRDefault="008E5234" w:rsidP="009305DE">
      <w:pPr>
        <w:numPr>
          <w:ilvl w:val="0"/>
          <w:numId w:val="9"/>
        </w:numPr>
        <w:rPr>
          <w:sz w:val="21"/>
        </w:rPr>
      </w:pPr>
      <w:r w:rsidRPr="00A01F72">
        <w:rPr>
          <w:sz w:val="21"/>
        </w:rPr>
        <w:t>First (FAR 1990): Summary for</w:t>
      </w:r>
      <w:r w:rsidRPr="00A01F72">
        <w:rPr>
          <w:sz w:val="21"/>
        </w:rPr>
        <w:t xml:space="preserve"> Policymakers report says they are certain that emissions resulting from </w:t>
      </w:r>
      <w:r w:rsidRPr="00A01F72">
        <w:rPr>
          <w:sz w:val="21"/>
        </w:rPr>
        <w:t xml:space="preserve">human activities </w:t>
      </w:r>
      <w:r w:rsidRPr="00A01F72">
        <w:rPr>
          <w:sz w:val="21"/>
        </w:rPr>
        <w:t xml:space="preserve">are </w:t>
      </w:r>
      <w:r w:rsidRPr="00A01F72">
        <w:rPr>
          <w:sz w:val="21"/>
        </w:rPr>
        <w:t xml:space="preserve">substantially increasing the atmospheric concentrations of the greenhouse gases, resulting on average in an additional warming of the Earth's surface. </w:t>
      </w:r>
    </w:p>
    <w:p w14:paraId="1A90C4AA" w14:textId="77777777" w:rsidR="00000000" w:rsidRPr="00A01F72" w:rsidRDefault="008E5234" w:rsidP="009305DE">
      <w:pPr>
        <w:numPr>
          <w:ilvl w:val="0"/>
          <w:numId w:val="9"/>
        </w:numPr>
        <w:rPr>
          <w:sz w:val="21"/>
        </w:rPr>
      </w:pPr>
      <w:r w:rsidRPr="00A01F72">
        <w:rPr>
          <w:sz w:val="21"/>
        </w:rPr>
        <w:t>Second (SAR 1995): The balance of eviden</w:t>
      </w:r>
      <w:r w:rsidRPr="00A01F72">
        <w:rPr>
          <w:sz w:val="21"/>
        </w:rPr>
        <w:t xml:space="preserve">ce suggests a </w:t>
      </w:r>
      <w:r w:rsidRPr="00A01F72">
        <w:rPr>
          <w:sz w:val="21"/>
        </w:rPr>
        <w:t>discernible human influence</w:t>
      </w:r>
      <w:r w:rsidRPr="00A01F72">
        <w:rPr>
          <w:sz w:val="21"/>
        </w:rPr>
        <w:t xml:space="preserve"> on global climate. </w:t>
      </w:r>
    </w:p>
    <w:p w14:paraId="3ED57205" w14:textId="77777777" w:rsidR="00000000" w:rsidRPr="00A01F72" w:rsidRDefault="008E5234" w:rsidP="009305DE">
      <w:pPr>
        <w:numPr>
          <w:ilvl w:val="0"/>
          <w:numId w:val="9"/>
        </w:numPr>
        <w:rPr>
          <w:sz w:val="21"/>
        </w:rPr>
      </w:pPr>
      <w:r w:rsidRPr="00A01F72">
        <w:rPr>
          <w:sz w:val="21"/>
        </w:rPr>
        <w:t>Thir</w:t>
      </w:r>
      <w:r w:rsidRPr="00A01F72">
        <w:rPr>
          <w:sz w:val="21"/>
        </w:rPr>
        <w:t>d (TAR 2001): Since the mid-20th century, most of the observed warming is "</w:t>
      </w:r>
      <w:r w:rsidRPr="00A01F72">
        <w:rPr>
          <w:sz w:val="21"/>
        </w:rPr>
        <w:t>likely</w:t>
      </w:r>
      <w:r w:rsidRPr="00A01F72">
        <w:rPr>
          <w:sz w:val="21"/>
        </w:rPr>
        <w:t xml:space="preserve">" (greater than 66% probability, based on expert </w:t>
      </w:r>
      <w:r w:rsidRPr="00A01F72">
        <w:rPr>
          <w:sz w:val="21"/>
        </w:rPr>
        <w:t>judgment</w:t>
      </w:r>
      <w:r w:rsidRPr="00A01F72">
        <w:rPr>
          <w:sz w:val="21"/>
        </w:rPr>
        <w:t>) due to human activities</w:t>
      </w:r>
      <w:r w:rsidRPr="00A01F72">
        <w:rPr>
          <w:sz w:val="21"/>
        </w:rPr>
        <w:t>.</w:t>
      </w:r>
    </w:p>
    <w:p w14:paraId="1D83EF81" w14:textId="77777777" w:rsidR="00000000" w:rsidRPr="00A01F72" w:rsidRDefault="008E5234" w:rsidP="009305DE">
      <w:pPr>
        <w:numPr>
          <w:ilvl w:val="0"/>
          <w:numId w:val="9"/>
        </w:numPr>
        <w:rPr>
          <w:sz w:val="21"/>
        </w:rPr>
      </w:pPr>
      <w:r w:rsidRPr="00A01F72">
        <w:rPr>
          <w:sz w:val="21"/>
        </w:rPr>
        <w:t xml:space="preserve">Fourth (AR4 2007): Most of the </w:t>
      </w:r>
      <w:r w:rsidRPr="00A01F72">
        <w:rPr>
          <w:sz w:val="21"/>
        </w:rPr>
        <w:t>global average warming over the past 50 years is "</w:t>
      </w:r>
      <w:r w:rsidRPr="00A01F72">
        <w:rPr>
          <w:sz w:val="21"/>
        </w:rPr>
        <w:t>very likely</w:t>
      </w:r>
      <w:r w:rsidRPr="00A01F72">
        <w:rPr>
          <w:sz w:val="21"/>
        </w:rPr>
        <w:t>" (greater than 90% probability, based on expert judgment) due to hum</w:t>
      </w:r>
      <w:r w:rsidRPr="00A01F72">
        <w:rPr>
          <w:sz w:val="21"/>
        </w:rPr>
        <w:t>an activities.</w:t>
      </w:r>
    </w:p>
    <w:p w14:paraId="6987D87D" w14:textId="77777777" w:rsidR="00000000" w:rsidRPr="00A01F72" w:rsidRDefault="008E5234" w:rsidP="009305DE">
      <w:pPr>
        <w:numPr>
          <w:ilvl w:val="0"/>
          <w:numId w:val="9"/>
        </w:numPr>
        <w:rPr>
          <w:sz w:val="21"/>
        </w:rPr>
      </w:pPr>
      <w:r w:rsidRPr="00A01F72">
        <w:rPr>
          <w:sz w:val="21"/>
        </w:rPr>
        <w:t xml:space="preserve">Fifth (AR5 2014): </w:t>
      </w:r>
      <w:r w:rsidRPr="00A01F72">
        <w:rPr>
          <w:sz w:val="21"/>
        </w:rPr>
        <w:t>Human influence on the climate system is clear</w:t>
      </w:r>
      <w:r w:rsidRPr="00A01F72">
        <w:rPr>
          <w:sz w:val="21"/>
        </w:rPr>
        <w:t>.</w:t>
      </w:r>
      <w:r w:rsidRPr="00A01F72">
        <w:rPr>
          <w:sz w:val="21"/>
          <w:vertAlign w:val="superscript"/>
        </w:rPr>
        <w:t xml:space="preserve"> </w:t>
      </w:r>
      <w:r w:rsidRPr="00A01F72">
        <w:rPr>
          <w:sz w:val="21"/>
        </w:rPr>
        <w:t xml:space="preserve">It is </w:t>
      </w:r>
      <w:r w:rsidRPr="00A01F72">
        <w:rPr>
          <w:sz w:val="21"/>
        </w:rPr>
        <w:t xml:space="preserve">extremely likely </w:t>
      </w:r>
      <w:r w:rsidRPr="00A01F72">
        <w:rPr>
          <w:sz w:val="21"/>
        </w:rPr>
        <w:t>(95-100% probability)</w:t>
      </w:r>
      <w:r w:rsidRPr="00A01F72">
        <w:rPr>
          <w:sz w:val="21"/>
          <w:vertAlign w:val="superscript"/>
        </w:rPr>
        <w:t xml:space="preserve"> </w:t>
      </w:r>
      <w:r w:rsidRPr="00A01F72">
        <w:rPr>
          <w:sz w:val="21"/>
        </w:rPr>
        <w:t>that human influence was the dominant cause of global warming betw</w:t>
      </w:r>
      <w:r w:rsidRPr="00A01F72">
        <w:rPr>
          <w:sz w:val="21"/>
        </w:rPr>
        <w:t>een 1951-2010.</w:t>
      </w:r>
    </w:p>
    <w:p w14:paraId="1B892F32" w14:textId="77777777" w:rsidR="009305DE" w:rsidRPr="00A01F72" w:rsidRDefault="009305DE">
      <w:pPr>
        <w:rPr>
          <w:sz w:val="21"/>
        </w:rPr>
      </w:pPr>
    </w:p>
    <w:p w14:paraId="78E44756" w14:textId="77777777" w:rsidR="009305DE" w:rsidRPr="00A01F72" w:rsidRDefault="009305DE">
      <w:pPr>
        <w:rPr>
          <w:sz w:val="21"/>
        </w:rPr>
      </w:pPr>
      <w:r w:rsidRPr="00A01F72">
        <w:rPr>
          <w:sz w:val="21"/>
        </w:rPr>
        <w:t>National Climate Assessment report (May 2014)</w:t>
      </w:r>
    </w:p>
    <w:p w14:paraId="68919498" w14:textId="77777777" w:rsidR="00000000" w:rsidRPr="00A01F72" w:rsidRDefault="009305DE" w:rsidP="009305DE">
      <w:pPr>
        <w:numPr>
          <w:ilvl w:val="0"/>
          <w:numId w:val="10"/>
        </w:numPr>
        <w:rPr>
          <w:sz w:val="21"/>
        </w:rPr>
      </w:pPr>
      <w:r w:rsidRPr="00A01F72">
        <w:rPr>
          <w:sz w:val="21"/>
        </w:rPr>
        <w:t>Melting permafrost in Alaska</w:t>
      </w:r>
    </w:p>
    <w:p w14:paraId="33FE69DB" w14:textId="77777777" w:rsidR="00000000" w:rsidRPr="00A01F72" w:rsidRDefault="009305DE" w:rsidP="009305DE">
      <w:pPr>
        <w:numPr>
          <w:ilvl w:val="0"/>
          <w:numId w:val="10"/>
        </w:numPr>
        <w:rPr>
          <w:sz w:val="21"/>
        </w:rPr>
      </w:pPr>
      <w:r w:rsidRPr="00A01F72">
        <w:rPr>
          <w:sz w:val="21"/>
        </w:rPr>
        <w:t>Ocean acidification</w:t>
      </w:r>
    </w:p>
    <w:p w14:paraId="422FB9D8" w14:textId="77777777" w:rsidR="00000000" w:rsidRPr="00A01F72" w:rsidRDefault="009305DE" w:rsidP="009305DE">
      <w:pPr>
        <w:numPr>
          <w:ilvl w:val="0"/>
          <w:numId w:val="10"/>
        </w:numPr>
        <w:rPr>
          <w:sz w:val="21"/>
        </w:rPr>
      </w:pPr>
      <w:r w:rsidRPr="00A01F72">
        <w:rPr>
          <w:sz w:val="21"/>
        </w:rPr>
        <w:t>Rising sea level, especially along east coast</w:t>
      </w:r>
    </w:p>
    <w:p w14:paraId="3BF971A7" w14:textId="77777777" w:rsidR="00000000" w:rsidRPr="00A01F72" w:rsidRDefault="009305DE" w:rsidP="009305DE">
      <w:pPr>
        <w:numPr>
          <w:ilvl w:val="0"/>
          <w:numId w:val="10"/>
        </w:numPr>
        <w:rPr>
          <w:sz w:val="21"/>
        </w:rPr>
      </w:pPr>
      <w:r w:rsidRPr="00A01F72">
        <w:rPr>
          <w:sz w:val="21"/>
        </w:rPr>
        <w:t>Heat waves in the west</w:t>
      </w:r>
    </w:p>
    <w:p w14:paraId="6B89F9DE" w14:textId="77777777" w:rsidR="00000000" w:rsidRPr="00A01F72" w:rsidRDefault="009305DE" w:rsidP="009305DE">
      <w:pPr>
        <w:numPr>
          <w:ilvl w:val="0"/>
          <w:numId w:val="10"/>
        </w:numPr>
        <w:rPr>
          <w:sz w:val="21"/>
        </w:rPr>
      </w:pPr>
      <w:r w:rsidRPr="00A01F72">
        <w:rPr>
          <w:sz w:val="21"/>
        </w:rPr>
        <w:t>More severe winter storms and hurricanes</w:t>
      </w:r>
    </w:p>
    <w:p w14:paraId="2743B090" w14:textId="77777777" w:rsidR="009305DE" w:rsidRPr="00A01F72" w:rsidRDefault="009305DE">
      <w:pPr>
        <w:rPr>
          <w:sz w:val="21"/>
        </w:rPr>
      </w:pPr>
    </w:p>
    <w:p w14:paraId="6AD941FA" w14:textId="77777777" w:rsidR="007710F3" w:rsidRPr="00A01F72" w:rsidRDefault="007710F3">
      <w:pPr>
        <w:rPr>
          <w:sz w:val="21"/>
        </w:rPr>
      </w:pPr>
      <w:r w:rsidRPr="00A01F72">
        <w:rPr>
          <w:sz w:val="21"/>
        </w:rPr>
        <w:t>World's Largest Polluters Strike Deal to Curb Global Warming (Nov. 12, 2014)</w:t>
      </w:r>
    </w:p>
    <w:p w14:paraId="2BC50078" w14:textId="77777777" w:rsidR="007710F3" w:rsidRPr="00A01F72" w:rsidRDefault="007710F3" w:rsidP="007710F3">
      <w:pPr>
        <w:ind w:firstLine="720"/>
        <w:rPr>
          <w:sz w:val="21"/>
        </w:rPr>
      </w:pPr>
      <w:r w:rsidRPr="00A01F72">
        <w:rPr>
          <w:sz w:val="21"/>
        </w:rPr>
        <w:t xml:space="preserve">US and China agree on approaches. Barack Obama and Xi Jinping signed a deal that will cut greenhouse gases and pledged to work together toward a global deal in 2015. </w:t>
      </w:r>
    </w:p>
    <w:p w14:paraId="3FAFBDC1" w14:textId="77777777" w:rsidR="007710F3" w:rsidRPr="00A01F72" w:rsidRDefault="007710F3" w:rsidP="007710F3">
      <w:pPr>
        <w:ind w:firstLine="720"/>
        <w:rPr>
          <w:bCs/>
          <w:sz w:val="21"/>
        </w:rPr>
      </w:pPr>
      <w:r w:rsidRPr="00A01F72">
        <w:rPr>
          <w:bCs/>
          <w:sz w:val="21"/>
        </w:rPr>
        <w:t>Culminated in the COP21 agreement</w:t>
      </w:r>
      <w:r w:rsidRPr="00A01F72">
        <w:rPr>
          <w:sz w:val="21"/>
        </w:rPr>
        <w:t xml:space="preserve"> t</w:t>
      </w:r>
      <w:r w:rsidRPr="00A01F72">
        <w:rPr>
          <w:bCs/>
          <w:sz w:val="21"/>
        </w:rPr>
        <w:t xml:space="preserve">o limit the temperature rise to 2 </w:t>
      </w:r>
      <w:proofErr w:type="spellStart"/>
      <w:r w:rsidRPr="00A01F72">
        <w:rPr>
          <w:bCs/>
          <w:sz w:val="21"/>
        </w:rPr>
        <w:t>deg</w:t>
      </w:r>
      <w:proofErr w:type="spellEnd"/>
      <w:r w:rsidRPr="00A01F72">
        <w:rPr>
          <w:bCs/>
          <w:sz w:val="21"/>
        </w:rPr>
        <w:t xml:space="preserve"> C with a goal of a 1.5 </w:t>
      </w:r>
      <w:proofErr w:type="spellStart"/>
      <w:r w:rsidRPr="00A01F72">
        <w:rPr>
          <w:bCs/>
          <w:sz w:val="21"/>
        </w:rPr>
        <w:t>deg</w:t>
      </w:r>
      <w:proofErr w:type="spellEnd"/>
      <w:r w:rsidRPr="00A01F72">
        <w:rPr>
          <w:bCs/>
          <w:sz w:val="21"/>
        </w:rPr>
        <w:t xml:space="preserve"> C rise (reference 1850, start of industrial revolution).</w:t>
      </w:r>
    </w:p>
    <w:p w14:paraId="540F7DDD" w14:textId="77777777" w:rsidR="00397129" w:rsidRPr="00A01F72" w:rsidRDefault="00397129" w:rsidP="007710F3">
      <w:pPr>
        <w:ind w:firstLine="720"/>
        <w:rPr>
          <w:bCs/>
          <w:sz w:val="21"/>
        </w:rPr>
      </w:pPr>
    </w:p>
    <w:p w14:paraId="715C5E93" w14:textId="77777777" w:rsidR="00397129" w:rsidRPr="00A01F72" w:rsidRDefault="00397129" w:rsidP="00397129">
      <w:pPr>
        <w:rPr>
          <w:bCs/>
          <w:sz w:val="21"/>
        </w:rPr>
      </w:pPr>
      <w:r w:rsidRPr="00A01F72">
        <w:rPr>
          <w:bCs/>
          <w:sz w:val="21"/>
        </w:rPr>
        <w:t>EPAs Clean Power Plan</w:t>
      </w:r>
    </w:p>
    <w:p w14:paraId="7FA51EB1" w14:textId="77777777" w:rsidR="00000000" w:rsidRPr="00A01F72" w:rsidRDefault="00397129" w:rsidP="00397129">
      <w:pPr>
        <w:numPr>
          <w:ilvl w:val="0"/>
          <w:numId w:val="11"/>
        </w:numPr>
        <w:rPr>
          <w:sz w:val="21"/>
        </w:rPr>
      </w:pPr>
      <w:r w:rsidRPr="00A01F72">
        <w:rPr>
          <w:sz w:val="21"/>
        </w:rPr>
        <w:t>Supreme Ct. stayed implementation</w:t>
      </w:r>
    </w:p>
    <w:p w14:paraId="7C975EB7" w14:textId="77777777" w:rsidR="00000000" w:rsidRPr="00A01F72" w:rsidRDefault="00397129" w:rsidP="00397129">
      <w:pPr>
        <w:numPr>
          <w:ilvl w:val="1"/>
          <w:numId w:val="11"/>
        </w:numPr>
        <w:rPr>
          <w:sz w:val="21"/>
        </w:rPr>
      </w:pPr>
      <w:r w:rsidRPr="00A01F72">
        <w:rPr>
          <w:sz w:val="21"/>
        </w:rPr>
        <w:t>EPA believes they have strong scientific and legal foundation.</w:t>
      </w:r>
    </w:p>
    <w:p w14:paraId="56197A68" w14:textId="77777777" w:rsidR="00000000" w:rsidRPr="00A01F72" w:rsidRDefault="00397129" w:rsidP="00397129">
      <w:pPr>
        <w:numPr>
          <w:ilvl w:val="0"/>
          <w:numId w:val="11"/>
        </w:numPr>
        <w:rPr>
          <w:sz w:val="21"/>
        </w:rPr>
      </w:pPr>
      <w:r w:rsidRPr="00A01F72">
        <w:rPr>
          <w:sz w:val="21"/>
        </w:rPr>
        <w:t>Many states are already moving in this direction</w:t>
      </w:r>
    </w:p>
    <w:p w14:paraId="2A79BF39" w14:textId="77777777" w:rsidR="00000000" w:rsidRPr="00A01F72" w:rsidRDefault="00397129" w:rsidP="00397129">
      <w:pPr>
        <w:numPr>
          <w:ilvl w:val="1"/>
          <w:numId w:val="11"/>
        </w:numPr>
        <w:rPr>
          <w:sz w:val="21"/>
        </w:rPr>
      </w:pPr>
      <w:r w:rsidRPr="00A01F72">
        <w:rPr>
          <w:sz w:val="21"/>
        </w:rPr>
        <w:t>State choice on how to implement</w:t>
      </w:r>
    </w:p>
    <w:p w14:paraId="1BA9C693" w14:textId="77777777" w:rsidR="00000000" w:rsidRPr="00A01F72" w:rsidRDefault="00397129" w:rsidP="00397129">
      <w:pPr>
        <w:numPr>
          <w:ilvl w:val="1"/>
          <w:numId w:val="11"/>
        </w:numPr>
        <w:rPr>
          <w:sz w:val="21"/>
        </w:rPr>
      </w:pPr>
      <w:r w:rsidRPr="00A01F72">
        <w:rPr>
          <w:sz w:val="21"/>
        </w:rPr>
        <w:t>Targets are reasonable and can be met</w:t>
      </w:r>
    </w:p>
    <w:p w14:paraId="5B33B936" w14:textId="77777777" w:rsidR="00397129" w:rsidRPr="00A01F72" w:rsidRDefault="00397129" w:rsidP="00397129">
      <w:pPr>
        <w:ind w:left="1440"/>
        <w:rPr>
          <w:sz w:val="21"/>
        </w:rPr>
      </w:pPr>
    </w:p>
    <w:p w14:paraId="6A553537" w14:textId="77777777" w:rsidR="00397129" w:rsidRPr="00A01F72" w:rsidRDefault="00397129" w:rsidP="00397129">
      <w:pPr>
        <w:rPr>
          <w:sz w:val="21"/>
        </w:rPr>
      </w:pPr>
      <w:hyperlink r:id="rId10" w:history="1">
        <w:r w:rsidRPr="00A01F72">
          <w:rPr>
            <w:rStyle w:val="Hyperlink"/>
            <w:bCs/>
            <w:sz w:val="20"/>
          </w:rPr>
          <w:t>http</w:t>
        </w:r>
      </w:hyperlink>
      <w:hyperlink r:id="rId11" w:history="1">
        <w:r w:rsidRPr="00A01F72">
          <w:rPr>
            <w:rStyle w:val="Hyperlink"/>
            <w:bCs/>
            <w:sz w:val="20"/>
          </w:rPr>
          <w:t>://</w:t>
        </w:r>
      </w:hyperlink>
      <w:hyperlink r:id="rId12" w:history="1">
        <w:r w:rsidRPr="00A01F72">
          <w:rPr>
            <w:rStyle w:val="Hyperlink"/>
            <w:bCs/>
            <w:sz w:val="20"/>
          </w:rPr>
          <w:t>www.c2es.org/docUploads/insights-comparative-analysis-clean-power-plan-modeling.pdf</w:t>
        </w:r>
      </w:hyperlink>
      <w:r w:rsidRPr="00A01F72">
        <w:rPr>
          <w:bCs/>
          <w:sz w:val="21"/>
        </w:rPr>
        <w:t xml:space="preserve"> </w:t>
      </w:r>
    </w:p>
    <w:p w14:paraId="61E76EB2" w14:textId="77777777" w:rsidR="00397129" w:rsidRPr="00A01F72" w:rsidRDefault="00397129" w:rsidP="00397129">
      <w:pPr>
        <w:rPr>
          <w:sz w:val="21"/>
        </w:rPr>
      </w:pPr>
    </w:p>
    <w:p w14:paraId="068E9C34" w14:textId="77777777" w:rsidR="007710F3" w:rsidRPr="00A01F72" w:rsidRDefault="00397129" w:rsidP="00397129">
      <w:pPr>
        <w:rPr>
          <w:sz w:val="21"/>
        </w:rPr>
      </w:pPr>
      <w:r w:rsidRPr="00A01F72">
        <w:rPr>
          <w:sz w:val="21"/>
        </w:rPr>
        <w:t>International agreements in place</w:t>
      </w:r>
    </w:p>
    <w:p w14:paraId="280B1BD5" w14:textId="77777777" w:rsidR="00000000" w:rsidRPr="00A01F72" w:rsidRDefault="00397129" w:rsidP="00397129">
      <w:pPr>
        <w:numPr>
          <w:ilvl w:val="0"/>
          <w:numId w:val="12"/>
        </w:numPr>
        <w:rPr>
          <w:sz w:val="21"/>
        </w:rPr>
      </w:pPr>
      <w:r w:rsidRPr="00A01F72">
        <w:rPr>
          <w:sz w:val="21"/>
        </w:rPr>
        <w:t xml:space="preserve">international community objective to limit the increase of mean global T &lt; </w:t>
      </w:r>
      <w:r w:rsidRPr="00A01F72">
        <w:rPr>
          <w:b/>
          <w:bCs/>
          <w:sz w:val="21"/>
        </w:rPr>
        <w:t>2°C</w:t>
      </w:r>
      <w:r w:rsidRPr="00A01F72">
        <w:rPr>
          <w:sz w:val="21"/>
        </w:rPr>
        <w:t xml:space="preserve"> (3.6</w:t>
      </w:r>
      <w:r w:rsidRPr="00A01F72">
        <w:rPr>
          <w:sz w:val="21"/>
          <w:vertAlign w:val="superscript"/>
        </w:rPr>
        <w:t>o</w:t>
      </w:r>
      <w:r w:rsidRPr="00A01F72">
        <w:rPr>
          <w:sz w:val="21"/>
        </w:rPr>
        <w:t>F) above pre-industrial levels</w:t>
      </w:r>
    </w:p>
    <w:p w14:paraId="4D3782E9" w14:textId="77777777" w:rsidR="00000000" w:rsidRPr="00A01F72" w:rsidRDefault="00397129" w:rsidP="00397129">
      <w:pPr>
        <w:numPr>
          <w:ilvl w:val="1"/>
          <w:numId w:val="12"/>
        </w:numPr>
        <w:rPr>
          <w:sz w:val="21"/>
        </w:rPr>
      </w:pPr>
      <w:r w:rsidRPr="00A01F72">
        <w:rPr>
          <w:sz w:val="21"/>
        </w:rPr>
        <w:t>requires global greenhouse gas emissions to peak by 2020 or sooner</w:t>
      </w:r>
    </w:p>
    <w:p w14:paraId="65A5F7E3" w14:textId="77777777" w:rsidR="00000000" w:rsidRPr="00A01F72" w:rsidRDefault="00397129" w:rsidP="00397129">
      <w:pPr>
        <w:numPr>
          <w:ilvl w:val="1"/>
          <w:numId w:val="12"/>
        </w:numPr>
        <w:rPr>
          <w:sz w:val="21"/>
        </w:rPr>
      </w:pPr>
      <w:r w:rsidRPr="00A01F72">
        <w:rPr>
          <w:sz w:val="21"/>
        </w:rPr>
        <w:t>limit the atmospheric CO</w:t>
      </w:r>
      <w:r w:rsidRPr="00A01F72">
        <w:rPr>
          <w:sz w:val="21"/>
          <w:vertAlign w:val="subscript"/>
        </w:rPr>
        <w:t>2</w:t>
      </w:r>
      <w:r w:rsidRPr="00A01F72">
        <w:rPr>
          <w:sz w:val="21"/>
        </w:rPr>
        <w:t xml:space="preserve"> &lt; 450 ppm</w:t>
      </w:r>
    </w:p>
    <w:p w14:paraId="2B23B81A" w14:textId="77777777" w:rsidR="00000000" w:rsidRPr="00A01F72" w:rsidRDefault="00397129" w:rsidP="00397129">
      <w:pPr>
        <w:numPr>
          <w:ilvl w:val="0"/>
          <w:numId w:val="12"/>
        </w:numPr>
        <w:rPr>
          <w:sz w:val="21"/>
        </w:rPr>
      </w:pPr>
      <w:r w:rsidRPr="00A01F72">
        <w:rPr>
          <w:sz w:val="21"/>
        </w:rPr>
        <w:t>This agreement was made in a number of international meetings: G8 2009/2010, G20 2009, UN General Assembly 2009/2010, Copenhagen Conference 2009.</w:t>
      </w:r>
    </w:p>
    <w:p w14:paraId="145A81DC" w14:textId="77777777" w:rsidR="00397129" w:rsidRPr="00A01F72" w:rsidRDefault="00397129" w:rsidP="00397129">
      <w:pPr>
        <w:rPr>
          <w:sz w:val="21"/>
        </w:rPr>
      </w:pPr>
    </w:p>
    <w:p w14:paraId="6F34822D" w14:textId="77777777" w:rsidR="00397129" w:rsidRPr="00A01F72" w:rsidRDefault="00397129" w:rsidP="00397129">
      <w:pPr>
        <w:rPr>
          <w:sz w:val="21"/>
        </w:rPr>
      </w:pPr>
      <w:proofErr w:type="spellStart"/>
      <w:r w:rsidRPr="00A01F72">
        <w:rPr>
          <w:sz w:val="21"/>
        </w:rPr>
        <w:t>Laudato</w:t>
      </w:r>
      <w:proofErr w:type="spellEnd"/>
      <w:r w:rsidRPr="00A01F72">
        <w:rPr>
          <w:sz w:val="21"/>
        </w:rPr>
        <w:t xml:space="preserve"> Si’ </w:t>
      </w:r>
      <w:r w:rsidRPr="00A01F72">
        <w:rPr>
          <w:sz w:val="18"/>
        </w:rPr>
        <w:t>(Praised Be)</w:t>
      </w:r>
      <w:r w:rsidRPr="00A01F72">
        <w:rPr>
          <w:sz w:val="21"/>
        </w:rPr>
        <w:t xml:space="preserve"> issued by the Pope on May 24, 2015</w:t>
      </w:r>
    </w:p>
    <w:p w14:paraId="4C72ED76" w14:textId="77777777" w:rsidR="00397129" w:rsidRPr="00A01F72" w:rsidRDefault="00397129" w:rsidP="00397129">
      <w:pPr>
        <w:rPr>
          <w:sz w:val="21"/>
        </w:rPr>
      </w:pPr>
    </w:p>
    <w:p w14:paraId="700C9E1B" w14:textId="77777777" w:rsidR="00397129" w:rsidRPr="00A01F72" w:rsidRDefault="00397129" w:rsidP="00397129">
      <w:pPr>
        <w:rPr>
          <w:sz w:val="21"/>
        </w:rPr>
      </w:pPr>
      <w:hyperlink r:id="rId13" w:history="1">
        <w:r w:rsidRPr="00A01F72">
          <w:rPr>
            <w:rStyle w:val="Hyperlink"/>
            <w:sz w:val="21"/>
          </w:rPr>
          <w:t>http://</w:t>
        </w:r>
      </w:hyperlink>
      <w:hyperlink r:id="rId14" w:history="1">
        <w:r w:rsidRPr="00A01F72">
          <w:rPr>
            <w:rStyle w:val="Hyperlink"/>
            <w:sz w:val="21"/>
          </w:rPr>
          <w:t>w2.vatican.va/content/francesco/en/encyclicals/documents/papa-francesco_20150524_enciclica-laudato-si.html</w:t>
        </w:r>
      </w:hyperlink>
    </w:p>
    <w:p w14:paraId="2F1A74A2" w14:textId="77777777" w:rsidR="00397129" w:rsidRPr="00A01F72" w:rsidRDefault="00397129" w:rsidP="00397129">
      <w:pPr>
        <w:rPr>
          <w:sz w:val="21"/>
        </w:rPr>
      </w:pPr>
    </w:p>
    <w:p w14:paraId="24F94A63" w14:textId="77777777" w:rsidR="00397129" w:rsidRPr="00A01F72" w:rsidRDefault="00397129" w:rsidP="00397129">
      <w:pPr>
        <w:rPr>
          <w:sz w:val="21"/>
        </w:rPr>
      </w:pPr>
      <w:r w:rsidRPr="00A01F72">
        <w:rPr>
          <w:sz w:val="21"/>
        </w:rPr>
        <w:t>Paris Accord: COP21</w:t>
      </w:r>
    </w:p>
    <w:p w14:paraId="0AA78226" w14:textId="77777777" w:rsidR="00397129" w:rsidRPr="00A01F72" w:rsidRDefault="00397129" w:rsidP="00397129">
      <w:pPr>
        <w:ind w:firstLine="720"/>
        <w:rPr>
          <w:sz w:val="21"/>
        </w:rPr>
      </w:pPr>
      <w:r w:rsidRPr="00A01F72">
        <w:rPr>
          <w:sz w:val="21"/>
        </w:rPr>
        <w:t>Aka 2015 Paris Climate Conference (Dec 7-8, 2015)</w:t>
      </w:r>
    </w:p>
    <w:p w14:paraId="57389889" w14:textId="77777777" w:rsidR="00000000" w:rsidRPr="00A01F72" w:rsidRDefault="007F0A2E" w:rsidP="007F0A2E">
      <w:pPr>
        <w:numPr>
          <w:ilvl w:val="0"/>
          <w:numId w:val="15"/>
        </w:numPr>
        <w:rPr>
          <w:sz w:val="21"/>
        </w:rPr>
      </w:pPr>
      <w:r w:rsidRPr="00A01F72">
        <w:rPr>
          <w:sz w:val="21"/>
        </w:rPr>
        <w:t>First international agreement on GHG</w:t>
      </w:r>
    </w:p>
    <w:p w14:paraId="3140AA78" w14:textId="77777777" w:rsidR="00000000" w:rsidRPr="00A01F72" w:rsidRDefault="007F0A2E" w:rsidP="007F0A2E">
      <w:pPr>
        <w:numPr>
          <w:ilvl w:val="0"/>
          <w:numId w:val="15"/>
        </w:numPr>
        <w:rPr>
          <w:sz w:val="21"/>
        </w:rPr>
      </w:pPr>
      <w:r w:rsidRPr="00A01F72">
        <w:rPr>
          <w:sz w:val="21"/>
        </w:rPr>
        <w:t>Limit ΔT to &lt;2</w:t>
      </w:r>
      <w:proofErr w:type="gramStart"/>
      <w:r w:rsidRPr="00A01F72">
        <w:rPr>
          <w:sz w:val="21"/>
          <w:vertAlign w:val="superscript"/>
        </w:rPr>
        <w:t>o</w:t>
      </w:r>
      <w:r w:rsidRPr="00A01F72">
        <w:rPr>
          <w:sz w:val="21"/>
        </w:rPr>
        <w:t>C  (</w:t>
      </w:r>
      <w:proofErr w:type="gramEnd"/>
      <w:r w:rsidRPr="00A01F72">
        <w:rPr>
          <w:sz w:val="21"/>
        </w:rPr>
        <w:t>already have 0.8</w:t>
      </w:r>
      <w:r w:rsidRPr="00A01F72">
        <w:rPr>
          <w:sz w:val="21"/>
          <w:vertAlign w:val="superscript"/>
        </w:rPr>
        <w:t>o</w:t>
      </w:r>
      <w:r w:rsidRPr="00A01F72">
        <w:rPr>
          <w:sz w:val="21"/>
        </w:rPr>
        <w:t>C)</w:t>
      </w:r>
    </w:p>
    <w:p w14:paraId="18D88A40" w14:textId="77777777" w:rsidR="00000000" w:rsidRPr="00A01F72" w:rsidRDefault="007F0A2E" w:rsidP="007F0A2E">
      <w:pPr>
        <w:numPr>
          <w:ilvl w:val="1"/>
          <w:numId w:val="15"/>
        </w:numPr>
        <w:rPr>
          <w:sz w:val="21"/>
        </w:rPr>
      </w:pPr>
      <w:r w:rsidRPr="00A01F72">
        <w:rPr>
          <w:sz w:val="21"/>
        </w:rPr>
        <w:t>Try to hold ΔT to &lt;1.5</w:t>
      </w:r>
      <w:r w:rsidRPr="00A01F72">
        <w:rPr>
          <w:sz w:val="21"/>
          <w:vertAlign w:val="superscript"/>
        </w:rPr>
        <w:t>o</w:t>
      </w:r>
      <w:r w:rsidRPr="00A01F72">
        <w:rPr>
          <w:sz w:val="21"/>
        </w:rPr>
        <w:t>C</w:t>
      </w:r>
    </w:p>
    <w:p w14:paraId="463C65C2" w14:textId="77777777" w:rsidR="00000000" w:rsidRPr="00A01F72" w:rsidRDefault="007F0A2E" w:rsidP="007F0A2E">
      <w:pPr>
        <w:numPr>
          <w:ilvl w:val="0"/>
          <w:numId w:val="15"/>
        </w:numPr>
        <w:rPr>
          <w:sz w:val="21"/>
        </w:rPr>
      </w:pPr>
      <w:r w:rsidRPr="00A01F72">
        <w:rPr>
          <w:sz w:val="21"/>
        </w:rPr>
        <w:t>Statements of intention with tracking</w:t>
      </w:r>
    </w:p>
    <w:p w14:paraId="16189946" w14:textId="77777777" w:rsidR="00000000" w:rsidRPr="00A01F72" w:rsidRDefault="007F0A2E" w:rsidP="007F0A2E">
      <w:pPr>
        <w:numPr>
          <w:ilvl w:val="0"/>
          <w:numId w:val="15"/>
        </w:numPr>
        <w:rPr>
          <w:sz w:val="21"/>
        </w:rPr>
      </w:pPr>
      <w:r w:rsidRPr="00A01F72">
        <w:rPr>
          <w:sz w:val="21"/>
        </w:rPr>
        <w:t>Arguments about enforcement</w:t>
      </w:r>
    </w:p>
    <w:p w14:paraId="48BCC515" w14:textId="77777777" w:rsidR="007F0A2E" w:rsidRPr="00A01F72" w:rsidRDefault="007F0A2E" w:rsidP="007F0A2E">
      <w:pPr>
        <w:rPr>
          <w:sz w:val="21"/>
        </w:rPr>
      </w:pPr>
      <w:r w:rsidRPr="00A01F72">
        <w:rPr>
          <w:sz w:val="21"/>
        </w:rPr>
        <w:t>Note: Rio Earth Summit in 1992 established the Conference of Parties (hence COP)</w:t>
      </w:r>
    </w:p>
    <w:p w14:paraId="0CE18861" w14:textId="77777777" w:rsidR="007F0A2E" w:rsidRPr="00A01F72" w:rsidRDefault="007F0A2E" w:rsidP="007F0A2E">
      <w:pPr>
        <w:rPr>
          <w:sz w:val="21"/>
        </w:rPr>
      </w:pPr>
      <w:hyperlink r:id="rId15" w:history="1">
        <w:r w:rsidRPr="00A01F72">
          <w:rPr>
            <w:rStyle w:val="Hyperlink"/>
            <w:sz w:val="21"/>
          </w:rPr>
          <w:t>http://www.cop21paris.org</w:t>
        </w:r>
      </w:hyperlink>
      <w:r w:rsidRPr="00A01F72">
        <w:rPr>
          <w:sz w:val="21"/>
        </w:rPr>
        <w:t xml:space="preserve"> </w:t>
      </w:r>
    </w:p>
    <w:p w14:paraId="4339AB3C" w14:textId="77777777" w:rsidR="007F0A2E" w:rsidRPr="00A01F72" w:rsidRDefault="007F0A2E" w:rsidP="007F0A2E">
      <w:pPr>
        <w:rPr>
          <w:sz w:val="21"/>
        </w:rPr>
      </w:pPr>
    </w:p>
    <w:p w14:paraId="166AE6E7" w14:textId="77777777" w:rsidR="007F0A2E" w:rsidRPr="00A01F72" w:rsidRDefault="007F0A2E" w:rsidP="007F0A2E">
      <w:pPr>
        <w:rPr>
          <w:sz w:val="21"/>
        </w:rPr>
      </w:pPr>
      <w:r w:rsidRPr="00A01F72">
        <w:rPr>
          <w:sz w:val="21"/>
        </w:rPr>
        <w:t>2015 Paris Agreement – Highlights</w:t>
      </w:r>
    </w:p>
    <w:p w14:paraId="1E28F80C" w14:textId="77777777" w:rsidR="00000000" w:rsidRPr="00A01F72" w:rsidRDefault="007F0A2E" w:rsidP="007F0A2E">
      <w:pPr>
        <w:numPr>
          <w:ilvl w:val="0"/>
          <w:numId w:val="16"/>
        </w:numPr>
        <w:rPr>
          <w:sz w:val="21"/>
        </w:rPr>
      </w:pPr>
      <w:r w:rsidRPr="00A01F72">
        <w:rPr>
          <w:sz w:val="21"/>
        </w:rPr>
        <w:t>Global Response – COP21, the 21</w:t>
      </w:r>
      <w:r w:rsidRPr="00A01F72">
        <w:rPr>
          <w:sz w:val="21"/>
          <w:vertAlign w:val="superscript"/>
        </w:rPr>
        <w:t>st</w:t>
      </w:r>
      <w:r w:rsidRPr="00A01F72">
        <w:rPr>
          <w:sz w:val="21"/>
        </w:rPr>
        <w:t xml:space="preserve"> Family Reunion about Climate Change</w:t>
      </w:r>
    </w:p>
    <w:p w14:paraId="24C0ACD1" w14:textId="77777777" w:rsidR="00000000" w:rsidRPr="00A01F72" w:rsidRDefault="007F0A2E" w:rsidP="007F0A2E">
      <w:pPr>
        <w:numPr>
          <w:ilvl w:val="0"/>
          <w:numId w:val="16"/>
        </w:numPr>
        <w:rPr>
          <w:sz w:val="21"/>
        </w:rPr>
      </w:pPr>
      <w:r w:rsidRPr="00A01F72">
        <w:rPr>
          <w:sz w:val="21"/>
        </w:rPr>
        <w:tab/>
        <w:t>195 “parties” involved expressed concern about our planet</w:t>
      </w:r>
    </w:p>
    <w:p w14:paraId="0EB29A35" w14:textId="77777777" w:rsidR="00000000" w:rsidRPr="00A01F72" w:rsidRDefault="007F0A2E" w:rsidP="007F0A2E">
      <w:pPr>
        <w:numPr>
          <w:ilvl w:val="0"/>
          <w:numId w:val="16"/>
        </w:numPr>
        <w:rPr>
          <w:sz w:val="21"/>
        </w:rPr>
      </w:pPr>
      <w:r w:rsidRPr="00A01F72">
        <w:rPr>
          <w:sz w:val="21"/>
        </w:rPr>
        <w:tab/>
        <w:t>Grave concern about our cousins living on island nations.</w:t>
      </w:r>
    </w:p>
    <w:p w14:paraId="74D29348" w14:textId="77777777" w:rsidR="00000000" w:rsidRPr="00A01F72" w:rsidRDefault="007F0A2E" w:rsidP="007F0A2E">
      <w:pPr>
        <w:numPr>
          <w:ilvl w:val="0"/>
          <w:numId w:val="16"/>
        </w:numPr>
        <w:rPr>
          <w:sz w:val="21"/>
        </w:rPr>
      </w:pPr>
      <w:r w:rsidRPr="00A01F72">
        <w:rPr>
          <w:sz w:val="21"/>
        </w:rPr>
        <w:t xml:space="preserve"> </w:t>
      </w:r>
    </w:p>
    <w:p w14:paraId="4D691B8E" w14:textId="77777777" w:rsidR="00000000" w:rsidRPr="00A01F72" w:rsidRDefault="007F0A2E" w:rsidP="007F0A2E">
      <w:pPr>
        <w:numPr>
          <w:ilvl w:val="0"/>
          <w:numId w:val="16"/>
        </w:numPr>
        <w:rPr>
          <w:sz w:val="21"/>
        </w:rPr>
      </w:pPr>
      <w:r w:rsidRPr="00A01F72">
        <w:rPr>
          <w:sz w:val="21"/>
        </w:rPr>
        <w:t>Article 2 of the Agreement</w:t>
      </w:r>
    </w:p>
    <w:p w14:paraId="5452EDBA" w14:textId="77777777" w:rsidR="00000000" w:rsidRPr="00A01F72" w:rsidRDefault="007F0A2E" w:rsidP="007F0A2E">
      <w:pPr>
        <w:numPr>
          <w:ilvl w:val="1"/>
          <w:numId w:val="16"/>
        </w:numPr>
        <w:rPr>
          <w:sz w:val="21"/>
        </w:rPr>
      </w:pPr>
      <w:r w:rsidRPr="00A01F72">
        <w:rPr>
          <w:sz w:val="21"/>
        </w:rPr>
        <w:t>1) …this agreement, … aims to strengthen the global response to the threat of climate change …. By:</w:t>
      </w:r>
    </w:p>
    <w:p w14:paraId="0C76DBEE" w14:textId="77777777" w:rsidR="00000000" w:rsidRPr="00A01F72" w:rsidRDefault="007F0A2E" w:rsidP="007F0A2E">
      <w:pPr>
        <w:numPr>
          <w:ilvl w:val="2"/>
          <w:numId w:val="16"/>
        </w:numPr>
        <w:rPr>
          <w:sz w:val="21"/>
        </w:rPr>
      </w:pPr>
      <w:r w:rsidRPr="00A01F72">
        <w:rPr>
          <w:sz w:val="21"/>
        </w:rPr>
        <w:t xml:space="preserve">a) Holding the increase in global average temperature to well below 2 </w:t>
      </w:r>
      <w:proofErr w:type="spellStart"/>
      <w:r w:rsidRPr="00A01F72">
        <w:rPr>
          <w:sz w:val="21"/>
        </w:rPr>
        <w:t>deg</w:t>
      </w:r>
      <w:proofErr w:type="spellEnd"/>
      <w:r w:rsidRPr="00A01F72">
        <w:rPr>
          <w:sz w:val="21"/>
        </w:rPr>
        <w:t xml:space="preserve"> C above pre-industrial levels and to pursue efforts to limit the temperature increase to 1.5 </w:t>
      </w:r>
      <w:proofErr w:type="spellStart"/>
      <w:r w:rsidRPr="00A01F72">
        <w:rPr>
          <w:sz w:val="21"/>
        </w:rPr>
        <w:t>deg</w:t>
      </w:r>
      <w:proofErr w:type="spellEnd"/>
      <w:r w:rsidRPr="00A01F72">
        <w:rPr>
          <w:sz w:val="21"/>
        </w:rPr>
        <w:t xml:space="preserve"> C   … recognizing this would significantly reduce the risks and impacts of climate change.</w:t>
      </w:r>
    </w:p>
    <w:p w14:paraId="46DFE764" w14:textId="77777777" w:rsidR="00000000" w:rsidRPr="00A01F72" w:rsidRDefault="007F0A2E" w:rsidP="007F0A2E">
      <w:pPr>
        <w:numPr>
          <w:ilvl w:val="2"/>
          <w:numId w:val="16"/>
        </w:numPr>
        <w:rPr>
          <w:sz w:val="21"/>
        </w:rPr>
      </w:pPr>
      <w:r w:rsidRPr="00A01F72">
        <w:rPr>
          <w:sz w:val="21"/>
        </w:rPr>
        <w:t>b) Increasing the ability to adapt to adverse impacts of climate change …</w:t>
      </w:r>
    </w:p>
    <w:p w14:paraId="16BCCE6F" w14:textId="77777777" w:rsidR="00000000" w:rsidRPr="00A01F72" w:rsidRDefault="007F0A2E" w:rsidP="007F0A2E">
      <w:pPr>
        <w:numPr>
          <w:ilvl w:val="2"/>
          <w:numId w:val="16"/>
        </w:numPr>
        <w:rPr>
          <w:sz w:val="21"/>
        </w:rPr>
      </w:pPr>
      <w:r w:rsidRPr="00A01F72">
        <w:rPr>
          <w:sz w:val="21"/>
        </w:rPr>
        <w:t xml:space="preserve">c) Making finances flow …towards low greenhouse gas emissions and climate-resilient development.   </w:t>
      </w:r>
    </w:p>
    <w:p w14:paraId="64482966" w14:textId="77777777" w:rsidR="00000000" w:rsidRPr="00A01F72" w:rsidRDefault="007F0A2E" w:rsidP="007F0A2E">
      <w:pPr>
        <w:numPr>
          <w:ilvl w:val="0"/>
          <w:numId w:val="16"/>
        </w:numPr>
        <w:rPr>
          <w:sz w:val="21"/>
        </w:rPr>
      </w:pPr>
      <w:r w:rsidRPr="00A01F72">
        <w:rPr>
          <w:sz w:val="21"/>
        </w:rPr>
        <w:t>Article 3</w:t>
      </w:r>
    </w:p>
    <w:p w14:paraId="3F692D49" w14:textId="77777777" w:rsidR="00000000" w:rsidRPr="00A01F72" w:rsidRDefault="007F0A2E" w:rsidP="007F0A2E">
      <w:pPr>
        <w:numPr>
          <w:ilvl w:val="1"/>
          <w:numId w:val="16"/>
        </w:numPr>
        <w:rPr>
          <w:sz w:val="21"/>
        </w:rPr>
      </w:pPr>
      <w:r w:rsidRPr="00A01F72">
        <w:rPr>
          <w:sz w:val="21"/>
        </w:rPr>
        <w:t>… The efforts of all parties will … recognize the need to support developing countries parties for the effective implementation of this Agreement.</w:t>
      </w:r>
    </w:p>
    <w:p w14:paraId="40FB0D54" w14:textId="77777777" w:rsidR="007F0A2E" w:rsidRPr="00A01F72" w:rsidRDefault="007F0A2E" w:rsidP="007F0A2E">
      <w:pPr>
        <w:rPr>
          <w:sz w:val="21"/>
        </w:rPr>
      </w:pPr>
    </w:p>
    <w:p w14:paraId="7A3B381D" w14:textId="77777777" w:rsidR="007F0A2E" w:rsidRPr="00A01F72" w:rsidRDefault="007F0A2E" w:rsidP="007F0A2E">
      <w:pPr>
        <w:rPr>
          <w:sz w:val="21"/>
        </w:rPr>
      </w:pPr>
      <w:r w:rsidRPr="00A01F72">
        <w:rPr>
          <w:sz w:val="21"/>
        </w:rPr>
        <w:t>Kerry Promises at COP21</w:t>
      </w:r>
    </w:p>
    <w:p w14:paraId="4CE4A041" w14:textId="77777777" w:rsidR="00000000" w:rsidRPr="00A01F72" w:rsidRDefault="008E5234" w:rsidP="007F0A2E">
      <w:pPr>
        <w:numPr>
          <w:ilvl w:val="0"/>
          <w:numId w:val="18"/>
        </w:numPr>
        <w:rPr>
          <w:sz w:val="21"/>
        </w:rPr>
      </w:pPr>
      <w:r w:rsidRPr="00A01F72">
        <w:rPr>
          <w:sz w:val="21"/>
        </w:rPr>
        <w:t>“</w:t>
      </w:r>
      <w:r w:rsidRPr="00A01F72">
        <w:rPr>
          <w:sz w:val="21"/>
        </w:rPr>
        <w:t>We will no</w:t>
      </w:r>
      <w:r w:rsidRPr="00A01F72">
        <w:rPr>
          <w:sz w:val="21"/>
        </w:rPr>
        <w:t>t leave the most vulnerable nations among us to, quite literally, weather the storm alone</w:t>
      </w:r>
      <w:r w:rsidRPr="00A01F72">
        <w:rPr>
          <w:sz w:val="21"/>
        </w:rPr>
        <w:t xml:space="preserve">”, he declared, saying that today, “the United States is committing to </w:t>
      </w:r>
      <w:r w:rsidRPr="00A01F72">
        <w:rPr>
          <w:sz w:val="21"/>
        </w:rPr>
        <w:t>double […] public, grant-based adaptation investments by the year 2020</w:t>
      </w:r>
      <w:r w:rsidRPr="00A01F72">
        <w:rPr>
          <w:sz w:val="21"/>
        </w:rPr>
        <w:t xml:space="preserve">”, in reference to the measures that will help face up to the consequences of global warming </w:t>
      </w:r>
      <w:r w:rsidRPr="00A01F72">
        <w:rPr>
          <w:sz w:val="21"/>
        </w:rPr>
        <w:t xml:space="preserve">such as building embankments, reforestation, and weather warning systems. These funds </w:t>
      </w:r>
      <w:proofErr w:type="spellStart"/>
      <w:r w:rsidRPr="00A01F72">
        <w:rPr>
          <w:sz w:val="21"/>
        </w:rPr>
        <w:t>totalled</w:t>
      </w:r>
      <w:proofErr w:type="spellEnd"/>
      <w:r w:rsidRPr="00A01F72">
        <w:rPr>
          <w:sz w:val="21"/>
        </w:rPr>
        <w:t xml:space="preserve"> </w:t>
      </w:r>
      <w:r w:rsidRPr="00A01F72">
        <w:rPr>
          <w:sz w:val="21"/>
        </w:rPr>
        <w:t>$430 million in 2014</w:t>
      </w:r>
      <w:r w:rsidRPr="00A01F72">
        <w:rPr>
          <w:sz w:val="21"/>
        </w:rPr>
        <w:t xml:space="preserve">, according to </w:t>
      </w:r>
      <w:r w:rsidRPr="00A01F72">
        <w:rPr>
          <w:sz w:val="21"/>
        </w:rPr>
        <w:t>American officials.</w:t>
      </w:r>
    </w:p>
    <w:p w14:paraId="79E4B0DB" w14:textId="77777777" w:rsidR="00000000" w:rsidRPr="00A01F72" w:rsidRDefault="008E5234" w:rsidP="007F0A2E">
      <w:pPr>
        <w:numPr>
          <w:ilvl w:val="0"/>
          <w:numId w:val="18"/>
        </w:numPr>
        <w:rPr>
          <w:sz w:val="21"/>
        </w:rPr>
      </w:pPr>
      <w:r w:rsidRPr="00A01F72">
        <w:rPr>
          <w:sz w:val="21"/>
        </w:rPr>
        <w:t>More generally, “the United States already contributes more than 2.5 billion to climate finance annually”, according to Secretary Kerry.</w:t>
      </w:r>
    </w:p>
    <w:p w14:paraId="5561BA31" w14:textId="77777777" w:rsidR="007F0A2E" w:rsidRPr="00A01F72" w:rsidRDefault="007F0A2E" w:rsidP="007F0A2E">
      <w:pPr>
        <w:ind w:left="360"/>
        <w:rPr>
          <w:sz w:val="21"/>
        </w:rPr>
      </w:pPr>
      <w:r w:rsidRPr="00A01F72">
        <w:rPr>
          <w:b/>
          <w:bCs/>
          <w:sz w:val="21"/>
        </w:rPr>
        <w:t>The new administration can easily change this commitment.</w:t>
      </w:r>
    </w:p>
    <w:p w14:paraId="2130D4BA" w14:textId="77777777" w:rsidR="007F0A2E" w:rsidRPr="00A01F72" w:rsidRDefault="007F0A2E" w:rsidP="007F0A2E">
      <w:pPr>
        <w:rPr>
          <w:sz w:val="21"/>
        </w:rPr>
      </w:pPr>
    </w:p>
    <w:p w14:paraId="695D9EC3" w14:textId="77777777" w:rsidR="007F0A2E" w:rsidRPr="00A01F72" w:rsidRDefault="007F0A2E" w:rsidP="007F0A2E">
      <w:pPr>
        <w:rPr>
          <w:sz w:val="21"/>
        </w:rPr>
      </w:pPr>
    </w:p>
    <w:p w14:paraId="47A08BB6" w14:textId="77777777" w:rsidR="007F0A2E" w:rsidRPr="00A01F72" w:rsidRDefault="007F0A2E" w:rsidP="007F0A2E">
      <w:pPr>
        <w:rPr>
          <w:sz w:val="21"/>
        </w:rPr>
      </w:pPr>
      <w:r w:rsidRPr="00A01F72">
        <w:rPr>
          <w:sz w:val="21"/>
        </w:rPr>
        <w:t>INDC Analyses Show Need for Radical Action (May 2016)</w:t>
      </w:r>
    </w:p>
    <w:p w14:paraId="751C9C08" w14:textId="77777777" w:rsidR="007F0A2E" w:rsidRPr="00A01F72" w:rsidRDefault="007F0A2E" w:rsidP="007F0A2E">
      <w:pPr>
        <w:ind w:left="720"/>
        <w:rPr>
          <w:sz w:val="21"/>
        </w:rPr>
      </w:pPr>
      <w:r w:rsidRPr="00A01F72">
        <w:rPr>
          <w:bCs/>
          <w:sz w:val="21"/>
        </w:rPr>
        <w:t>The UNFCCC Secretariat has released an updated synthesis report outlining the aggregate effect of the intended nationally determined contributions (INDCs) submitted by 189 Parties as of 4 April 2016.</w:t>
      </w:r>
    </w:p>
    <w:p w14:paraId="659AD3B8" w14:textId="77777777" w:rsidR="007F0A2E" w:rsidRPr="00A01F72" w:rsidRDefault="007F0A2E" w:rsidP="007F0A2E">
      <w:pPr>
        <w:ind w:left="720"/>
        <w:rPr>
          <w:sz w:val="21"/>
        </w:rPr>
      </w:pPr>
      <w:r w:rsidRPr="00A01F72">
        <w:rPr>
          <w:bCs/>
          <w:sz w:val="21"/>
        </w:rPr>
        <w:t xml:space="preserve"> The report finds … the INDCs would result in total aggregate global emission levels of 55 Gt carbon dioxide (CO</w:t>
      </w:r>
      <w:r w:rsidRPr="00A01F72">
        <w:rPr>
          <w:bCs/>
          <w:sz w:val="21"/>
          <w:vertAlign w:val="subscript"/>
        </w:rPr>
        <w:t>2</w:t>
      </w:r>
      <w:r w:rsidRPr="00A01F72">
        <w:rPr>
          <w:bCs/>
          <w:sz w:val="21"/>
        </w:rPr>
        <w:t>)-equivalent (</w:t>
      </w:r>
      <w:proofErr w:type="spellStart"/>
      <w:r w:rsidRPr="00A01F72">
        <w:rPr>
          <w:bCs/>
          <w:sz w:val="21"/>
        </w:rPr>
        <w:t>eq</w:t>
      </w:r>
      <w:proofErr w:type="spellEnd"/>
      <w:r w:rsidRPr="00A01F72">
        <w:rPr>
          <w:bCs/>
          <w:sz w:val="21"/>
        </w:rPr>
        <w:t>) in 2025 and 56 Gt CO2-eq in 2030</w:t>
      </w:r>
      <w:proofErr w:type="gramStart"/>
      <w:r w:rsidRPr="00A01F72">
        <w:rPr>
          <w:bCs/>
          <w:sz w:val="21"/>
        </w:rPr>
        <w:t>….this</w:t>
      </w:r>
      <w:proofErr w:type="gramEnd"/>
      <w:r w:rsidRPr="00A01F72">
        <w:rPr>
          <w:bCs/>
          <w:sz w:val="21"/>
        </w:rPr>
        <w:t xml:space="preserve"> emissions trajectory …is far from …the goal of limiting warming to 2°C or 1.5°C above pre-industrial levels.</w:t>
      </w:r>
    </w:p>
    <w:p w14:paraId="7FB91A93" w14:textId="77777777" w:rsidR="007F0A2E" w:rsidRPr="00A01F72" w:rsidRDefault="007F0A2E" w:rsidP="007F0A2E">
      <w:pPr>
        <w:ind w:left="720"/>
        <w:rPr>
          <w:sz w:val="21"/>
        </w:rPr>
      </w:pPr>
      <w:r w:rsidRPr="00A01F72">
        <w:rPr>
          <w:bCs/>
          <w:sz w:val="21"/>
        </w:rPr>
        <w:t>… [the] 17 INDCs that cover 78% of global energy-related CO2 emissions … finds that the energy supply must be more rapidly de-carbonized and energy productivity … improved at a much greater rate than these 17 Parties committed to in their INDCs.</w:t>
      </w:r>
    </w:p>
    <w:p w14:paraId="7B3D6658" w14:textId="77777777" w:rsidR="007F0A2E" w:rsidRPr="00A01F72" w:rsidRDefault="007F0A2E" w:rsidP="007F0A2E">
      <w:pPr>
        <w:rPr>
          <w:sz w:val="21"/>
        </w:rPr>
      </w:pPr>
    </w:p>
    <w:p w14:paraId="7D8C425D" w14:textId="77777777" w:rsidR="007F0A2E" w:rsidRPr="00A01F72" w:rsidRDefault="007F0A2E" w:rsidP="007F0A2E">
      <w:pPr>
        <w:rPr>
          <w:sz w:val="21"/>
        </w:rPr>
      </w:pPr>
      <w:hyperlink r:id="rId16" w:history="1">
        <w:r w:rsidRPr="00A01F72">
          <w:rPr>
            <w:rStyle w:val="Hyperlink"/>
            <w:bCs/>
            <w:sz w:val="21"/>
            <w:u w:val="none"/>
          </w:rPr>
          <w:t>http://climate-l.iisd.org/news/indc-analyses-show-improvement-need-for-radical-action/</w:t>
        </w:r>
      </w:hyperlink>
    </w:p>
    <w:p w14:paraId="08DAE87E" w14:textId="77777777" w:rsidR="007F0A2E" w:rsidRPr="00A01F72" w:rsidRDefault="007F0A2E" w:rsidP="007F0A2E">
      <w:pPr>
        <w:rPr>
          <w:sz w:val="21"/>
        </w:rPr>
      </w:pPr>
    </w:p>
    <w:p w14:paraId="5115E33E" w14:textId="77777777" w:rsidR="007710F3" w:rsidRPr="00A01F72" w:rsidRDefault="00D55B9F" w:rsidP="00D55B9F">
      <w:pPr>
        <w:rPr>
          <w:sz w:val="21"/>
        </w:rPr>
      </w:pPr>
      <w:r w:rsidRPr="00A01F72">
        <w:rPr>
          <w:sz w:val="21"/>
        </w:rPr>
        <w:t>US to Fail Paris Emissions Pledge Without 'Fundamental Change' (Sept. 26, 2016)</w:t>
      </w:r>
    </w:p>
    <w:p w14:paraId="4FBBA793" w14:textId="77777777" w:rsidR="00D55B9F" w:rsidRPr="00A01F72" w:rsidRDefault="00D55B9F" w:rsidP="00D55B9F">
      <w:pPr>
        <w:ind w:left="720"/>
        <w:rPr>
          <w:sz w:val="21"/>
        </w:rPr>
      </w:pPr>
      <w:r w:rsidRPr="00A01F72">
        <w:rPr>
          <w:i/>
          <w:iCs/>
          <w:sz w:val="21"/>
        </w:rPr>
        <w:t xml:space="preserve">Published on Monday, September 26, 2016 by </w:t>
      </w:r>
      <w:hyperlink r:id="rId17" w:history="1">
        <w:r w:rsidRPr="00A01F72">
          <w:rPr>
            <w:rStyle w:val="Hyperlink"/>
            <w:i/>
            <w:iCs/>
            <w:sz w:val="21"/>
          </w:rPr>
          <w:t>Common Dreams</w:t>
        </w:r>
      </w:hyperlink>
    </w:p>
    <w:p w14:paraId="6D189B60" w14:textId="77777777" w:rsidR="00D55B9F" w:rsidRPr="00A01F72" w:rsidRDefault="00D55B9F" w:rsidP="00D55B9F">
      <w:pPr>
        <w:ind w:left="720"/>
        <w:rPr>
          <w:sz w:val="21"/>
        </w:rPr>
      </w:pPr>
      <w:r w:rsidRPr="00A01F72">
        <w:rPr>
          <w:b/>
          <w:bCs/>
          <w:i/>
          <w:iCs/>
          <w:sz w:val="21"/>
        </w:rPr>
        <w:t>US to Fail Paris Emissions Pledge Without 'Fundamental Change': Report</w:t>
      </w:r>
    </w:p>
    <w:p w14:paraId="640D9E12" w14:textId="77777777" w:rsidR="00D55B9F" w:rsidRPr="00A01F72" w:rsidRDefault="00D55B9F" w:rsidP="00D55B9F">
      <w:pPr>
        <w:ind w:left="720"/>
        <w:rPr>
          <w:sz w:val="21"/>
        </w:rPr>
      </w:pPr>
      <w:r w:rsidRPr="00A01F72">
        <w:rPr>
          <w:i/>
          <w:iCs/>
          <w:sz w:val="21"/>
        </w:rPr>
        <w:t xml:space="preserve">'This is a call to action to ensure we close the remaining gap‘ By </w:t>
      </w:r>
      <w:hyperlink r:id="rId18" w:history="1">
        <w:r w:rsidRPr="00A01F72">
          <w:rPr>
            <w:rStyle w:val="Hyperlink"/>
            <w:i/>
            <w:iCs/>
            <w:sz w:val="21"/>
          </w:rPr>
          <w:t xml:space="preserve">Nadia </w:t>
        </w:r>
      </w:hyperlink>
      <w:hyperlink r:id="rId19" w:history="1">
        <w:proofErr w:type="spellStart"/>
        <w:r w:rsidRPr="00A01F72">
          <w:rPr>
            <w:rStyle w:val="Hyperlink"/>
            <w:i/>
            <w:iCs/>
            <w:sz w:val="21"/>
          </w:rPr>
          <w:t>Prupis</w:t>
        </w:r>
        <w:proofErr w:type="spellEnd"/>
      </w:hyperlink>
      <w:hyperlink r:id="rId20" w:history="1">
        <w:r w:rsidRPr="00A01F72">
          <w:rPr>
            <w:rStyle w:val="Hyperlink"/>
            <w:i/>
            <w:iCs/>
            <w:sz w:val="21"/>
          </w:rPr>
          <w:t>, staff writer</w:t>
        </w:r>
      </w:hyperlink>
    </w:p>
    <w:p w14:paraId="7975FD77" w14:textId="77777777" w:rsidR="00D55B9F" w:rsidRPr="00A01F72" w:rsidRDefault="00D55B9F" w:rsidP="00D55B9F">
      <w:pPr>
        <w:ind w:left="720"/>
        <w:rPr>
          <w:sz w:val="21"/>
        </w:rPr>
      </w:pPr>
      <w:r w:rsidRPr="00A01F72">
        <w:rPr>
          <w:sz w:val="21"/>
        </w:rPr>
        <w:t>Scientists at a University of Oxford conference last week similarly </w:t>
      </w:r>
      <w:proofErr w:type="gramStart"/>
      <w:r w:rsidRPr="00A01F72">
        <w:rPr>
          <w:sz w:val="21"/>
        </w:rPr>
        <w:t>war</w:t>
      </w:r>
      <w:r w:rsidRPr="00A01F72">
        <w:rPr>
          <w:sz w:val="21"/>
        </w:rPr>
        <w:t>n</w:t>
      </w:r>
      <w:r w:rsidRPr="00A01F72">
        <w:rPr>
          <w:sz w:val="21"/>
        </w:rPr>
        <w:t>ed</w:t>
      </w:r>
      <w:r w:rsidRPr="00A01F72">
        <w:rPr>
          <w:sz w:val="18"/>
          <w:vertAlign w:val="superscript"/>
        </w:rPr>
        <w:t>(</w:t>
      </w:r>
      <w:proofErr w:type="gramEnd"/>
      <w:r w:rsidRPr="00A01F72">
        <w:rPr>
          <w:sz w:val="18"/>
          <w:vertAlign w:val="superscript"/>
        </w:rPr>
        <w:t>1) </w:t>
      </w:r>
      <w:r w:rsidRPr="00A01F72">
        <w:rPr>
          <w:sz w:val="21"/>
        </w:rPr>
        <w:t>that greenhouse gas emissions are not being reduced quickly enough to prevent the Earth from reaching the agreed-upon 1.5</w:t>
      </w:r>
      <w:r w:rsidRPr="00A01F72">
        <w:rPr>
          <w:sz w:val="21"/>
          <w:vertAlign w:val="superscript"/>
        </w:rPr>
        <w:t>o</w:t>
      </w:r>
      <w:r w:rsidRPr="00A01F72">
        <w:rPr>
          <w:sz w:val="21"/>
        </w:rPr>
        <w:t xml:space="preserve">C global warming threshold in a decade. </w:t>
      </w:r>
    </w:p>
    <w:p w14:paraId="3E89B1C5" w14:textId="77777777" w:rsidR="00D55B9F" w:rsidRPr="00A01F72" w:rsidRDefault="00D55B9F" w:rsidP="00D55B9F">
      <w:pPr>
        <w:ind w:left="720"/>
        <w:rPr>
          <w:sz w:val="21"/>
        </w:rPr>
      </w:pPr>
      <w:r w:rsidRPr="00A01F72">
        <w:rPr>
          <w:sz w:val="21"/>
        </w:rPr>
        <w:t>Meanwhile, a report by the environmental group Oil Change International also released last week </w:t>
      </w:r>
      <w:proofErr w:type="gramStart"/>
      <w:r w:rsidRPr="00A01F72">
        <w:rPr>
          <w:sz w:val="21"/>
        </w:rPr>
        <w:t>found</w:t>
      </w:r>
      <w:r w:rsidRPr="00A01F72">
        <w:rPr>
          <w:sz w:val="18"/>
          <w:vertAlign w:val="superscript"/>
        </w:rPr>
        <w:t>(</w:t>
      </w:r>
      <w:proofErr w:type="gramEnd"/>
      <w:r w:rsidRPr="00A01F72">
        <w:rPr>
          <w:sz w:val="18"/>
          <w:vertAlign w:val="superscript"/>
        </w:rPr>
        <w:t>2)</w:t>
      </w:r>
      <w:r w:rsidRPr="00A01F72">
        <w:rPr>
          <w:sz w:val="21"/>
        </w:rPr>
        <w:t> that the world has 17 years to get off fossil fuels entirely to prevent reaching the even more lenient 2</w:t>
      </w:r>
      <w:r w:rsidRPr="00A01F72">
        <w:rPr>
          <w:sz w:val="21"/>
          <w:vertAlign w:val="superscript"/>
        </w:rPr>
        <w:t>o</w:t>
      </w:r>
      <w:r w:rsidRPr="00A01F72">
        <w:rPr>
          <w:sz w:val="21"/>
        </w:rPr>
        <w:t>C warming threshold.</w:t>
      </w:r>
    </w:p>
    <w:p w14:paraId="4375B001" w14:textId="77777777" w:rsidR="00D55B9F" w:rsidRPr="00A01F72" w:rsidRDefault="00D55B9F" w:rsidP="00D55B9F">
      <w:pPr>
        <w:rPr>
          <w:sz w:val="15"/>
        </w:rPr>
      </w:pPr>
      <w:r w:rsidRPr="00A01F72">
        <w:rPr>
          <w:sz w:val="15"/>
        </w:rPr>
        <w:t xml:space="preserve">1) </w:t>
      </w:r>
      <w:hyperlink r:id="rId21" w:history="1">
        <w:r w:rsidRPr="00A01F72">
          <w:rPr>
            <w:rStyle w:val="Hyperlink"/>
            <w:sz w:val="15"/>
          </w:rPr>
          <w:t>http://www.commondreams.org/news/2016/09/23/earth-could-reach-critical-climate-threshold-decade-scientists-warn</w:t>
        </w:r>
      </w:hyperlink>
      <w:r w:rsidRPr="00A01F72">
        <w:rPr>
          <w:sz w:val="15"/>
        </w:rPr>
        <w:t xml:space="preserve"> </w:t>
      </w:r>
    </w:p>
    <w:p w14:paraId="14EDDD40" w14:textId="77777777" w:rsidR="00D55B9F" w:rsidRPr="00A01F72" w:rsidRDefault="00D55B9F" w:rsidP="00D55B9F">
      <w:pPr>
        <w:rPr>
          <w:sz w:val="21"/>
        </w:rPr>
      </w:pPr>
      <w:r w:rsidRPr="00A01F72">
        <w:rPr>
          <w:sz w:val="15"/>
        </w:rPr>
        <w:t xml:space="preserve">2) </w:t>
      </w:r>
      <w:hyperlink r:id="rId22" w:history="1">
        <w:r w:rsidRPr="00A01F72">
          <w:rPr>
            <w:rStyle w:val="Hyperlink"/>
            <w:sz w:val="15"/>
          </w:rPr>
          <w:t>http://www.commondreams.org/news/2016/09/22/new-new-climate-math-17-years-get-fossil-fuels-or-else</w:t>
        </w:r>
      </w:hyperlink>
      <w:r w:rsidRPr="00A01F72">
        <w:rPr>
          <w:sz w:val="21"/>
        </w:rPr>
        <w:t xml:space="preserve"> </w:t>
      </w:r>
    </w:p>
    <w:p w14:paraId="044D8D49" w14:textId="77777777" w:rsidR="00D55B9F" w:rsidRPr="00A01F72" w:rsidRDefault="00D55B9F" w:rsidP="00D55B9F">
      <w:pPr>
        <w:rPr>
          <w:sz w:val="21"/>
        </w:rPr>
      </w:pPr>
      <w:hyperlink r:id="rId23" w:history="1">
        <w:r w:rsidRPr="00A01F72">
          <w:rPr>
            <w:rStyle w:val="Hyperlink"/>
            <w:sz w:val="21"/>
          </w:rPr>
          <w:t>http://www.commondreams.org/news/2016/09/26/us-fail-paris-emissions-pledge-without-fundamental-change-report</w:t>
        </w:r>
      </w:hyperlink>
      <w:r w:rsidRPr="00A01F72">
        <w:rPr>
          <w:sz w:val="21"/>
        </w:rPr>
        <w:t xml:space="preserve"> </w:t>
      </w:r>
    </w:p>
    <w:p w14:paraId="2E31E35E" w14:textId="77777777" w:rsidR="00D55B9F" w:rsidRPr="00A01F72" w:rsidRDefault="00D55B9F" w:rsidP="00D55B9F">
      <w:pPr>
        <w:rPr>
          <w:sz w:val="21"/>
        </w:rPr>
      </w:pPr>
    </w:p>
    <w:p w14:paraId="4AEC4951" w14:textId="77777777" w:rsidR="007710F3" w:rsidRPr="00A01F72" w:rsidRDefault="00D55B9F">
      <w:pPr>
        <w:rPr>
          <w:sz w:val="21"/>
        </w:rPr>
      </w:pPr>
      <w:r w:rsidRPr="00A01F72">
        <w:rPr>
          <w:sz w:val="21"/>
        </w:rPr>
        <w:t>COP21 update Oct. 5, 2016</w:t>
      </w:r>
    </w:p>
    <w:p w14:paraId="65C57CCB" w14:textId="77777777" w:rsidR="00000000" w:rsidRPr="00A01F72" w:rsidRDefault="00D55B9F" w:rsidP="00D55B9F">
      <w:pPr>
        <w:numPr>
          <w:ilvl w:val="0"/>
          <w:numId w:val="19"/>
        </w:numPr>
        <w:rPr>
          <w:sz w:val="21"/>
        </w:rPr>
      </w:pPr>
      <w:r w:rsidRPr="00A01F72">
        <w:rPr>
          <w:sz w:val="21"/>
        </w:rPr>
        <w:t>As of 5 Oct. 2016, 122/197 had ratified the COP21 agreement.</w:t>
      </w:r>
    </w:p>
    <w:p w14:paraId="645165D0" w14:textId="77777777" w:rsidR="00000000" w:rsidRPr="00A01F72" w:rsidRDefault="00D55B9F" w:rsidP="00D55B9F">
      <w:pPr>
        <w:numPr>
          <w:ilvl w:val="0"/>
          <w:numId w:val="19"/>
        </w:numPr>
        <w:rPr>
          <w:sz w:val="21"/>
        </w:rPr>
      </w:pPr>
      <w:r w:rsidRPr="00A01F72">
        <w:rPr>
          <w:sz w:val="21"/>
        </w:rPr>
        <w:t>So it is in force.</w:t>
      </w:r>
    </w:p>
    <w:p w14:paraId="21BBD640" w14:textId="77777777" w:rsidR="00000000" w:rsidRPr="00A01F72" w:rsidRDefault="00D55B9F" w:rsidP="00D55B9F">
      <w:pPr>
        <w:numPr>
          <w:ilvl w:val="0"/>
          <w:numId w:val="19"/>
        </w:numPr>
        <w:rPr>
          <w:sz w:val="21"/>
        </w:rPr>
      </w:pPr>
      <w:r w:rsidRPr="00A01F72">
        <w:rPr>
          <w:sz w:val="21"/>
        </w:rPr>
        <w:t xml:space="preserve">If the USA wants out, there is a complex </w:t>
      </w:r>
      <w:proofErr w:type="gramStart"/>
      <w:r w:rsidRPr="00A01F72">
        <w:rPr>
          <w:sz w:val="21"/>
        </w:rPr>
        <w:t>4 year</w:t>
      </w:r>
      <w:proofErr w:type="gramEnd"/>
      <w:r w:rsidRPr="00A01F72">
        <w:rPr>
          <w:sz w:val="21"/>
        </w:rPr>
        <w:t xml:space="preserve"> withdrawal process.</w:t>
      </w:r>
    </w:p>
    <w:p w14:paraId="3E170820" w14:textId="77777777" w:rsidR="00000000" w:rsidRPr="00A01F72" w:rsidRDefault="00D55B9F" w:rsidP="00D55B9F">
      <w:pPr>
        <w:numPr>
          <w:ilvl w:val="0"/>
          <w:numId w:val="19"/>
        </w:numPr>
        <w:rPr>
          <w:sz w:val="21"/>
        </w:rPr>
      </w:pPr>
      <w:r w:rsidRPr="00A01F72">
        <w:rPr>
          <w:sz w:val="21"/>
        </w:rPr>
        <w:t xml:space="preserve">We can pull out of the UNFCCC, the controlling UN body for the COP with a </w:t>
      </w:r>
      <w:proofErr w:type="gramStart"/>
      <w:r w:rsidRPr="00A01F72">
        <w:rPr>
          <w:sz w:val="21"/>
        </w:rPr>
        <w:t>1 year</w:t>
      </w:r>
      <w:proofErr w:type="gramEnd"/>
      <w:r w:rsidRPr="00A01F72">
        <w:rPr>
          <w:sz w:val="21"/>
        </w:rPr>
        <w:t xml:space="preserve"> notice.</w:t>
      </w:r>
    </w:p>
    <w:p w14:paraId="149F9A48" w14:textId="77777777" w:rsidR="00000000" w:rsidRPr="00A01F72" w:rsidRDefault="00D55B9F" w:rsidP="00D55B9F">
      <w:pPr>
        <w:numPr>
          <w:ilvl w:val="0"/>
          <w:numId w:val="19"/>
        </w:numPr>
        <w:rPr>
          <w:sz w:val="21"/>
        </w:rPr>
      </w:pPr>
      <w:r w:rsidRPr="00A01F72">
        <w:rPr>
          <w:sz w:val="21"/>
        </w:rPr>
        <w:t>The risk is alienating the international community.</w:t>
      </w:r>
    </w:p>
    <w:p w14:paraId="49EE69CA" w14:textId="77777777" w:rsidR="00D55B9F" w:rsidRPr="00A01F72" w:rsidRDefault="00D55B9F" w:rsidP="00D55B9F">
      <w:pPr>
        <w:rPr>
          <w:sz w:val="21"/>
        </w:rPr>
      </w:pPr>
      <w:hyperlink r:id="rId24" w:history="1">
        <w:r w:rsidRPr="00A01F72">
          <w:rPr>
            <w:rStyle w:val="Hyperlink"/>
            <w:bCs/>
            <w:sz w:val="21"/>
          </w:rPr>
          <w:t>https://www.scientificamerican.com/article/could-trump-simply-withdraw-u-s-from-paris-climate-agreement</w:t>
        </w:r>
      </w:hyperlink>
      <w:hyperlink r:id="rId25" w:history="1">
        <w:r w:rsidRPr="00A01F72">
          <w:rPr>
            <w:rStyle w:val="Hyperlink"/>
            <w:bCs/>
            <w:sz w:val="21"/>
          </w:rPr>
          <w:t>/</w:t>
        </w:r>
      </w:hyperlink>
      <w:r w:rsidRPr="00A01F72">
        <w:rPr>
          <w:bCs/>
          <w:sz w:val="21"/>
        </w:rPr>
        <w:t xml:space="preserve"> </w:t>
      </w:r>
    </w:p>
    <w:p w14:paraId="5A5D359C" w14:textId="77777777" w:rsidR="00D55B9F" w:rsidRPr="00A01F72" w:rsidRDefault="00D55B9F">
      <w:pPr>
        <w:rPr>
          <w:sz w:val="21"/>
        </w:rPr>
      </w:pPr>
    </w:p>
    <w:p w14:paraId="44DE8999" w14:textId="77777777" w:rsidR="00D55B9F" w:rsidRPr="00A01F72" w:rsidRDefault="00D55B9F">
      <w:pPr>
        <w:rPr>
          <w:sz w:val="21"/>
        </w:rPr>
      </w:pPr>
      <w:r w:rsidRPr="00A01F72">
        <w:rPr>
          <w:sz w:val="21"/>
        </w:rPr>
        <w:t>Election day Nov. 8, 2016</w:t>
      </w:r>
    </w:p>
    <w:p w14:paraId="285189F3" w14:textId="77777777" w:rsidR="00D55B9F" w:rsidRPr="00A01F72" w:rsidRDefault="00D55B9F">
      <w:pPr>
        <w:rPr>
          <w:sz w:val="21"/>
        </w:rPr>
      </w:pPr>
    </w:p>
    <w:p w14:paraId="5B26012C" w14:textId="77777777" w:rsidR="00D55B9F" w:rsidRPr="00A01F72" w:rsidRDefault="00D55B9F">
      <w:pPr>
        <w:rPr>
          <w:sz w:val="21"/>
        </w:rPr>
      </w:pPr>
      <w:r w:rsidRPr="00A01F72">
        <w:rPr>
          <w:sz w:val="21"/>
        </w:rPr>
        <w:t>The Renewable Revolution</w:t>
      </w:r>
    </w:p>
    <w:p w14:paraId="5C07E347" w14:textId="77777777" w:rsidR="00D55B9F" w:rsidRPr="00A01F72" w:rsidRDefault="00D55B9F" w:rsidP="00843E9A">
      <w:pPr>
        <w:ind w:left="720"/>
        <w:rPr>
          <w:sz w:val="21"/>
        </w:rPr>
      </w:pPr>
      <w:r w:rsidRPr="00A01F72">
        <w:rPr>
          <w:sz w:val="21"/>
        </w:rPr>
        <w:t>Renewables are now competitive with fossil fuels.  I believe things have gone too far to be stopped by reactionary forces vested in an outmoded energy system, but they could be slowed as these interests defend their turf.</w:t>
      </w:r>
    </w:p>
    <w:p w14:paraId="35A70305" w14:textId="77777777" w:rsidR="00D55B9F" w:rsidRPr="00A01F72" w:rsidRDefault="00D55B9F">
      <w:pPr>
        <w:rPr>
          <w:sz w:val="21"/>
        </w:rPr>
      </w:pPr>
    </w:p>
    <w:p w14:paraId="632BA3B1" w14:textId="77777777" w:rsidR="00843E9A" w:rsidRPr="00A01F72" w:rsidRDefault="00843E9A">
      <w:pPr>
        <w:rPr>
          <w:sz w:val="21"/>
        </w:rPr>
      </w:pPr>
      <w:r w:rsidRPr="00A01F72">
        <w:rPr>
          <w:sz w:val="21"/>
        </w:rPr>
        <w:t>Change is opportunity (peak oil and cheap renewable energy will force it)</w:t>
      </w:r>
    </w:p>
    <w:p w14:paraId="1C33A514" w14:textId="77777777" w:rsidR="00000000" w:rsidRPr="00A01F72" w:rsidRDefault="008D707A" w:rsidP="008D707A">
      <w:pPr>
        <w:numPr>
          <w:ilvl w:val="0"/>
          <w:numId w:val="20"/>
        </w:numPr>
        <w:rPr>
          <w:sz w:val="21"/>
        </w:rPr>
      </w:pPr>
      <w:r w:rsidRPr="00A01F72">
        <w:rPr>
          <w:sz w:val="21"/>
        </w:rPr>
        <w:t>There are costs to transform our energy system</w:t>
      </w:r>
    </w:p>
    <w:p w14:paraId="0450B9B3" w14:textId="77777777" w:rsidR="00000000" w:rsidRPr="00A01F72" w:rsidRDefault="008D707A" w:rsidP="008D707A">
      <w:pPr>
        <w:numPr>
          <w:ilvl w:val="0"/>
          <w:numId w:val="20"/>
        </w:numPr>
        <w:rPr>
          <w:sz w:val="21"/>
        </w:rPr>
      </w:pPr>
      <w:r w:rsidRPr="00A01F72">
        <w:rPr>
          <w:sz w:val="21"/>
        </w:rPr>
        <w:t>There are costs for not transforming</w:t>
      </w:r>
    </w:p>
    <w:p w14:paraId="27F0BBCE" w14:textId="77777777" w:rsidR="00000000" w:rsidRPr="00A01F72" w:rsidRDefault="008D707A" w:rsidP="008D707A">
      <w:pPr>
        <w:numPr>
          <w:ilvl w:val="0"/>
          <w:numId w:val="20"/>
        </w:numPr>
        <w:rPr>
          <w:sz w:val="21"/>
        </w:rPr>
      </w:pPr>
      <w:r w:rsidRPr="00A01F72">
        <w:rPr>
          <w:sz w:val="21"/>
        </w:rPr>
        <w:t xml:space="preserve">I don’t think anyone can calculate the net cost </w:t>
      </w:r>
    </w:p>
    <w:p w14:paraId="59619504" w14:textId="77777777" w:rsidR="008D707A" w:rsidRPr="00A01F72" w:rsidRDefault="008D707A">
      <w:pPr>
        <w:rPr>
          <w:sz w:val="21"/>
        </w:rPr>
      </w:pPr>
    </w:p>
    <w:p w14:paraId="0F9EA9BA" w14:textId="77777777" w:rsidR="008D707A" w:rsidRPr="00A01F72" w:rsidRDefault="008D707A">
      <w:pPr>
        <w:rPr>
          <w:sz w:val="21"/>
        </w:rPr>
      </w:pPr>
      <w:r w:rsidRPr="00A01F72">
        <w:rPr>
          <w:sz w:val="21"/>
        </w:rPr>
        <w:t>Renewables are here</w:t>
      </w:r>
    </w:p>
    <w:p w14:paraId="54E1EDEE" w14:textId="77777777" w:rsidR="008D707A" w:rsidRPr="00A01F72" w:rsidRDefault="008D707A" w:rsidP="008D707A">
      <w:pPr>
        <w:ind w:left="360"/>
        <w:rPr>
          <w:sz w:val="21"/>
        </w:rPr>
      </w:pPr>
      <w:r w:rsidRPr="00A01F72">
        <w:rPr>
          <w:sz w:val="21"/>
        </w:rPr>
        <w:t>Bloomberg April 15, 2015</w:t>
      </w:r>
    </w:p>
    <w:p w14:paraId="7A71A77D" w14:textId="77777777" w:rsidR="00000000" w:rsidRPr="00A01F72" w:rsidRDefault="008D707A" w:rsidP="008D707A">
      <w:pPr>
        <w:numPr>
          <w:ilvl w:val="0"/>
          <w:numId w:val="21"/>
        </w:numPr>
        <w:tabs>
          <w:tab w:val="clear" w:pos="720"/>
          <w:tab w:val="num" w:pos="1080"/>
        </w:tabs>
        <w:ind w:left="1080"/>
        <w:rPr>
          <w:sz w:val="21"/>
        </w:rPr>
      </w:pPr>
      <w:r w:rsidRPr="00A01F72">
        <w:rPr>
          <w:sz w:val="21"/>
        </w:rPr>
        <w:t>“The world is now adding more capacity for renewable power each year than coal, natural gas, and oil combined.”</w:t>
      </w:r>
    </w:p>
    <w:p w14:paraId="7533530E" w14:textId="77777777" w:rsidR="008D707A" w:rsidRPr="00A01F72" w:rsidRDefault="008D707A" w:rsidP="008D707A">
      <w:pPr>
        <w:ind w:left="360"/>
        <w:rPr>
          <w:sz w:val="21"/>
        </w:rPr>
      </w:pPr>
      <w:r w:rsidRPr="00A01F72">
        <w:rPr>
          <w:sz w:val="21"/>
        </w:rPr>
        <w:t xml:space="preserve">2013: </w:t>
      </w:r>
    </w:p>
    <w:p w14:paraId="4D06289C" w14:textId="77777777" w:rsidR="008D707A" w:rsidRPr="00A01F72" w:rsidRDefault="008D707A" w:rsidP="008D707A">
      <w:pPr>
        <w:numPr>
          <w:ilvl w:val="0"/>
          <w:numId w:val="22"/>
        </w:numPr>
        <w:tabs>
          <w:tab w:val="clear" w:pos="720"/>
          <w:tab w:val="num" w:pos="1080"/>
        </w:tabs>
        <w:ind w:left="1080"/>
        <w:rPr>
          <w:sz w:val="21"/>
        </w:rPr>
      </w:pPr>
      <w:r w:rsidRPr="00A01F72">
        <w:rPr>
          <w:sz w:val="21"/>
        </w:rPr>
        <w:t>143 gigawatts of renewal capacity</w:t>
      </w:r>
    </w:p>
    <w:p w14:paraId="0050D180" w14:textId="77777777" w:rsidR="008D707A" w:rsidRPr="00A01F72" w:rsidRDefault="008D707A" w:rsidP="008D707A">
      <w:pPr>
        <w:numPr>
          <w:ilvl w:val="0"/>
          <w:numId w:val="22"/>
        </w:numPr>
        <w:tabs>
          <w:tab w:val="clear" w:pos="720"/>
          <w:tab w:val="num" w:pos="1080"/>
        </w:tabs>
        <w:ind w:left="1080"/>
        <w:rPr>
          <w:sz w:val="21"/>
        </w:rPr>
      </w:pPr>
      <w:r w:rsidRPr="00A01F72">
        <w:rPr>
          <w:sz w:val="21"/>
        </w:rPr>
        <w:t>141 gigawatts of fossil fuel capacity</w:t>
      </w:r>
    </w:p>
    <w:p w14:paraId="3781D366" w14:textId="77777777" w:rsidR="008D707A" w:rsidRPr="00A01F72" w:rsidRDefault="008D707A" w:rsidP="008D707A">
      <w:pPr>
        <w:rPr>
          <w:sz w:val="21"/>
        </w:rPr>
      </w:pPr>
      <w:hyperlink r:id="rId26" w:history="1">
        <w:r w:rsidRPr="00A01F72">
          <w:rPr>
            <w:rStyle w:val="Hyperlink"/>
            <w:sz w:val="21"/>
            <w:u w:val="none"/>
          </w:rPr>
          <w:t>http://finance.yahoo.com/news/fossil-fuels-just-lost-race-202723383.html</w:t>
        </w:r>
      </w:hyperlink>
      <w:r w:rsidRPr="00A01F72">
        <w:rPr>
          <w:sz w:val="21"/>
        </w:rPr>
        <w:t xml:space="preserve"> </w:t>
      </w:r>
    </w:p>
    <w:p w14:paraId="0A97B6DE" w14:textId="77777777" w:rsidR="008D707A" w:rsidRPr="00A01F72" w:rsidRDefault="008D707A" w:rsidP="008D707A">
      <w:pPr>
        <w:rPr>
          <w:sz w:val="21"/>
        </w:rPr>
      </w:pPr>
      <w:r w:rsidRPr="00A01F72">
        <w:rPr>
          <w:sz w:val="21"/>
        </w:rPr>
        <w:t>Article in Scientific American by Bobby Magill on December 27, 2016</w:t>
      </w:r>
    </w:p>
    <w:p w14:paraId="794F1718" w14:textId="77777777" w:rsidR="008D707A" w:rsidRPr="00A01F72" w:rsidRDefault="008D707A" w:rsidP="008D707A">
      <w:pPr>
        <w:rPr>
          <w:sz w:val="21"/>
        </w:rPr>
      </w:pPr>
    </w:p>
    <w:p w14:paraId="6A35F99D" w14:textId="77777777" w:rsidR="008D707A" w:rsidRPr="00A01F72" w:rsidRDefault="008D707A" w:rsidP="008D707A">
      <w:pPr>
        <w:rPr>
          <w:sz w:val="21"/>
        </w:rPr>
      </w:pPr>
      <w:r w:rsidRPr="00A01F72">
        <w:rPr>
          <w:sz w:val="21"/>
        </w:rPr>
        <w:t>Progress Report on CPP (Clean Power Plan)</w:t>
      </w:r>
    </w:p>
    <w:p w14:paraId="33B5ECA7" w14:textId="77777777" w:rsidR="00000000" w:rsidRPr="00A01F72" w:rsidRDefault="008D707A" w:rsidP="008D707A">
      <w:pPr>
        <w:numPr>
          <w:ilvl w:val="0"/>
          <w:numId w:val="23"/>
        </w:numPr>
        <w:rPr>
          <w:sz w:val="21"/>
        </w:rPr>
      </w:pPr>
      <w:r w:rsidRPr="00A01F72">
        <w:rPr>
          <w:sz w:val="21"/>
        </w:rPr>
        <w:t xml:space="preserve">Sept. 2016 by National Resources </w:t>
      </w:r>
      <w:proofErr w:type="spellStart"/>
      <w:r w:rsidRPr="00A01F72">
        <w:rPr>
          <w:sz w:val="21"/>
        </w:rPr>
        <w:t>Defnece</w:t>
      </w:r>
      <w:proofErr w:type="spellEnd"/>
      <w:r w:rsidRPr="00A01F72">
        <w:rPr>
          <w:sz w:val="21"/>
        </w:rPr>
        <w:t xml:space="preserve"> Council (NRDC)</w:t>
      </w:r>
    </w:p>
    <w:p w14:paraId="65449CBB" w14:textId="77777777" w:rsidR="00000000" w:rsidRPr="00A01F72" w:rsidRDefault="008E5234" w:rsidP="008D707A">
      <w:pPr>
        <w:numPr>
          <w:ilvl w:val="0"/>
          <w:numId w:val="23"/>
        </w:numPr>
        <w:rPr>
          <w:sz w:val="21"/>
        </w:rPr>
      </w:pPr>
      <w:r w:rsidRPr="00A01F72">
        <w:rPr>
          <w:sz w:val="21"/>
        </w:rPr>
        <w:t>Goals have become even more readily achievable as the electricity sector is already shifting to clean energy.</w:t>
      </w:r>
    </w:p>
    <w:p w14:paraId="143D9883" w14:textId="77777777" w:rsidR="00000000" w:rsidRPr="00A01F72" w:rsidRDefault="008D707A" w:rsidP="008D707A">
      <w:pPr>
        <w:numPr>
          <w:ilvl w:val="0"/>
          <w:numId w:val="23"/>
        </w:numPr>
        <w:rPr>
          <w:sz w:val="21"/>
        </w:rPr>
      </w:pPr>
      <w:r w:rsidRPr="00A01F72">
        <w:rPr>
          <w:sz w:val="21"/>
        </w:rPr>
        <w:t>Clean energy to double from 2015 levels by 2021</w:t>
      </w:r>
    </w:p>
    <w:p w14:paraId="1A10A69E" w14:textId="77777777" w:rsidR="008D707A" w:rsidRPr="00A01F72" w:rsidRDefault="008D707A" w:rsidP="008D707A">
      <w:pPr>
        <w:rPr>
          <w:sz w:val="21"/>
        </w:rPr>
      </w:pPr>
      <w:hyperlink r:id="rId27" w:history="1">
        <w:r w:rsidRPr="00A01F72">
          <w:rPr>
            <w:rStyle w:val="Hyperlink"/>
            <w:bCs/>
            <w:sz w:val="21"/>
            <w:u w:val="none"/>
          </w:rPr>
          <w:t>https://</w:t>
        </w:r>
      </w:hyperlink>
      <w:hyperlink r:id="rId28" w:history="1">
        <w:r w:rsidRPr="00A01F72">
          <w:rPr>
            <w:rStyle w:val="Hyperlink"/>
            <w:bCs/>
            <w:sz w:val="21"/>
            <w:u w:val="none"/>
          </w:rPr>
          <w:t>www.nrdc.org/experts/kevin-steinberger/recent-progress-further-strengthens-clean-power-plan-outlook</w:t>
        </w:r>
      </w:hyperlink>
      <w:r w:rsidRPr="00A01F72">
        <w:rPr>
          <w:bCs/>
          <w:sz w:val="21"/>
        </w:rPr>
        <w:t xml:space="preserve"> </w:t>
      </w:r>
    </w:p>
    <w:p w14:paraId="0BD4CAC0" w14:textId="77777777" w:rsidR="008D707A" w:rsidRPr="00A01F72" w:rsidRDefault="008D707A" w:rsidP="008D707A">
      <w:pPr>
        <w:rPr>
          <w:sz w:val="21"/>
        </w:rPr>
      </w:pPr>
      <w:r w:rsidRPr="00A01F72">
        <w:rPr>
          <w:sz w:val="21"/>
        </w:rPr>
        <w:t>New administration will probably try to stop this action, but EPA was under orders from the Supreme Court to “control pollution by CO</w:t>
      </w:r>
      <w:r w:rsidRPr="00A01F72">
        <w:rPr>
          <w:sz w:val="21"/>
          <w:vertAlign w:val="subscript"/>
        </w:rPr>
        <w:t>2</w:t>
      </w:r>
      <w:r w:rsidRPr="00A01F72">
        <w:rPr>
          <w:sz w:val="21"/>
        </w:rPr>
        <w:t xml:space="preserve"> under the Clean Air Act”.  This will be a big fight and expect legal action to delay.</w:t>
      </w:r>
    </w:p>
    <w:p w14:paraId="7D72E8EF" w14:textId="77777777" w:rsidR="008D707A" w:rsidRPr="00A01F72" w:rsidRDefault="008D707A" w:rsidP="008D707A">
      <w:pPr>
        <w:rPr>
          <w:sz w:val="21"/>
        </w:rPr>
      </w:pPr>
    </w:p>
    <w:p w14:paraId="3C5F1A13" w14:textId="77777777" w:rsidR="008D707A" w:rsidRPr="00A01F72" w:rsidRDefault="008D707A" w:rsidP="008D707A">
      <w:pPr>
        <w:rPr>
          <w:sz w:val="21"/>
        </w:rPr>
      </w:pPr>
      <w:r w:rsidRPr="00A01F72">
        <w:rPr>
          <w:sz w:val="21"/>
        </w:rPr>
        <w:t>Success stories (an old list)</w:t>
      </w:r>
    </w:p>
    <w:p w14:paraId="2778317B" w14:textId="77777777" w:rsidR="00000000" w:rsidRPr="00A01F72" w:rsidRDefault="008D707A" w:rsidP="008D707A">
      <w:pPr>
        <w:numPr>
          <w:ilvl w:val="0"/>
          <w:numId w:val="24"/>
        </w:numPr>
        <w:rPr>
          <w:sz w:val="21"/>
        </w:rPr>
      </w:pPr>
      <w:r w:rsidRPr="00A01F72">
        <w:rPr>
          <w:sz w:val="21"/>
        </w:rPr>
        <w:t>Reforestation in South Korea</w:t>
      </w:r>
    </w:p>
    <w:p w14:paraId="490F08B6" w14:textId="77777777" w:rsidR="00000000" w:rsidRPr="00A01F72" w:rsidRDefault="008D707A" w:rsidP="008D707A">
      <w:pPr>
        <w:numPr>
          <w:ilvl w:val="0"/>
          <w:numId w:val="24"/>
        </w:numPr>
        <w:rPr>
          <w:sz w:val="21"/>
        </w:rPr>
      </w:pPr>
      <w:r w:rsidRPr="00A01F72">
        <w:rPr>
          <w:sz w:val="21"/>
        </w:rPr>
        <w:t>Rooftop solar water heating in China</w:t>
      </w:r>
    </w:p>
    <w:p w14:paraId="60CDFD77" w14:textId="77777777" w:rsidR="00000000" w:rsidRPr="00A01F72" w:rsidRDefault="008D707A" w:rsidP="008D707A">
      <w:pPr>
        <w:numPr>
          <w:ilvl w:val="0"/>
          <w:numId w:val="24"/>
        </w:numPr>
        <w:rPr>
          <w:sz w:val="21"/>
        </w:rPr>
      </w:pPr>
      <w:r w:rsidRPr="00A01F72">
        <w:rPr>
          <w:sz w:val="21"/>
        </w:rPr>
        <w:t>Crop residues to feed animals</w:t>
      </w:r>
    </w:p>
    <w:p w14:paraId="5981A5C8" w14:textId="77777777" w:rsidR="00000000" w:rsidRPr="00A01F72" w:rsidRDefault="008D707A" w:rsidP="008D707A">
      <w:pPr>
        <w:numPr>
          <w:ilvl w:val="1"/>
          <w:numId w:val="24"/>
        </w:numPr>
        <w:rPr>
          <w:sz w:val="21"/>
        </w:rPr>
      </w:pPr>
      <w:r w:rsidRPr="00A01F72">
        <w:rPr>
          <w:sz w:val="21"/>
        </w:rPr>
        <w:t xml:space="preserve">Milk production via fodder in India </w:t>
      </w:r>
    </w:p>
    <w:p w14:paraId="5DC1C48B" w14:textId="77777777" w:rsidR="00000000" w:rsidRPr="00A01F72" w:rsidRDefault="008D707A" w:rsidP="008D707A">
      <w:pPr>
        <w:numPr>
          <w:ilvl w:val="1"/>
          <w:numId w:val="24"/>
        </w:numPr>
        <w:rPr>
          <w:sz w:val="21"/>
        </w:rPr>
      </w:pPr>
      <w:r w:rsidRPr="00A01F72">
        <w:rPr>
          <w:sz w:val="21"/>
        </w:rPr>
        <w:t>Feeding beef in China</w:t>
      </w:r>
    </w:p>
    <w:p w14:paraId="6D9DEEFF" w14:textId="77777777" w:rsidR="00000000" w:rsidRPr="00A01F72" w:rsidRDefault="008D707A" w:rsidP="008D707A">
      <w:pPr>
        <w:numPr>
          <w:ilvl w:val="0"/>
          <w:numId w:val="24"/>
        </w:numPr>
        <w:rPr>
          <w:sz w:val="21"/>
        </w:rPr>
      </w:pPr>
      <w:r w:rsidRPr="00A01F72">
        <w:rPr>
          <w:sz w:val="21"/>
        </w:rPr>
        <w:t>Geothermal energy in Iceland</w:t>
      </w:r>
    </w:p>
    <w:p w14:paraId="5EE6990E" w14:textId="77777777" w:rsidR="00000000" w:rsidRPr="00A01F72" w:rsidRDefault="008D707A" w:rsidP="008D707A">
      <w:pPr>
        <w:numPr>
          <w:ilvl w:val="0"/>
          <w:numId w:val="24"/>
        </w:numPr>
        <w:rPr>
          <w:sz w:val="21"/>
        </w:rPr>
      </w:pPr>
      <w:r w:rsidRPr="00A01F72">
        <w:rPr>
          <w:sz w:val="21"/>
        </w:rPr>
        <w:t>Wind farms in Denmark</w:t>
      </w:r>
    </w:p>
    <w:p w14:paraId="4F8AA7FE" w14:textId="77777777" w:rsidR="00000000" w:rsidRPr="00A01F72" w:rsidRDefault="008D707A" w:rsidP="008D707A">
      <w:pPr>
        <w:numPr>
          <w:ilvl w:val="0"/>
          <w:numId w:val="24"/>
        </w:numPr>
        <w:rPr>
          <w:sz w:val="21"/>
        </w:rPr>
      </w:pPr>
      <w:r w:rsidRPr="00A01F72">
        <w:rPr>
          <w:sz w:val="21"/>
        </w:rPr>
        <w:t>Soil conservation tillage in the USA (but fertilizer)</w:t>
      </w:r>
    </w:p>
    <w:p w14:paraId="155BA96C" w14:textId="77777777" w:rsidR="00000000" w:rsidRPr="00A01F72" w:rsidRDefault="008D707A" w:rsidP="008D707A">
      <w:pPr>
        <w:numPr>
          <w:ilvl w:val="0"/>
          <w:numId w:val="24"/>
        </w:numPr>
        <w:rPr>
          <w:sz w:val="21"/>
        </w:rPr>
      </w:pPr>
      <w:r w:rsidRPr="00A01F72">
        <w:rPr>
          <w:sz w:val="21"/>
        </w:rPr>
        <w:t>Population stabilization in Eastern Europe, Russia</w:t>
      </w:r>
    </w:p>
    <w:p w14:paraId="787F4828" w14:textId="77777777" w:rsidR="00000000" w:rsidRPr="00A01F72" w:rsidRDefault="008D707A" w:rsidP="008D707A">
      <w:pPr>
        <w:numPr>
          <w:ilvl w:val="0"/>
          <w:numId w:val="24"/>
        </w:numPr>
        <w:rPr>
          <w:sz w:val="21"/>
        </w:rPr>
      </w:pPr>
      <w:r w:rsidRPr="00A01F72">
        <w:rPr>
          <w:sz w:val="21"/>
        </w:rPr>
        <w:t>Ozone hole treaty</w:t>
      </w:r>
    </w:p>
    <w:p w14:paraId="46002203" w14:textId="77777777" w:rsidR="008D707A" w:rsidRPr="00A01F72" w:rsidRDefault="008D707A" w:rsidP="008D707A">
      <w:pPr>
        <w:rPr>
          <w:sz w:val="21"/>
        </w:rPr>
      </w:pPr>
    </w:p>
    <w:p w14:paraId="0E25B41F" w14:textId="77777777" w:rsidR="008D707A" w:rsidRPr="00A01F72" w:rsidRDefault="008D707A" w:rsidP="008D707A">
      <w:pPr>
        <w:rPr>
          <w:sz w:val="21"/>
        </w:rPr>
      </w:pPr>
      <w:r w:rsidRPr="00A01F72">
        <w:rPr>
          <w:sz w:val="21"/>
        </w:rPr>
        <w:t>China leading global efforts</w:t>
      </w:r>
    </w:p>
    <w:p w14:paraId="577BB35F" w14:textId="77777777" w:rsidR="00000000" w:rsidRPr="00A01F72" w:rsidRDefault="008D707A" w:rsidP="008D707A">
      <w:pPr>
        <w:numPr>
          <w:ilvl w:val="0"/>
          <w:numId w:val="25"/>
        </w:numPr>
        <w:rPr>
          <w:sz w:val="21"/>
        </w:rPr>
      </w:pPr>
      <w:r w:rsidRPr="00A01F72">
        <w:rPr>
          <w:sz w:val="21"/>
        </w:rPr>
        <w:t>To spend $360 B through 2020 on renewable energy</w:t>
      </w:r>
    </w:p>
    <w:p w14:paraId="3F9D2080" w14:textId="77777777" w:rsidR="00000000" w:rsidRPr="00A01F72" w:rsidRDefault="008D707A" w:rsidP="008D707A">
      <w:pPr>
        <w:numPr>
          <w:ilvl w:val="0"/>
          <w:numId w:val="25"/>
        </w:numPr>
        <w:rPr>
          <w:sz w:val="21"/>
        </w:rPr>
      </w:pPr>
      <w:r w:rsidRPr="00A01F72">
        <w:rPr>
          <w:sz w:val="21"/>
        </w:rPr>
        <w:t>Driven the price of solar panels down</w:t>
      </w:r>
    </w:p>
    <w:p w14:paraId="09F491F0" w14:textId="77777777" w:rsidR="00000000" w:rsidRPr="00A01F72" w:rsidRDefault="008D707A" w:rsidP="008D707A">
      <w:pPr>
        <w:numPr>
          <w:ilvl w:val="0"/>
          <w:numId w:val="25"/>
        </w:numPr>
        <w:rPr>
          <w:sz w:val="21"/>
        </w:rPr>
      </w:pPr>
      <w:r w:rsidRPr="00A01F72">
        <w:rPr>
          <w:sz w:val="21"/>
        </w:rPr>
        <w:t>Need to solve their pollution problems</w:t>
      </w:r>
    </w:p>
    <w:p w14:paraId="068F69F3" w14:textId="77777777" w:rsidR="008D707A" w:rsidRPr="00A01F72" w:rsidRDefault="008D707A" w:rsidP="008D707A">
      <w:pPr>
        <w:rPr>
          <w:sz w:val="21"/>
        </w:rPr>
      </w:pPr>
    </w:p>
    <w:p w14:paraId="46E046E0" w14:textId="77777777" w:rsidR="008D707A" w:rsidRPr="00A01F72" w:rsidRDefault="008D707A" w:rsidP="008D707A">
      <w:pPr>
        <w:rPr>
          <w:sz w:val="21"/>
        </w:rPr>
      </w:pPr>
      <w:r w:rsidRPr="00A01F72">
        <w:rPr>
          <w:sz w:val="21"/>
        </w:rPr>
        <w:t>Ground based solar arrays</w:t>
      </w:r>
    </w:p>
    <w:p w14:paraId="250BD0AD" w14:textId="77777777" w:rsidR="00000000" w:rsidRPr="00A01F72" w:rsidRDefault="008E5234" w:rsidP="008D707A">
      <w:pPr>
        <w:ind w:left="360"/>
        <w:rPr>
          <w:sz w:val="21"/>
        </w:rPr>
      </w:pPr>
      <w:r w:rsidRPr="00A01F72">
        <w:rPr>
          <w:sz w:val="21"/>
        </w:rPr>
        <w:t xml:space="preserve">Power Purchase Agreement (PPA) costs are falling: "As recently as 2011, solar PPA prices in excess of $100/MWh were quite common. Barely five years later, most PPAs in the 2015 sample are priced at or below $50/MWh </w:t>
      </w:r>
      <w:proofErr w:type="spellStart"/>
      <w:r w:rsidRPr="00A01F72">
        <w:rPr>
          <w:sz w:val="21"/>
        </w:rPr>
        <w:t>levelized</w:t>
      </w:r>
      <w:proofErr w:type="spellEnd"/>
      <w:r w:rsidRPr="00A01F72">
        <w:rPr>
          <w:sz w:val="21"/>
        </w:rPr>
        <w:t xml:space="preserve"> (in real, 2015 dol</w:t>
      </w:r>
      <w:r w:rsidRPr="00A01F72">
        <w:rPr>
          <w:sz w:val="21"/>
        </w:rPr>
        <w:t>lars), with a few priced as aggressively as ~$30/MWh.</w:t>
      </w:r>
    </w:p>
    <w:p w14:paraId="51513365" w14:textId="77777777" w:rsidR="001567B4" w:rsidRPr="00A01F72" w:rsidRDefault="001567B4" w:rsidP="008D707A">
      <w:pPr>
        <w:ind w:left="360"/>
        <w:rPr>
          <w:sz w:val="21"/>
        </w:rPr>
      </w:pPr>
      <w:r w:rsidRPr="00A01F72">
        <w:rPr>
          <w:sz w:val="21"/>
        </w:rPr>
        <w:t>Costs in US are about twice those in rest of the world.</w:t>
      </w:r>
    </w:p>
    <w:p w14:paraId="332D8C86" w14:textId="77777777" w:rsidR="008D707A" w:rsidRPr="00A01F72" w:rsidRDefault="008D707A" w:rsidP="008D707A">
      <w:pPr>
        <w:rPr>
          <w:sz w:val="21"/>
        </w:rPr>
      </w:pPr>
      <w:hyperlink r:id="rId29" w:history="1">
        <w:r w:rsidRPr="00A01F72">
          <w:rPr>
            <w:rStyle w:val="Hyperlink"/>
            <w:bCs/>
            <w:sz w:val="21"/>
            <w:u w:val="none"/>
          </w:rPr>
          <w:t>http://</w:t>
        </w:r>
      </w:hyperlink>
      <w:hyperlink r:id="rId30" w:history="1">
        <w:r w:rsidRPr="00A01F72">
          <w:rPr>
            <w:rStyle w:val="Hyperlink"/>
            <w:bCs/>
            <w:sz w:val="21"/>
            <w:u w:val="none"/>
          </w:rPr>
          <w:t>www.vox.com/2016/8/24/12620920/us-solar-power-costs-falling</w:t>
        </w:r>
      </w:hyperlink>
      <w:r w:rsidRPr="00A01F72">
        <w:rPr>
          <w:bCs/>
          <w:sz w:val="21"/>
        </w:rPr>
        <w:t xml:space="preserve"> </w:t>
      </w:r>
    </w:p>
    <w:p w14:paraId="7574BA8E" w14:textId="77777777" w:rsidR="008D707A" w:rsidRPr="00A01F72" w:rsidRDefault="008D707A" w:rsidP="008D707A">
      <w:pPr>
        <w:rPr>
          <w:sz w:val="21"/>
        </w:rPr>
      </w:pPr>
    </w:p>
    <w:p w14:paraId="1A25DD8A" w14:textId="77777777" w:rsidR="008D707A" w:rsidRPr="00A01F72" w:rsidRDefault="00F20BE9" w:rsidP="008D707A">
      <w:pPr>
        <w:rPr>
          <w:sz w:val="21"/>
        </w:rPr>
      </w:pPr>
      <w:r w:rsidRPr="00A01F72">
        <w:rPr>
          <w:sz w:val="21"/>
        </w:rPr>
        <w:t>It's a security issue (way back on Aug. 9, 2009)</w:t>
      </w:r>
    </w:p>
    <w:p w14:paraId="39B0A5AA" w14:textId="77777777" w:rsidR="00000000" w:rsidRPr="00A01F72" w:rsidRDefault="00F20BE9" w:rsidP="00F20BE9">
      <w:pPr>
        <w:numPr>
          <w:ilvl w:val="0"/>
          <w:numId w:val="28"/>
        </w:numPr>
        <w:rPr>
          <w:sz w:val="21"/>
        </w:rPr>
      </w:pPr>
      <w:r w:rsidRPr="00A01F72">
        <w:rPr>
          <w:sz w:val="21"/>
        </w:rPr>
        <w:t xml:space="preserve">"We will pay for this one way or another. We will pay to reduce greenhouse gas emissions today, and we’ll have to take an economic hit of some kind. Or we will pay the price later in military terms. And that will involve human lives." </w:t>
      </w:r>
    </w:p>
    <w:p w14:paraId="48D03CE1" w14:textId="77777777" w:rsidR="00F20BE9" w:rsidRPr="00A01F72" w:rsidRDefault="00F20BE9" w:rsidP="00F20BE9">
      <w:pPr>
        <w:rPr>
          <w:sz w:val="21"/>
        </w:rPr>
      </w:pPr>
      <w:r w:rsidRPr="00A01F72">
        <w:rPr>
          <w:sz w:val="21"/>
        </w:rPr>
        <w:t xml:space="preserve">GEN. ANTHONY C. ZINNI, former head of the Central Command, on climate change. </w:t>
      </w:r>
    </w:p>
    <w:p w14:paraId="77BC6092" w14:textId="77777777" w:rsidR="00F20BE9" w:rsidRPr="00A01F72" w:rsidRDefault="00F20BE9" w:rsidP="008D707A">
      <w:pPr>
        <w:rPr>
          <w:sz w:val="21"/>
        </w:rPr>
      </w:pPr>
    </w:p>
    <w:p w14:paraId="10D1C345" w14:textId="77777777" w:rsidR="00F20BE9" w:rsidRPr="00A01F72" w:rsidRDefault="00F20BE9" w:rsidP="008D707A">
      <w:pPr>
        <w:rPr>
          <w:sz w:val="21"/>
        </w:rPr>
      </w:pPr>
      <w:r w:rsidRPr="00A01F72">
        <w:rPr>
          <w:sz w:val="21"/>
        </w:rPr>
        <w:t>Good news</w:t>
      </w:r>
    </w:p>
    <w:p w14:paraId="5A3CD5DA" w14:textId="77777777" w:rsidR="00F20BE9" w:rsidRPr="00A01F72" w:rsidRDefault="00F20BE9" w:rsidP="00F20BE9">
      <w:pPr>
        <w:ind w:left="360"/>
        <w:rPr>
          <w:sz w:val="21"/>
        </w:rPr>
      </w:pPr>
      <w:r w:rsidRPr="00A01F72">
        <w:rPr>
          <w:sz w:val="21"/>
        </w:rPr>
        <w:t>In 2010, more was invested in renewables than in extracting more ancient hydrocarbons, globally.</w:t>
      </w:r>
    </w:p>
    <w:p w14:paraId="6AE4F757" w14:textId="77777777" w:rsidR="00000000" w:rsidRPr="00A01F72" w:rsidRDefault="00F20BE9" w:rsidP="00F20BE9">
      <w:pPr>
        <w:numPr>
          <w:ilvl w:val="0"/>
          <w:numId w:val="29"/>
        </w:numPr>
        <w:tabs>
          <w:tab w:val="clear" w:pos="720"/>
          <w:tab w:val="num" w:pos="1080"/>
        </w:tabs>
        <w:ind w:left="1080"/>
        <w:rPr>
          <w:sz w:val="21"/>
        </w:rPr>
      </w:pPr>
      <w:r w:rsidRPr="00A01F72">
        <w:rPr>
          <w:sz w:val="21"/>
        </w:rPr>
        <w:t>Renewable: $187 billion</w:t>
      </w:r>
    </w:p>
    <w:p w14:paraId="6CF1BB11" w14:textId="77777777" w:rsidR="00000000" w:rsidRPr="00A01F72" w:rsidRDefault="00F20BE9" w:rsidP="00F20BE9">
      <w:pPr>
        <w:numPr>
          <w:ilvl w:val="0"/>
          <w:numId w:val="29"/>
        </w:numPr>
        <w:tabs>
          <w:tab w:val="clear" w:pos="720"/>
          <w:tab w:val="num" w:pos="1080"/>
        </w:tabs>
        <w:ind w:left="1080"/>
        <w:rPr>
          <w:sz w:val="21"/>
        </w:rPr>
      </w:pPr>
      <w:r w:rsidRPr="00A01F72">
        <w:rPr>
          <w:sz w:val="21"/>
        </w:rPr>
        <w:t>Ancient hydrocarbons: $157 billion</w:t>
      </w:r>
    </w:p>
    <w:p w14:paraId="10A25BC3" w14:textId="77777777" w:rsidR="00F20BE9" w:rsidRPr="00A01F72" w:rsidRDefault="00F20BE9" w:rsidP="00F20BE9">
      <w:pPr>
        <w:ind w:left="360"/>
        <w:rPr>
          <w:sz w:val="21"/>
        </w:rPr>
      </w:pPr>
      <w:r w:rsidRPr="00A01F72">
        <w:rPr>
          <w:sz w:val="21"/>
        </w:rPr>
        <w:t>By 2015</w:t>
      </w:r>
    </w:p>
    <w:p w14:paraId="3FA70090" w14:textId="77777777" w:rsidR="00000000" w:rsidRPr="00A01F72" w:rsidRDefault="00F20BE9" w:rsidP="00F20BE9">
      <w:pPr>
        <w:numPr>
          <w:ilvl w:val="0"/>
          <w:numId w:val="30"/>
        </w:numPr>
        <w:tabs>
          <w:tab w:val="clear" w:pos="720"/>
          <w:tab w:val="num" w:pos="1080"/>
        </w:tabs>
        <w:ind w:left="1080"/>
        <w:rPr>
          <w:sz w:val="21"/>
        </w:rPr>
      </w:pPr>
      <w:r w:rsidRPr="00A01F72">
        <w:rPr>
          <w:sz w:val="21"/>
        </w:rPr>
        <w:t>Renewable $266 billion</w:t>
      </w:r>
    </w:p>
    <w:p w14:paraId="04CD5B0C" w14:textId="77777777" w:rsidR="00000000" w:rsidRPr="00A01F72" w:rsidRDefault="00F20BE9" w:rsidP="00F20BE9">
      <w:pPr>
        <w:numPr>
          <w:ilvl w:val="0"/>
          <w:numId w:val="30"/>
        </w:numPr>
        <w:tabs>
          <w:tab w:val="clear" w:pos="720"/>
          <w:tab w:val="num" w:pos="1080"/>
        </w:tabs>
        <w:ind w:left="1080"/>
        <w:rPr>
          <w:sz w:val="21"/>
        </w:rPr>
      </w:pPr>
      <w:r w:rsidRPr="00A01F72">
        <w:rPr>
          <w:sz w:val="21"/>
        </w:rPr>
        <w:t>Hydrocarbon $130 billion</w:t>
      </w:r>
    </w:p>
    <w:p w14:paraId="552AA0D1" w14:textId="77777777" w:rsidR="00F20BE9" w:rsidRPr="00A01F72" w:rsidRDefault="00F20BE9" w:rsidP="00F20BE9">
      <w:pPr>
        <w:ind w:left="360"/>
        <w:rPr>
          <w:sz w:val="21"/>
        </w:rPr>
      </w:pPr>
      <w:r w:rsidRPr="00A01F72">
        <w:rPr>
          <w:sz w:val="21"/>
        </w:rPr>
        <w:t>Renewables still only 10% of global capacity</w:t>
      </w:r>
    </w:p>
    <w:p w14:paraId="5F685A60" w14:textId="77777777" w:rsidR="00F20BE9" w:rsidRPr="00A01F72" w:rsidRDefault="00F20BE9" w:rsidP="00F20BE9">
      <w:pPr>
        <w:rPr>
          <w:sz w:val="15"/>
        </w:rPr>
      </w:pPr>
      <w:hyperlink r:id="rId31" w:history="1">
        <w:r w:rsidRPr="00A01F72">
          <w:rPr>
            <w:rStyle w:val="Hyperlink"/>
            <w:sz w:val="15"/>
            <w:u w:val="none"/>
          </w:rPr>
          <w:t>http://www.bloomberg.com/news/articles/2011-11-25/fossil-fuels-beaten-by-renewables-for-first-time-as-climate-talks-founder</w:t>
        </w:r>
      </w:hyperlink>
      <w:r w:rsidRPr="00A01F72">
        <w:rPr>
          <w:sz w:val="15"/>
        </w:rPr>
        <w:t xml:space="preserve"> </w:t>
      </w:r>
    </w:p>
    <w:p w14:paraId="415FF6A8" w14:textId="77777777" w:rsidR="00F20BE9" w:rsidRPr="00A01F72" w:rsidRDefault="00F20BE9" w:rsidP="00F20BE9">
      <w:pPr>
        <w:rPr>
          <w:sz w:val="15"/>
        </w:rPr>
      </w:pPr>
      <w:hyperlink r:id="rId32" w:history="1">
        <w:r w:rsidRPr="00A01F72">
          <w:rPr>
            <w:rStyle w:val="Hyperlink"/>
            <w:sz w:val="15"/>
            <w:u w:val="none"/>
          </w:rPr>
          <w:t>http://</w:t>
        </w:r>
      </w:hyperlink>
      <w:hyperlink r:id="rId33" w:history="1">
        <w:r w:rsidRPr="00A01F72">
          <w:rPr>
            <w:rStyle w:val="Hyperlink"/>
            <w:sz w:val="15"/>
            <w:u w:val="none"/>
          </w:rPr>
          <w:t>fs-unep-centre.org/sites/default/files/publications/globaltrendsinrenewableenergyinvestment2016lowres_0.pdf</w:t>
        </w:r>
      </w:hyperlink>
      <w:r w:rsidRPr="00A01F72">
        <w:rPr>
          <w:sz w:val="15"/>
        </w:rPr>
        <w:t xml:space="preserve"> </w:t>
      </w:r>
    </w:p>
    <w:p w14:paraId="19866672" w14:textId="77777777" w:rsidR="00F20BE9" w:rsidRPr="00A01F72" w:rsidRDefault="00F20BE9" w:rsidP="00F20BE9">
      <w:pPr>
        <w:rPr>
          <w:sz w:val="21"/>
        </w:rPr>
      </w:pPr>
    </w:p>
    <w:p w14:paraId="5414EDF8" w14:textId="77777777" w:rsidR="00F20BE9" w:rsidRPr="00A01F72" w:rsidRDefault="00F20BE9" w:rsidP="008D707A">
      <w:pPr>
        <w:rPr>
          <w:sz w:val="21"/>
        </w:rPr>
      </w:pPr>
      <w:r w:rsidRPr="00A01F72">
        <w:rPr>
          <w:sz w:val="21"/>
        </w:rPr>
        <w:t>The future</w:t>
      </w:r>
    </w:p>
    <w:p w14:paraId="41FA12AB" w14:textId="77777777" w:rsidR="00F20BE9" w:rsidRPr="00A01F72" w:rsidRDefault="00F20BE9" w:rsidP="00F20BE9">
      <w:pPr>
        <w:ind w:left="720"/>
        <w:rPr>
          <w:sz w:val="21"/>
        </w:rPr>
      </w:pPr>
      <w:r w:rsidRPr="00A01F72">
        <w:rPr>
          <w:sz w:val="21"/>
        </w:rPr>
        <w:t xml:space="preserve">Regarding the future, there are no guarantees. </w:t>
      </w:r>
    </w:p>
    <w:p w14:paraId="31AB0037" w14:textId="77777777" w:rsidR="00F20BE9" w:rsidRPr="00A01F72" w:rsidRDefault="00F20BE9" w:rsidP="00F20BE9">
      <w:pPr>
        <w:ind w:left="720"/>
        <w:rPr>
          <w:sz w:val="21"/>
        </w:rPr>
      </w:pPr>
    </w:p>
    <w:p w14:paraId="08340C82" w14:textId="77777777" w:rsidR="00F20BE9" w:rsidRPr="00A01F72" w:rsidRDefault="00F20BE9" w:rsidP="00F20BE9">
      <w:pPr>
        <w:ind w:left="720"/>
        <w:rPr>
          <w:sz w:val="21"/>
        </w:rPr>
      </w:pPr>
      <w:r w:rsidRPr="00A01F72">
        <w:rPr>
          <w:sz w:val="21"/>
        </w:rPr>
        <w:t xml:space="preserve">“The past is uncertain but the future is bright.”   </w:t>
      </w:r>
      <w:r w:rsidRPr="00A01F72">
        <w:rPr>
          <w:sz w:val="21"/>
        </w:rPr>
        <w:tab/>
        <w:t>Russian people in the Soviet Union</w:t>
      </w:r>
    </w:p>
    <w:p w14:paraId="4FD0987D" w14:textId="77777777" w:rsidR="00F20BE9" w:rsidRPr="00A01F72" w:rsidRDefault="00F20BE9" w:rsidP="00F20BE9">
      <w:pPr>
        <w:ind w:left="720"/>
        <w:rPr>
          <w:sz w:val="21"/>
        </w:rPr>
      </w:pPr>
    </w:p>
    <w:p w14:paraId="1076D545" w14:textId="77777777" w:rsidR="00F20BE9" w:rsidRPr="00A01F72" w:rsidRDefault="00F20BE9" w:rsidP="00F20BE9">
      <w:pPr>
        <w:ind w:left="720"/>
        <w:rPr>
          <w:sz w:val="21"/>
        </w:rPr>
      </w:pPr>
      <w:r w:rsidRPr="00A01F72">
        <w:rPr>
          <w:sz w:val="21"/>
        </w:rPr>
        <w:t>“To live without hope is to cease to live.”  </w:t>
      </w:r>
      <w:r w:rsidRPr="00A01F72">
        <w:rPr>
          <w:sz w:val="21"/>
        </w:rPr>
        <w:tab/>
      </w:r>
      <w:r w:rsidRPr="00A01F72">
        <w:rPr>
          <w:sz w:val="21"/>
        </w:rPr>
        <w:tab/>
        <w:t>Fyodor Dostoyevsky</w:t>
      </w:r>
    </w:p>
    <w:p w14:paraId="39E07416" w14:textId="77777777" w:rsidR="00F20BE9" w:rsidRPr="00A01F72" w:rsidRDefault="00F20BE9" w:rsidP="00F20BE9">
      <w:pPr>
        <w:ind w:left="720"/>
        <w:rPr>
          <w:sz w:val="21"/>
        </w:rPr>
      </w:pPr>
      <w:r w:rsidRPr="00A01F72">
        <w:rPr>
          <w:sz w:val="21"/>
        </w:rPr>
        <w:t> </w:t>
      </w:r>
    </w:p>
    <w:p w14:paraId="72D2366C" w14:textId="77777777" w:rsidR="00F20BE9" w:rsidRPr="00A01F72" w:rsidRDefault="00F20BE9" w:rsidP="00F20BE9">
      <w:pPr>
        <w:ind w:left="720"/>
        <w:rPr>
          <w:sz w:val="21"/>
        </w:rPr>
      </w:pPr>
      <w:r w:rsidRPr="00A01F72">
        <w:rPr>
          <w:sz w:val="21"/>
        </w:rPr>
        <w:t>“Action is the antidote to despair.”  </w:t>
      </w:r>
      <w:r w:rsidRPr="00A01F72">
        <w:rPr>
          <w:sz w:val="21"/>
        </w:rPr>
        <w:tab/>
      </w:r>
      <w:r w:rsidRPr="00A01F72">
        <w:rPr>
          <w:sz w:val="21"/>
        </w:rPr>
        <w:tab/>
        <w:t xml:space="preserve"> </w:t>
      </w:r>
      <w:r w:rsidRPr="00A01F72">
        <w:rPr>
          <w:sz w:val="21"/>
        </w:rPr>
        <w:tab/>
        <w:t>Joan Baez</w:t>
      </w:r>
    </w:p>
    <w:p w14:paraId="057EC38D" w14:textId="77777777" w:rsidR="00F20BE9" w:rsidRPr="00A01F72" w:rsidRDefault="00F20BE9" w:rsidP="00F20BE9">
      <w:pPr>
        <w:ind w:left="720"/>
        <w:rPr>
          <w:sz w:val="21"/>
        </w:rPr>
      </w:pPr>
      <w:r w:rsidRPr="00A01F72">
        <w:rPr>
          <w:sz w:val="21"/>
        </w:rPr>
        <w:t> </w:t>
      </w:r>
    </w:p>
    <w:p w14:paraId="6B20A481" w14:textId="77777777" w:rsidR="00F20BE9" w:rsidRPr="00A01F72" w:rsidRDefault="00F20BE9" w:rsidP="00F20BE9">
      <w:pPr>
        <w:ind w:left="720"/>
        <w:rPr>
          <w:sz w:val="21"/>
        </w:rPr>
      </w:pPr>
      <w:r w:rsidRPr="00A01F72">
        <w:rPr>
          <w:sz w:val="21"/>
        </w:rPr>
        <w:t>“Do something wonderful, people may imitate it.”  </w:t>
      </w:r>
      <w:r w:rsidRPr="00A01F72">
        <w:rPr>
          <w:sz w:val="21"/>
        </w:rPr>
        <w:tab/>
        <w:t>Albert Schweitzer</w:t>
      </w:r>
    </w:p>
    <w:p w14:paraId="5E53D01D" w14:textId="77777777" w:rsidR="00F20BE9" w:rsidRPr="00A01F72" w:rsidRDefault="00F20BE9" w:rsidP="00F20BE9">
      <w:pPr>
        <w:ind w:left="720"/>
        <w:rPr>
          <w:sz w:val="21"/>
        </w:rPr>
      </w:pPr>
    </w:p>
    <w:p w14:paraId="5063CE10" w14:textId="77777777" w:rsidR="00000000" w:rsidRPr="00A01F72" w:rsidRDefault="00F20BE9" w:rsidP="00F20BE9">
      <w:pPr>
        <w:ind w:left="360"/>
        <w:rPr>
          <w:sz w:val="21"/>
        </w:rPr>
      </w:pPr>
      <w:r w:rsidRPr="00A01F72">
        <w:rPr>
          <w:sz w:val="21"/>
        </w:rPr>
        <w:t>“It’s hard to make predictions, especially about the future.”</w:t>
      </w:r>
    </w:p>
    <w:p w14:paraId="1FE51A60" w14:textId="77777777" w:rsidR="00F20BE9" w:rsidRPr="00A01F72" w:rsidRDefault="00F20BE9" w:rsidP="00F20BE9">
      <w:pPr>
        <w:ind w:left="720"/>
        <w:rPr>
          <w:sz w:val="21"/>
        </w:rPr>
      </w:pPr>
      <w:r w:rsidRPr="00A01F72">
        <w:rPr>
          <w:sz w:val="21"/>
        </w:rPr>
        <w:tab/>
      </w:r>
      <w:r w:rsidRPr="00A01F72">
        <w:rPr>
          <w:sz w:val="21"/>
        </w:rPr>
        <w:tab/>
      </w:r>
      <w:r w:rsidRPr="00A01F72">
        <w:rPr>
          <w:sz w:val="21"/>
        </w:rPr>
        <w:tab/>
      </w:r>
      <w:r w:rsidRPr="00A01F72">
        <w:rPr>
          <w:sz w:val="21"/>
        </w:rPr>
        <w:tab/>
      </w:r>
      <w:r w:rsidRPr="00A01F72">
        <w:rPr>
          <w:sz w:val="21"/>
        </w:rPr>
        <w:tab/>
      </w:r>
      <w:r w:rsidRPr="00A01F72">
        <w:rPr>
          <w:sz w:val="21"/>
        </w:rPr>
        <w:tab/>
      </w:r>
      <w:r w:rsidRPr="00A01F72">
        <w:rPr>
          <w:sz w:val="21"/>
        </w:rPr>
        <w:tab/>
        <w:t>Lawrence Peter "Yogi" Berra</w:t>
      </w:r>
    </w:p>
    <w:p w14:paraId="33319132" w14:textId="77777777" w:rsidR="00F20BE9" w:rsidRPr="00A01F72" w:rsidRDefault="00F20BE9" w:rsidP="00F20BE9">
      <w:pPr>
        <w:ind w:left="720"/>
        <w:rPr>
          <w:sz w:val="21"/>
        </w:rPr>
      </w:pPr>
    </w:p>
    <w:p w14:paraId="0F9BE71C" w14:textId="77777777" w:rsidR="00F20BE9" w:rsidRPr="00A01F72" w:rsidRDefault="00F20BE9" w:rsidP="00F20BE9">
      <w:pPr>
        <w:rPr>
          <w:sz w:val="21"/>
        </w:rPr>
      </w:pPr>
      <w:r w:rsidRPr="00A01F72">
        <w:rPr>
          <w:sz w:val="21"/>
        </w:rPr>
        <w:t>Closing</w:t>
      </w:r>
    </w:p>
    <w:p w14:paraId="6AFDDCA2" w14:textId="77777777" w:rsidR="00000000" w:rsidRPr="00A01F72" w:rsidRDefault="00F20BE9" w:rsidP="00F20BE9">
      <w:pPr>
        <w:numPr>
          <w:ilvl w:val="0"/>
          <w:numId w:val="32"/>
        </w:numPr>
        <w:rPr>
          <w:sz w:val="21"/>
        </w:rPr>
      </w:pPr>
      <w:r w:rsidRPr="00A01F72">
        <w:rPr>
          <w:sz w:val="21"/>
        </w:rPr>
        <w:t>After we are gone, may our lives have made a difference.</w:t>
      </w:r>
    </w:p>
    <w:p w14:paraId="28062D49" w14:textId="77777777" w:rsidR="00000000" w:rsidRPr="00A01F72" w:rsidRDefault="00F20BE9" w:rsidP="00F20BE9">
      <w:pPr>
        <w:numPr>
          <w:ilvl w:val="0"/>
          <w:numId w:val="32"/>
        </w:numPr>
        <w:rPr>
          <w:sz w:val="21"/>
        </w:rPr>
      </w:pPr>
      <w:r w:rsidRPr="00A01F72">
        <w:rPr>
          <w:sz w:val="21"/>
        </w:rPr>
        <w:t>May those who come after us enjoy the quality of life we cherish.</w:t>
      </w:r>
    </w:p>
    <w:p w14:paraId="0CE67820" w14:textId="77777777" w:rsidR="00F20BE9" w:rsidRPr="00A01F72" w:rsidRDefault="00F20BE9" w:rsidP="008D707A">
      <w:pPr>
        <w:rPr>
          <w:sz w:val="21"/>
        </w:rPr>
      </w:pPr>
    </w:p>
    <w:sectPr w:rsidR="00F20BE9" w:rsidRPr="00A01F72" w:rsidSect="0007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698"/>
    <w:multiLevelType w:val="hybridMultilevel"/>
    <w:tmpl w:val="DFB829DA"/>
    <w:lvl w:ilvl="0" w:tplc="D2EC203A">
      <w:start w:val="1"/>
      <w:numFmt w:val="bullet"/>
      <w:lvlText w:val="•"/>
      <w:lvlJc w:val="left"/>
      <w:pPr>
        <w:tabs>
          <w:tab w:val="num" w:pos="720"/>
        </w:tabs>
        <w:ind w:left="720" w:hanging="360"/>
      </w:pPr>
      <w:rPr>
        <w:rFonts w:ascii="Times New Roman" w:hAnsi="Times New Roman" w:hint="default"/>
      </w:rPr>
    </w:lvl>
    <w:lvl w:ilvl="1" w:tplc="A6B058B2" w:tentative="1">
      <w:start w:val="1"/>
      <w:numFmt w:val="bullet"/>
      <w:lvlText w:val="•"/>
      <w:lvlJc w:val="left"/>
      <w:pPr>
        <w:tabs>
          <w:tab w:val="num" w:pos="1440"/>
        </w:tabs>
        <w:ind w:left="1440" w:hanging="360"/>
      </w:pPr>
      <w:rPr>
        <w:rFonts w:ascii="Times New Roman" w:hAnsi="Times New Roman" w:hint="default"/>
      </w:rPr>
    </w:lvl>
    <w:lvl w:ilvl="2" w:tplc="06C2BE64" w:tentative="1">
      <w:start w:val="1"/>
      <w:numFmt w:val="bullet"/>
      <w:lvlText w:val="•"/>
      <w:lvlJc w:val="left"/>
      <w:pPr>
        <w:tabs>
          <w:tab w:val="num" w:pos="2160"/>
        </w:tabs>
        <w:ind w:left="2160" w:hanging="360"/>
      </w:pPr>
      <w:rPr>
        <w:rFonts w:ascii="Times New Roman" w:hAnsi="Times New Roman" w:hint="default"/>
      </w:rPr>
    </w:lvl>
    <w:lvl w:ilvl="3" w:tplc="7ED42540" w:tentative="1">
      <w:start w:val="1"/>
      <w:numFmt w:val="bullet"/>
      <w:lvlText w:val="•"/>
      <w:lvlJc w:val="left"/>
      <w:pPr>
        <w:tabs>
          <w:tab w:val="num" w:pos="2880"/>
        </w:tabs>
        <w:ind w:left="2880" w:hanging="360"/>
      </w:pPr>
      <w:rPr>
        <w:rFonts w:ascii="Times New Roman" w:hAnsi="Times New Roman" w:hint="default"/>
      </w:rPr>
    </w:lvl>
    <w:lvl w:ilvl="4" w:tplc="4B20702C" w:tentative="1">
      <w:start w:val="1"/>
      <w:numFmt w:val="bullet"/>
      <w:lvlText w:val="•"/>
      <w:lvlJc w:val="left"/>
      <w:pPr>
        <w:tabs>
          <w:tab w:val="num" w:pos="3600"/>
        </w:tabs>
        <w:ind w:left="3600" w:hanging="360"/>
      </w:pPr>
      <w:rPr>
        <w:rFonts w:ascii="Times New Roman" w:hAnsi="Times New Roman" w:hint="default"/>
      </w:rPr>
    </w:lvl>
    <w:lvl w:ilvl="5" w:tplc="CE1C888A" w:tentative="1">
      <w:start w:val="1"/>
      <w:numFmt w:val="bullet"/>
      <w:lvlText w:val="•"/>
      <w:lvlJc w:val="left"/>
      <w:pPr>
        <w:tabs>
          <w:tab w:val="num" w:pos="4320"/>
        </w:tabs>
        <w:ind w:left="4320" w:hanging="360"/>
      </w:pPr>
      <w:rPr>
        <w:rFonts w:ascii="Times New Roman" w:hAnsi="Times New Roman" w:hint="default"/>
      </w:rPr>
    </w:lvl>
    <w:lvl w:ilvl="6" w:tplc="8B4E9F8C" w:tentative="1">
      <w:start w:val="1"/>
      <w:numFmt w:val="bullet"/>
      <w:lvlText w:val="•"/>
      <w:lvlJc w:val="left"/>
      <w:pPr>
        <w:tabs>
          <w:tab w:val="num" w:pos="5040"/>
        </w:tabs>
        <w:ind w:left="5040" w:hanging="360"/>
      </w:pPr>
      <w:rPr>
        <w:rFonts w:ascii="Times New Roman" w:hAnsi="Times New Roman" w:hint="default"/>
      </w:rPr>
    </w:lvl>
    <w:lvl w:ilvl="7" w:tplc="5B2C26F4" w:tentative="1">
      <w:start w:val="1"/>
      <w:numFmt w:val="bullet"/>
      <w:lvlText w:val="•"/>
      <w:lvlJc w:val="left"/>
      <w:pPr>
        <w:tabs>
          <w:tab w:val="num" w:pos="5760"/>
        </w:tabs>
        <w:ind w:left="5760" w:hanging="360"/>
      </w:pPr>
      <w:rPr>
        <w:rFonts w:ascii="Times New Roman" w:hAnsi="Times New Roman" w:hint="default"/>
      </w:rPr>
    </w:lvl>
    <w:lvl w:ilvl="8" w:tplc="C100D6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7E5E90"/>
    <w:multiLevelType w:val="hybridMultilevel"/>
    <w:tmpl w:val="FEB038CC"/>
    <w:lvl w:ilvl="0" w:tplc="5A18B60C">
      <w:start w:val="1"/>
      <w:numFmt w:val="bullet"/>
      <w:lvlText w:val="•"/>
      <w:lvlJc w:val="left"/>
      <w:pPr>
        <w:tabs>
          <w:tab w:val="num" w:pos="720"/>
        </w:tabs>
        <w:ind w:left="720" w:hanging="360"/>
      </w:pPr>
      <w:rPr>
        <w:rFonts w:ascii="Times New Roman" w:hAnsi="Times New Roman" w:hint="default"/>
      </w:rPr>
    </w:lvl>
    <w:lvl w:ilvl="1" w:tplc="94C4C5E2">
      <w:numFmt w:val="bullet"/>
      <w:lvlText w:val="–"/>
      <w:lvlJc w:val="left"/>
      <w:pPr>
        <w:tabs>
          <w:tab w:val="num" w:pos="1440"/>
        </w:tabs>
        <w:ind w:left="1440" w:hanging="360"/>
      </w:pPr>
      <w:rPr>
        <w:rFonts w:ascii="Tahoma" w:hAnsi="Tahoma" w:hint="default"/>
      </w:rPr>
    </w:lvl>
    <w:lvl w:ilvl="2" w:tplc="F410A602" w:tentative="1">
      <w:start w:val="1"/>
      <w:numFmt w:val="bullet"/>
      <w:lvlText w:val="•"/>
      <w:lvlJc w:val="left"/>
      <w:pPr>
        <w:tabs>
          <w:tab w:val="num" w:pos="2160"/>
        </w:tabs>
        <w:ind w:left="2160" w:hanging="360"/>
      </w:pPr>
      <w:rPr>
        <w:rFonts w:ascii="Times New Roman" w:hAnsi="Times New Roman" w:hint="default"/>
      </w:rPr>
    </w:lvl>
    <w:lvl w:ilvl="3" w:tplc="4D10C5C4" w:tentative="1">
      <w:start w:val="1"/>
      <w:numFmt w:val="bullet"/>
      <w:lvlText w:val="•"/>
      <w:lvlJc w:val="left"/>
      <w:pPr>
        <w:tabs>
          <w:tab w:val="num" w:pos="2880"/>
        </w:tabs>
        <w:ind w:left="2880" w:hanging="360"/>
      </w:pPr>
      <w:rPr>
        <w:rFonts w:ascii="Times New Roman" w:hAnsi="Times New Roman" w:hint="default"/>
      </w:rPr>
    </w:lvl>
    <w:lvl w:ilvl="4" w:tplc="AB80FDCA" w:tentative="1">
      <w:start w:val="1"/>
      <w:numFmt w:val="bullet"/>
      <w:lvlText w:val="•"/>
      <w:lvlJc w:val="left"/>
      <w:pPr>
        <w:tabs>
          <w:tab w:val="num" w:pos="3600"/>
        </w:tabs>
        <w:ind w:left="3600" w:hanging="360"/>
      </w:pPr>
      <w:rPr>
        <w:rFonts w:ascii="Times New Roman" w:hAnsi="Times New Roman" w:hint="default"/>
      </w:rPr>
    </w:lvl>
    <w:lvl w:ilvl="5" w:tplc="BA668356" w:tentative="1">
      <w:start w:val="1"/>
      <w:numFmt w:val="bullet"/>
      <w:lvlText w:val="•"/>
      <w:lvlJc w:val="left"/>
      <w:pPr>
        <w:tabs>
          <w:tab w:val="num" w:pos="4320"/>
        </w:tabs>
        <w:ind w:left="4320" w:hanging="360"/>
      </w:pPr>
      <w:rPr>
        <w:rFonts w:ascii="Times New Roman" w:hAnsi="Times New Roman" w:hint="default"/>
      </w:rPr>
    </w:lvl>
    <w:lvl w:ilvl="6" w:tplc="EBB8B64A" w:tentative="1">
      <w:start w:val="1"/>
      <w:numFmt w:val="bullet"/>
      <w:lvlText w:val="•"/>
      <w:lvlJc w:val="left"/>
      <w:pPr>
        <w:tabs>
          <w:tab w:val="num" w:pos="5040"/>
        </w:tabs>
        <w:ind w:left="5040" w:hanging="360"/>
      </w:pPr>
      <w:rPr>
        <w:rFonts w:ascii="Times New Roman" w:hAnsi="Times New Roman" w:hint="default"/>
      </w:rPr>
    </w:lvl>
    <w:lvl w:ilvl="7" w:tplc="DBDACB8A" w:tentative="1">
      <w:start w:val="1"/>
      <w:numFmt w:val="bullet"/>
      <w:lvlText w:val="•"/>
      <w:lvlJc w:val="left"/>
      <w:pPr>
        <w:tabs>
          <w:tab w:val="num" w:pos="5760"/>
        </w:tabs>
        <w:ind w:left="5760" w:hanging="360"/>
      </w:pPr>
      <w:rPr>
        <w:rFonts w:ascii="Times New Roman" w:hAnsi="Times New Roman" w:hint="default"/>
      </w:rPr>
    </w:lvl>
    <w:lvl w:ilvl="8" w:tplc="0B422C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1061C"/>
    <w:multiLevelType w:val="hybridMultilevel"/>
    <w:tmpl w:val="C0CE39C4"/>
    <w:lvl w:ilvl="0" w:tplc="CC0A1310">
      <w:start w:val="1"/>
      <w:numFmt w:val="bullet"/>
      <w:lvlText w:val="–"/>
      <w:lvlJc w:val="left"/>
      <w:pPr>
        <w:tabs>
          <w:tab w:val="num" w:pos="720"/>
        </w:tabs>
        <w:ind w:left="720" w:hanging="360"/>
      </w:pPr>
      <w:rPr>
        <w:rFonts w:ascii="Tahoma" w:hAnsi="Tahoma" w:hint="default"/>
      </w:rPr>
    </w:lvl>
    <w:lvl w:ilvl="1" w:tplc="A4FCE996">
      <w:start w:val="1"/>
      <w:numFmt w:val="bullet"/>
      <w:lvlText w:val="–"/>
      <w:lvlJc w:val="left"/>
      <w:pPr>
        <w:tabs>
          <w:tab w:val="num" w:pos="1440"/>
        </w:tabs>
        <w:ind w:left="1440" w:hanging="360"/>
      </w:pPr>
      <w:rPr>
        <w:rFonts w:ascii="Tahoma" w:hAnsi="Tahoma" w:hint="default"/>
      </w:rPr>
    </w:lvl>
    <w:lvl w:ilvl="2" w:tplc="DA3CB1EE" w:tentative="1">
      <w:start w:val="1"/>
      <w:numFmt w:val="bullet"/>
      <w:lvlText w:val="–"/>
      <w:lvlJc w:val="left"/>
      <w:pPr>
        <w:tabs>
          <w:tab w:val="num" w:pos="2160"/>
        </w:tabs>
        <w:ind w:left="2160" w:hanging="360"/>
      </w:pPr>
      <w:rPr>
        <w:rFonts w:ascii="Tahoma" w:hAnsi="Tahoma" w:hint="default"/>
      </w:rPr>
    </w:lvl>
    <w:lvl w:ilvl="3" w:tplc="76C4C626" w:tentative="1">
      <w:start w:val="1"/>
      <w:numFmt w:val="bullet"/>
      <w:lvlText w:val="–"/>
      <w:lvlJc w:val="left"/>
      <w:pPr>
        <w:tabs>
          <w:tab w:val="num" w:pos="2880"/>
        </w:tabs>
        <w:ind w:left="2880" w:hanging="360"/>
      </w:pPr>
      <w:rPr>
        <w:rFonts w:ascii="Tahoma" w:hAnsi="Tahoma" w:hint="default"/>
      </w:rPr>
    </w:lvl>
    <w:lvl w:ilvl="4" w:tplc="2FE6FAE2" w:tentative="1">
      <w:start w:val="1"/>
      <w:numFmt w:val="bullet"/>
      <w:lvlText w:val="–"/>
      <w:lvlJc w:val="left"/>
      <w:pPr>
        <w:tabs>
          <w:tab w:val="num" w:pos="3600"/>
        </w:tabs>
        <w:ind w:left="3600" w:hanging="360"/>
      </w:pPr>
      <w:rPr>
        <w:rFonts w:ascii="Tahoma" w:hAnsi="Tahoma" w:hint="default"/>
      </w:rPr>
    </w:lvl>
    <w:lvl w:ilvl="5" w:tplc="4AECB944" w:tentative="1">
      <w:start w:val="1"/>
      <w:numFmt w:val="bullet"/>
      <w:lvlText w:val="–"/>
      <w:lvlJc w:val="left"/>
      <w:pPr>
        <w:tabs>
          <w:tab w:val="num" w:pos="4320"/>
        </w:tabs>
        <w:ind w:left="4320" w:hanging="360"/>
      </w:pPr>
      <w:rPr>
        <w:rFonts w:ascii="Tahoma" w:hAnsi="Tahoma" w:hint="default"/>
      </w:rPr>
    </w:lvl>
    <w:lvl w:ilvl="6" w:tplc="ED78CDE2" w:tentative="1">
      <w:start w:val="1"/>
      <w:numFmt w:val="bullet"/>
      <w:lvlText w:val="–"/>
      <w:lvlJc w:val="left"/>
      <w:pPr>
        <w:tabs>
          <w:tab w:val="num" w:pos="5040"/>
        </w:tabs>
        <w:ind w:left="5040" w:hanging="360"/>
      </w:pPr>
      <w:rPr>
        <w:rFonts w:ascii="Tahoma" w:hAnsi="Tahoma" w:hint="default"/>
      </w:rPr>
    </w:lvl>
    <w:lvl w:ilvl="7" w:tplc="FD044CF4" w:tentative="1">
      <w:start w:val="1"/>
      <w:numFmt w:val="bullet"/>
      <w:lvlText w:val="–"/>
      <w:lvlJc w:val="left"/>
      <w:pPr>
        <w:tabs>
          <w:tab w:val="num" w:pos="5760"/>
        </w:tabs>
        <w:ind w:left="5760" w:hanging="360"/>
      </w:pPr>
      <w:rPr>
        <w:rFonts w:ascii="Tahoma" w:hAnsi="Tahoma" w:hint="default"/>
      </w:rPr>
    </w:lvl>
    <w:lvl w:ilvl="8" w:tplc="B58EA5C8" w:tentative="1">
      <w:start w:val="1"/>
      <w:numFmt w:val="bullet"/>
      <w:lvlText w:val="–"/>
      <w:lvlJc w:val="left"/>
      <w:pPr>
        <w:tabs>
          <w:tab w:val="num" w:pos="6480"/>
        </w:tabs>
        <w:ind w:left="6480" w:hanging="360"/>
      </w:pPr>
      <w:rPr>
        <w:rFonts w:ascii="Tahoma" w:hAnsi="Tahoma" w:hint="default"/>
      </w:rPr>
    </w:lvl>
  </w:abstractNum>
  <w:abstractNum w:abstractNumId="3">
    <w:nsid w:val="09EC4ADB"/>
    <w:multiLevelType w:val="hybridMultilevel"/>
    <w:tmpl w:val="D3C60BDA"/>
    <w:lvl w:ilvl="0" w:tplc="ED4E87E2">
      <w:start w:val="1"/>
      <w:numFmt w:val="bullet"/>
      <w:lvlText w:val="•"/>
      <w:lvlJc w:val="left"/>
      <w:pPr>
        <w:tabs>
          <w:tab w:val="num" w:pos="720"/>
        </w:tabs>
        <w:ind w:left="720" w:hanging="360"/>
      </w:pPr>
      <w:rPr>
        <w:rFonts w:ascii="Times New Roman" w:hAnsi="Times New Roman" w:hint="default"/>
      </w:rPr>
    </w:lvl>
    <w:lvl w:ilvl="1" w:tplc="5002E014" w:tentative="1">
      <w:start w:val="1"/>
      <w:numFmt w:val="bullet"/>
      <w:lvlText w:val="•"/>
      <w:lvlJc w:val="left"/>
      <w:pPr>
        <w:tabs>
          <w:tab w:val="num" w:pos="1440"/>
        </w:tabs>
        <w:ind w:left="1440" w:hanging="360"/>
      </w:pPr>
      <w:rPr>
        <w:rFonts w:ascii="Times New Roman" w:hAnsi="Times New Roman" w:hint="default"/>
      </w:rPr>
    </w:lvl>
    <w:lvl w:ilvl="2" w:tplc="E864D8AA" w:tentative="1">
      <w:start w:val="1"/>
      <w:numFmt w:val="bullet"/>
      <w:lvlText w:val="•"/>
      <w:lvlJc w:val="left"/>
      <w:pPr>
        <w:tabs>
          <w:tab w:val="num" w:pos="2160"/>
        </w:tabs>
        <w:ind w:left="2160" w:hanging="360"/>
      </w:pPr>
      <w:rPr>
        <w:rFonts w:ascii="Times New Roman" w:hAnsi="Times New Roman" w:hint="default"/>
      </w:rPr>
    </w:lvl>
    <w:lvl w:ilvl="3" w:tplc="A1EAF6E2" w:tentative="1">
      <w:start w:val="1"/>
      <w:numFmt w:val="bullet"/>
      <w:lvlText w:val="•"/>
      <w:lvlJc w:val="left"/>
      <w:pPr>
        <w:tabs>
          <w:tab w:val="num" w:pos="2880"/>
        </w:tabs>
        <w:ind w:left="2880" w:hanging="360"/>
      </w:pPr>
      <w:rPr>
        <w:rFonts w:ascii="Times New Roman" w:hAnsi="Times New Roman" w:hint="default"/>
      </w:rPr>
    </w:lvl>
    <w:lvl w:ilvl="4" w:tplc="E4F8AA24" w:tentative="1">
      <w:start w:val="1"/>
      <w:numFmt w:val="bullet"/>
      <w:lvlText w:val="•"/>
      <w:lvlJc w:val="left"/>
      <w:pPr>
        <w:tabs>
          <w:tab w:val="num" w:pos="3600"/>
        </w:tabs>
        <w:ind w:left="3600" w:hanging="360"/>
      </w:pPr>
      <w:rPr>
        <w:rFonts w:ascii="Times New Roman" w:hAnsi="Times New Roman" w:hint="default"/>
      </w:rPr>
    </w:lvl>
    <w:lvl w:ilvl="5" w:tplc="CD70D6A4" w:tentative="1">
      <w:start w:val="1"/>
      <w:numFmt w:val="bullet"/>
      <w:lvlText w:val="•"/>
      <w:lvlJc w:val="left"/>
      <w:pPr>
        <w:tabs>
          <w:tab w:val="num" w:pos="4320"/>
        </w:tabs>
        <w:ind w:left="4320" w:hanging="360"/>
      </w:pPr>
      <w:rPr>
        <w:rFonts w:ascii="Times New Roman" w:hAnsi="Times New Roman" w:hint="default"/>
      </w:rPr>
    </w:lvl>
    <w:lvl w:ilvl="6" w:tplc="06727F6C" w:tentative="1">
      <w:start w:val="1"/>
      <w:numFmt w:val="bullet"/>
      <w:lvlText w:val="•"/>
      <w:lvlJc w:val="left"/>
      <w:pPr>
        <w:tabs>
          <w:tab w:val="num" w:pos="5040"/>
        </w:tabs>
        <w:ind w:left="5040" w:hanging="360"/>
      </w:pPr>
      <w:rPr>
        <w:rFonts w:ascii="Times New Roman" w:hAnsi="Times New Roman" w:hint="default"/>
      </w:rPr>
    </w:lvl>
    <w:lvl w:ilvl="7" w:tplc="E6B44E4A" w:tentative="1">
      <w:start w:val="1"/>
      <w:numFmt w:val="bullet"/>
      <w:lvlText w:val="•"/>
      <w:lvlJc w:val="left"/>
      <w:pPr>
        <w:tabs>
          <w:tab w:val="num" w:pos="5760"/>
        </w:tabs>
        <w:ind w:left="5760" w:hanging="360"/>
      </w:pPr>
      <w:rPr>
        <w:rFonts w:ascii="Times New Roman" w:hAnsi="Times New Roman" w:hint="default"/>
      </w:rPr>
    </w:lvl>
    <w:lvl w:ilvl="8" w:tplc="F174B52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86199A"/>
    <w:multiLevelType w:val="hybridMultilevel"/>
    <w:tmpl w:val="D57A47C8"/>
    <w:lvl w:ilvl="0" w:tplc="4412B728">
      <w:start w:val="1"/>
      <w:numFmt w:val="bullet"/>
      <w:lvlText w:val="•"/>
      <w:lvlJc w:val="left"/>
      <w:pPr>
        <w:tabs>
          <w:tab w:val="num" w:pos="720"/>
        </w:tabs>
        <w:ind w:left="720" w:hanging="360"/>
      </w:pPr>
      <w:rPr>
        <w:rFonts w:ascii="Times New Roman" w:hAnsi="Times New Roman" w:hint="default"/>
      </w:rPr>
    </w:lvl>
    <w:lvl w:ilvl="1" w:tplc="0D86280A" w:tentative="1">
      <w:start w:val="1"/>
      <w:numFmt w:val="bullet"/>
      <w:lvlText w:val="•"/>
      <w:lvlJc w:val="left"/>
      <w:pPr>
        <w:tabs>
          <w:tab w:val="num" w:pos="1440"/>
        </w:tabs>
        <w:ind w:left="1440" w:hanging="360"/>
      </w:pPr>
      <w:rPr>
        <w:rFonts w:ascii="Times New Roman" w:hAnsi="Times New Roman" w:hint="default"/>
      </w:rPr>
    </w:lvl>
    <w:lvl w:ilvl="2" w:tplc="5D38C7F6" w:tentative="1">
      <w:start w:val="1"/>
      <w:numFmt w:val="bullet"/>
      <w:lvlText w:val="•"/>
      <w:lvlJc w:val="left"/>
      <w:pPr>
        <w:tabs>
          <w:tab w:val="num" w:pos="2160"/>
        </w:tabs>
        <w:ind w:left="2160" w:hanging="360"/>
      </w:pPr>
      <w:rPr>
        <w:rFonts w:ascii="Times New Roman" w:hAnsi="Times New Roman" w:hint="default"/>
      </w:rPr>
    </w:lvl>
    <w:lvl w:ilvl="3" w:tplc="A88A28E8" w:tentative="1">
      <w:start w:val="1"/>
      <w:numFmt w:val="bullet"/>
      <w:lvlText w:val="•"/>
      <w:lvlJc w:val="left"/>
      <w:pPr>
        <w:tabs>
          <w:tab w:val="num" w:pos="2880"/>
        </w:tabs>
        <w:ind w:left="2880" w:hanging="360"/>
      </w:pPr>
      <w:rPr>
        <w:rFonts w:ascii="Times New Roman" w:hAnsi="Times New Roman" w:hint="default"/>
      </w:rPr>
    </w:lvl>
    <w:lvl w:ilvl="4" w:tplc="92987424" w:tentative="1">
      <w:start w:val="1"/>
      <w:numFmt w:val="bullet"/>
      <w:lvlText w:val="•"/>
      <w:lvlJc w:val="left"/>
      <w:pPr>
        <w:tabs>
          <w:tab w:val="num" w:pos="3600"/>
        </w:tabs>
        <w:ind w:left="3600" w:hanging="360"/>
      </w:pPr>
      <w:rPr>
        <w:rFonts w:ascii="Times New Roman" w:hAnsi="Times New Roman" w:hint="default"/>
      </w:rPr>
    </w:lvl>
    <w:lvl w:ilvl="5" w:tplc="ED2C4254" w:tentative="1">
      <w:start w:val="1"/>
      <w:numFmt w:val="bullet"/>
      <w:lvlText w:val="•"/>
      <w:lvlJc w:val="left"/>
      <w:pPr>
        <w:tabs>
          <w:tab w:val="num" w:pos="4320"/>
        </w:tabs>
        <w:ind w:left="4320" w:hanging="360"/>
      </w:pPr>
      <w:rPr>
        <w:rFonts w:ascii="Times New Roman" w:hAnsi="Times New Roman" w:hint="default"/>
      </w:rPr>
    </w:lvl>
    <w:lvl w:ilvl="6" w:tplc="26944946" w:tentative="1">
      <w:start w:val="1"/>
      <w:numFmt w:val="bullet"/>
      <w:lvlText w:val="•"/>
      <w:lvlJc w:val="left"/>
      <w:pPr>
        <w:tabs>
          <w:tab w:val="num" w:pos="5040"/>
        </w:tabs>
        <w:ind w:left="5040" w:hanging="360"/>
      </w:pPr>
      <w:rPr>
        <w:rFonts w:ascii="Times New Roman" w:hAnsi="Times New Roman" w:hint="default"/>
      </w:rPr>
    </w:lvl>
    <w:lvl w:ilvl="7" w:tplc="80523C90" w:tentative="1">
      <w:start w:val="1"/>
      <w:numFmt w:val="bullet"/>
      <w:lvlText w:val="•"/>
      <w:lvlJc w:val="left"/>
      <w:pPr>
        <w:tabs>
          <w:tab w:val="num" w:pos="5760"/>
        </w:tabs>
        <w:ind w:left="5760" w:hanging="360"/>
      </w:pPr>
      <w:rPr>
        <w:rFonts w:ascii="Times New Roman" w:hAnsi="Times New Roman" w:hint="default"/>
      </w:rPr>
    </w:lvl>
    <w:lvl w:ilvl="8" w:tplc="E90871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AE2D47"/>
    <w:multiLevelType w:val="hybridMultilevel"/>
    <w:tmpl w:val="4E349888"/>
    <w:lvl w:ilvl="0" w:tplc="0B0639EA">
      <w:start w:val="1"/>
      <w:numFmt w:val="bullet"/>
      <w:lvlText w:val="•"/>
      <w:lvlJc w:val="left"/>
      <w:pPr>
        <w:tabs>
          <w:tab w:val="num" w:pos="720"/>
        </w:tabs>
        <w:ind w:left="720" w:hanging="360"/>
      </w:pPr>
      <w:rPr>
        <w:rFonts w:ascii="Times New Roman" w:hAnsi="Times New Roman" w:hint="default"/>
      </w:rPr>
    </w:lvl>
    <w:lvl w:ilvl="1" w:tplc="1C0EA2D0" w:tentative="1">
      <w:start w:val="1"/>
      <w:numFmt w:val="bullet"/>
      <w:lvlText w:val="•"/>
      <w:lvlJc w:val="left"/>
      <w:pPr>
        <w:tabs>
          <w:tab w:val="num" w:pos="1440"/>
        </w:tabs>
        <w:ind w:left="1440" w:hanging="360"/>
      </w:pPr>
      <w:rPr>
        <w:rFonts w:ascii="Times New Roman" w:hAnsi="Times New Roman" w:hint="default"/>
      </w:rPr>
    </w:lvl>
    <w:lvl w:ilvl="2" w:tplc="8880FD64" w:tentative="1">
      <w:start w:val="1"/>
      <w:numFmt w:val="bullet"/>
      <w:lvlText w:val="•"/>
      <w:lvlJc w:val="left"/>
      <w:pPr>
        <w:tabs>
          <w:tab w:val="num" w:pos="2160"/>
        </w:tabs>
        <w:ind w:left="2160" w:hanging="360"/>
      </w:pPr>
      <w:rPr>
        <w:rFonts w:ascii="Times New Roman" w:hAnsi="Times New Roman" w:hint="default"/>
      </w:rPr>
    </w:lvl>
    <w:lvl w:ilvl="3" w:tplc="B30A1202" w:tentative="1">
      <w:start w:val="1"/>
      <w:numFmt w:val="bullet"/>
      <w:lvlText w:val="•"/>
      <w:lvlJc w:val="left"/>
      <w:pPr>
        <w:tabs>
          <w:tab w:val="num" w:pos="2880"/>
        </w:tabs>
        <w:ind w:left="2880" w:hanging="360"/>
      </w:pPr>
      <w:rPr>
        <w:rFonts w:ascii="Times New Roman" w:hAnsi="Times New Roman" w:hint="default"/>
      </w:rPr>
    </w:lvl>
    <w:lvl w:ilvl="4" w:tplc="2BDCDA82" w:tentative="1">
      <w:start w:val="1"/>
      <w:numFmt w:val="bullet"/>
      <w:lvlText w:val="•"/>
      <w:lvlJc w:val="left"/>
      <w:pPr>
        <w:tabs>
          <w:tab w:val="num" w:pos="3600"/>
        </w:tabs>
        <w:ind w:left="3600" w:hanging="360"/>
      </w:pPr>
      <w:rPr>
        <w:rFonts w:ascii="Times New Roman" w:hAnsi="Times New Roman" w:hint="default"/>
      </w:rPr>
    </w:lvl>
    <w:lvl w:ilvl="5" w:tplc="6BF629CE" w:tentative="1">
      <w:start w:val="1"/>
      <w:numFmt w:val="bullet"/>
      <w:lvlText w:val="•"/>
      <w:lvlJc w:val="left"/>
      <w:pPr>
        <w:tabs>
          <w:tab w:val="num" w:pos="4320"/>
        </w:tabs>
        <w:ind w:left="4320" w:hanging="360"/>
      </w:pPr>
      <w:rPr>
        <w:rFonts w:ascii="Times New Roman" w:hAnsi="Times New Roman" w:hint="default"/>
      </w:rPr>
    </w:lvl>
    <w:lvl w:ilvl="6" w:tplc="11CAE9CC" w:tentative="1">
      <w:start w:val="1"/>
      <w:numFmt w:val="bullet"/>
      <w:lvlText w:val="•"/>
      <w:lvlJc w:val="left"/>
      <w:pPr>
        <w:tabs>
          <w:tab w:val="num" w:pos="5040"/>
        </w:tabs>
        <w:ind w:left="5040" w:hanging="360"/>
      </w:pPr>
      <w:rPr>
        <w:rFonts w:ascii="Times New Roman" w:hAnsi="Times New Roman" w:hint="default"/>
      </w:rPr>
    </w:lvl>
    <w:lvl w:ilvl="7" w:tplc="D14E5CC8" w:tentative="1">
      <w:start w:val="1"/>
      <w:numFmt w:val="bullet"/>
      <w:lvlText w:val="•"/>
      <w:lvlJc w:val="left"/>
      <w:pPr>
        <w:tabs>
          <w:tab w:val="num" w:pos="5760"/>
        </w:tabs>
        <w:ind w:left="5760" w:hanging="360"/>
      </w:pPr>
      <w:rPr>
        <w:rFonts w:ascii="Times New Roman" w:hAnsi="Times New Roman" w:hint="default"/>
      </w:rPr>
    </w:lvl>
    <w:lvl w:ilvl="8" w:tplc="BCFCAC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FB621D"/>
    <w:multiLevelType w:val="hybridMultilevel"/>
    <w:tmpl w:val="9F2E11D4"/>
    <w:lvl w:ilvl="0" w:tplc="0409000F">
      <w:start w:val="1"/>
      <w:numFmt w:val="decimal"/>
      <w:lvlText w:val="%1."/>
      <w:lvlJc w:val="left"/>
      <w:pPr>
        <w:ind w:left="720" w:hanging="360"/>
      </w:pPr>
      <w:rPr>
        <w:rFonts w:hint="default"/>
      </w:rPr>
    </w:lvl>
    <w:lvl w:ilvl="1" w:tplc="A4FCE996">
      <w:start w:val="1"/>
      <w:numFmt w:val="bullet"/>
      <w:lvlText w:val="–"/>
      <w:lvlJc w:val="left"/>
      <w:pPr>
        <w:tabs>
          <w:tab w:val="num" w:pos="1440"/>
        </w:tabs>
        <w:ind w:left="1440" w:hanging="360"/>
      </w:pPr>
      <w:rPr>
        <w:rFonts w:ascii="Tahoma" w:hAnsi="Tahoma" w:hint="default"/>
      </w:rPr>
    </w:lvl>
    <w:lvl w:ilvl="2" w:tplc="DA3CB1EE" w:tentative="1">
      <w:start w:val="1"/>
      <w:numFmt w:val="bullet"/>
      <w:lvlText w:val="–"/>
      <w:lvlJc w:val="left"/>
      <w:pPr>
        <w:tabs>
          <w:tab w:val="num" w:pos="2160"/>
        </w:tabs>
        <w:ind w:left="2160" w:hanging="360"/>
      </w:pPr>
      <w:rPr>
        <w:rFonts w:ascii="Tahoma" w:hAnsi="Tahoma" w:hint="default"/>
      </w:rPr>
    </w:lvl>
    <w:lvl w:ilvl="3" w:tplc="76C4C626" w:tentative="1">
      <w:start w:val="1"/>
      <w:numFmt w:val="bullet"/>
      <w:lvlText w:val="–"/>
      <w:lvlJc w:val="left"/>
      <w:pPr>
        <w:tabs>
          <w:tab w:val="num" w:pos="2880"/>
        </w:tabs>
        <w:ind w:left="2880" w:hanging="360"/>
      </w:pPr>
      <w:rPr>
        <w:rFonts w:ascii="Tahoma" w:hAnsi="Tahoma" w:hint="default"/>
      </w:rPr>
    </w:lvl>
    <w:lvl w:ilvl="4" w:tplc="2FE6FAE2" w:tentative="1">
      <w:start w:val="1"/>
      <w:numFmt w:val="bullet"/>
      <w:lvlText w:val="–"/>
      <w:lvlJc w:val="left"/>
      <w:pPr>
        <w:tabs>
          <w:tab w:val="num" w:pos="3600"/>
        </w:tabs>
        <w:ind w:left="3600" w:hanging="360"/>
      </w:pPr>
      <w:rPr>
        <w:rFonts w:ascii="Tahoma" w:hAnsi="Tahoma" w:hint="default"/>
      </w:rPr>
    </w:lvl>
    <w:lvl w:ilvl="5" w:tplc="4AECB944" w:tentative="1">
      <w:start w:val="1"/>
      <w:numFmt w:val="bullet"/>
      <w:lvlText w:val="–"/>
      <w:lvlJc w:val="left"/>
      <w:pPr>
        <w:tabs>
          <w:tab w:val="num" w:pos="4320"/>
        </w:tabs>
        <w:ind w:left="4320" w:hanging="360"/>
      </w:pPr>
      <w:rPr>
        <w:rFonts w:ascii="Tahoma" w:hAnsi="Tahoma" w:hint="default"/>
      </w:rPr>
    </w:lvl>
    <w:lvl w:ilvl="6" w:tplc="ED78CDE2" w:tentative="1">
      <w:start w:val="1"/>
      <w:numFmt w:val="bullet"/>
      <w:lvlText w:val="–"/>
      <w:lvlJc w:val="left"/>
      <w:pPr>
        <w:tabs>
          <w:tab w:val="num" w:pos="5040"/>
        </w:tabs>
        <w:ind w:left="5040" w:hanging="360"/>
      </w:pPr>
      <w:rPr>
        <w:rFonts w:ascii="Tahoma" w:hAnsi="Tahoma" w:hint="default"/>
      </w:rPr>
    </w:lvl>
    <w:lvl w:ilvl="7" w:tplc="FD044CF4" w:tentative="1">
      <w:start w:val="1"/>
      <w:numFmt w:val="bullet"/>
      <w:lvlText w:val="–"/>
      <w:lvlJc w:val="left"/>
      <w:pPr>
        <w:tabs>
          <w:tab w:val="num" w:pos="5760"/>
        </w:tabs>
        <w:ind w:left="5760" w:hanging="360"/>
      </w:pPr>
      <w:rPr>
        <w:rFonts w:ascii="Tahoma" w:hAnsi="Tahoma" w:hint="default"/>
      </w:rPr>
    </w:lvl>
    <w:lvl w:ilvl="8" w:tplc="B58EA5C8" w:tentative="1">
      <w:start w:val="1"/>
      <w:numFmt w:val="bullet"/>
      <w:lvlText w:val="–"/>
      <w:lvlJc w:val="left"/>
      <w:pPr>
        <w:tabs>
          <w:tab w:val="num" w:pos="6480"/>
        </w:tabs>
        <w:ind w:left="6480" w:hanging="360"/>
      </w:pPr>
      <w:rPr>
        <w:rFonts w:ascii="Tahoma" w:hAnsi="Tahoma" w:hint="default"/>
      </w:rPr>
    </w:lvl>
  </w:abstractNum>
  <w:abstractNum w:abstractNumId="7">
    <w:nsid w:val="12D539EE"/>
    <w:multiLevelType w:val="hybridMultilevel"/>
    <w:tmpl w:val="44049C9A"/>
    <w:lvl w:ilvl="0" w:tplc="26D28DA0">
      <w:start w:val="1"/>
      <w:numFmt w:val="bullet"/>
      <w:lvlText w:val="•"/>
      <w:lvlJc w:val="left"/>
      <w:pPr>
        <w:tabs>
          <w:tab w:val="num" w:pos="720"/>
        </w:tabs>
        <w:ind w:left="720" w:hanging="360"/>
      </w:pPr>
      <w:rPr>
        <w:rFonts w:ascii="Times New Roman" w:hAnsi="Times New Roman" w:hint="default"/>
      </w:rPr>
    </w:lvl>
    <w:lvl w:ilvl="1" w:tplc="9FCCCB9C" w:tentative="1">
      <w:start w:val="1"/>
      <w:numFmt w:val="bullet"/>
      <w:lvlText w:val="•"/>
      <w:lvlJc w:val="left"/>
      <w:pPr>
        <w:tabs>
          <w:tab w:val="num" w:pos="1440"/>
        </w:tabs>
        <w:ind w:left="1440" w:hanging="360"/>
      </w:pPr>
      <w:rPr>
        <w:rFonts w:ascii="Times New Roman" w:hAnsi="Times New Roman" w:hint="default"/>
      </w:rPr>
    </w:lvl>
    <w:lvl w:ilvl="2" w:tplc="D918F2C8" w:tentative="1">
      <w:start w:val="1"/>
      <w:numFmt w:val="bullet"/>
      <w:lvlText w:val="•"/>
      <w:lvlJc w:val="left"/>
      <w:pPr>
        <w:tabs>
          <w:tab w:val="num" w:pos="2160"/>
        </w:tabs>
        <w:ind w:left="2160" w:hanging="360"/>
      </w:pPr>
      <w:rPr>
        <w:rFonts w:ascii="Times New Roman" w:hAnsi="Times New Roman" w:hint="default"/>
      </w:rPr>
    </w:lvl>
    <w:lvl w:ilvl="3" w:tplc="621E8E88" w:tentative="1">
      <w:start w:val="1"/>
      <w:numFmt w:val="bullet"/>
      <w:lvlText w:val="•"/>
      <w:lvlJc w:val="left"/>
      <w:pPr>
        <w:tabs>
          <w:tab w:val="num" w:pos="2880"/>
        </w:tabs>
        <w:ind w:left="2880" w:hanging="360"/>
      </w:pPr>
      <w:rPr>
        <w:rFonts w:ascii="Times New Roman" w:hAnsi="Times New Roman" w:hint="default"/>
      </w:rPr>
    </w:lvl>
    <w:lvl w:ilvl="4" w:tplc="80F60210" w:tentative="1">
      <w:start w:val="1"/>
      <w:numFmt w:val="bullet"/>
      <w:lvlText w:val="•"/>
      <w:lvlJc w:val="left"/>
      <w:pPr>
        <w:tabs>
          <w:tab w:val="num" w:pos="3600"/>
        </w:tabs>
        <w:ind w:left="3600" w:hanging="360"/>
      </w:pPr>
      <w:rPr>
        <w:rFonts w:ascii="Times New Roman" w:hAnsi="Times New Roman" w:hint="default"/>
      </w:rPr>
    </w:lvl>
    <w:lvl w:ilvl="5" w:tplc="62CCCC54" w:tentative="1">
      <w:start w:val="1"/>
      <w:numFmt w:val="bullet"/>
      <w:lvlText w:val="•"/>
      <w:lvlJc w:val="left"/>
      <w:pPr>
        <w:tabs>
          <w:tab w:val="num" w:pos="4320"/>
        </w:tabs>
        <w:ind w:left="4320" w:hanging="360"/>
      </w:pPr>
      <w:rPr>
        <w:rFonts w:ascii="Times New Roman" w:hAnsi="Times New Roman" w:hint="default"/>
      </w:rPr>
    </w:lvl>
    <w:lvl w:ilvl="6" w:tplc="304C4AFC" w:tentative="1">
      <w:start w:val="1"/>
      <w:numFmt w:val="bullet"/>
      <w:lvlText w:val="•"/>
      <w:lvlJc w:val="left"/>
      <w:pPr>
        <w:tabs>
          <w:tab w:val="num" w:pos="5040"/>
        </w:tabs>
        <w:ind w:left="5040" w:hanging="360"/>
      </w:pPr>
      <w:rPr>
        <w:rFonts w:ascii="Times New Roman" w:hAnsi="Times New Roman" w:hint="default"/>
      </w:rPr>
    </w:lvl>
    <w:lvl w:ilvl="7" w:tplc="2E1AF376" w:tentative="1">
      <w:start w:val="1"/>
      <w:numFmt w:val="bullet"/>
      <w:lvlText w:val="•"/>
      <w:lvlJc w:val="left"/>
      <w:pPr>
        <w:tabs>
          <w:tab w:val="num" w:pos="5760"/>
        </w:tabs>
        <w:ind w:left="5760" w:hanging="360"/>
      </w:pPr>
      <w:rPr>
        <w:rFonts w:ascii="Times New Roman" w:hAnsi="Times New Roman" w:hint="default"/>
      </w:rPr>
    </w:lvl>
    <w:lvl w:ilvl="8" w:tplc="87AA11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9F74F3"/>
    <w:multiLevelType w:val="hybridMultilevel"/>
    <w:tmpl w:val="C7F20650"/>
    <w:lvl w:ilvl="0" w:tplc="63341A5E">
      <w:start w:val="1"/>
      <w:numFmt w:val="bullet"/>
      <w:lvlText w:val="•"/>
      <w:lvlJc w:val="left"/>
      <w:pPr>
        <w:tabs>
          <w:tab w:val="num" w:pos="720"/>
        </w:tabs>
        <w:ind w:left="720" w:hanging="360"/>
      </w:pPr>
      <w:rPr>
        <w:rFonts w:ascii="Times New Roman" w:hAnsi="Times New Roman" w:hint="default"/>
      </w:rPr>
    </w:lvl>
    <w:lvl w:ilvl="1" w:tplc="F63ABD28" w:tentative="1">
      <w:start w:val="1"/>
      <w:numFmt w:val="bullet"/>
      <w:lvlText w:val="•"/>
      <w:lvlJc w:val="left"/>
      <w:pPr>
        <w:tabs>
          <w:tab w:val="num" w:pos="1440"/>
        </w:tabs>
        <w:ind w:left="1440" w:hanging="360"/>
      </w:pPr>
      <w:rPr>
        <w:rFonts w:ascii="Times New Roman" w:hAnsi="Times New Roman" w:hint="default"/>
      </w:rPr>
    </w:lvl>
    <w:lvl w:ilvl="2" w:tplc="233C17DC" w:tentative="1">
      <w:start w:val="1"/>
      <w:numFmt w:val="bullet"/>
      <w:lvlText w:val="•"/>
      <w:lvlJc w:val="left"/>
      <w:pPr>
        <w:tabs>
          <w:tab w:val="num" w:pos="2160"/>
        </w:tabs>
        <w:ind w:left="2160" w:hanging="360"/>
      </w:pPr>
      <w:rPr>
        <w:rFonts w:ascii="Times New Roman" w:hAnsi="Times New Roman" w:hint="default"/>
      </w:rPr>
    </w:lvl>
    <w:lvl w:ilvl="3" w:tplc="991092A4" w:tentative="1">
      <w:start w:val="1"/>
      <w:numFmt w:val="bullet"/>
      <w:lvlText w:val="•"/>
      <w:lvlJc w:val="left"/>
      <w:pPr>
        <w:tabs>
          <w:tab w:val="num" w:pos="2880"/>
        </w:tabs>
        <w:ind w:left="2880" w:hanging="360"/>
      </w:pPr>
      <w:rPr>
        <w:rFonts w:ascii="Times New Roman" w:hAnsi="Times New Roman" w:hint="default"/>
      </w:rPr>
    </w:lvl>
    <w:lvl w:ilvl="4" w:tplc="2F6E0DD2" w:tentative="1">
      <w:start w:val="1"/>
      <w:numFmt w:val="bullet"/>
      <w:lvlText w:val="•"/>
      <w:lvlJc w:val="left"/>
      <w:pPr>
        <w:tabs>
          <w:tab w:val="num" w:pos="3600"/>
        </w:tabs>
        <w:ind w:left="3600" w:hanging="360"/>
      </w:pPr>
      <w:rPr>
        <w:rFonts w:ascii="Times New Roman" w:hAnsi="Times New Roman" w:hint="default"/>
      </w:rPr>
    </w:lvl>
    <w:lvl w:ilvl="5" w:tplc="AB7091D4" w:tentative="1">
      <w:start w:val="1"/>
      <w:numFmt w:val="bullet"/>
      <w:lvlText w:val="•"/>
      <w:lvlJc w:val="left"/>
      <w:pPr>
        <w:tabs>
          <w:tab w:val="num" w:pos="4320"/>
        </w:tabs>
        <w:ind w:left="4320" w:hanging="360"/>
      </w:pPr>
      <w:rPr>
        <w:rFonts w:ascii="Times New Roman" w:hAnsi="Times New Roman" w:hint="default"/>
      </w:rPr>
    </w:lvl>
    <w:lvl w:ilvl="6" w:tplc="0E66B9DC" w:tentative="1">
      <w:start w:val="1"/>
      <w:numFmt w:val="bullet"/>
      <w:lvlText w:val="•"/>
      <w:lvlJc w:val="left"/>
      <w:pPr>
        <w:tabs>
          <w:tab w:val="num" w:pos="5040"/>
        </w:tabs>
        <w:ind w:left="5040" w:hanging="360"/>
      </w:pPr>
      <w:rPr>
        <w:rFonts w:ascii="Times New Roman" w:hAnsi="Times New Roman" w:hint="default"/>
      </w:rPr>
    </w:lvl>
    <w:lvl w:ilvl="7" w:tplc="DA6CFD0C" w:tentative="1">
      <w:start w:val="1"/>
      <w:numFmt w:val="bullet"/>
      <w:lvlText w:val="•"/>
      <w:lvlJc w:val="left"/>
      <w:pPr>
        <w:tabs>
          <w:tab w:val="num" w:pos="5760"/>
        </w:tabs>
        <w:ind w:left="5760" w:hanging="360"/>
      </w:pPr>
      <w:rPr>
        <w:rFonts w:ascii="Times New Roman" w:hAnsi="Times New Roman" w:hint="default"/>
      </w:rPr>
    </w:lvl>
    <w:lvl w:ilvl="8" w:tplc="46A0D4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476A41"/>
    <w:multiLevelType w:val="hybridMultilevel"/>
    <w:tmpl w:val="29B45E1E"/>
    <w:lvl w:ilvl="0" w:tplc="33A23126">
      <w:start w:val="1"/>
      <w:numFmt w:val="bullet"/>
      <w:lvlText w:val="•"/>
      <w:lvlJc w:val="left"/>
      <w:pPr>
        <w:tabs>
          <w:tab w:val="num" w:pos="720"/>
        </w:tabs>
        <w:ind w:left="720" w:hanging="360"/>
      </w:pPr>
      <w:rPr>
        <w:rFonts w:ascii="Times New Roman" w:hAnsi="Times New Roman" w:hint="default"/>
      </w:rPr>
    </w:lvl>
    <w:lvl w:ilvl="1" w:tplc="DF6CCA06">
      <w:numFmt w:val="bullet"/>
      <w:lvlText w:val="–"/>
      <w:lvlJc w:val="left"/>
      <w:pPr>
        <w:tabs>
          <w:tab w:val="num" w:pos="1440"/>
        </w:tabs>
        <w:ind w:left="1440" w:hanging="360"/>
      </w:pPr>
      <w:rPr>
        <w:rFonts w:ascii="Tahoma" w:hAnsi="Tahoma" w:hint="default"/>
      </w:rPr>
    </w:lvl>
    <w:lvl w:ilvl="2" w:tplc="FEAEE5F0" w:tentative="1">
      <w:start w:val="1"/>
      <w:numFmt w:val="bullet"/>
      <w:lvlText w:val="•"/>
      <w:lvlJc w:val="left"/>
      <w:pPr>
        <w:tabs>
          <w:tab w:val="num" w:pos="2160"/>
        </w:tabs>
        <w:ind w:left="2160" w:hanging="360"/>
      </w:pPr>
      <w:rPr>
        <w:rFonts w:ascii="Times New Roman" w:hAnsi="Times New Roman" w:hint="default"/>
      </w:rPr>
    </w:lvl>
    <w:lvl w:ilvl="3" w:tplc="DF40304C" w:tentative="1">
      <w:start w:val="1"/>
      <w:numFmt w:val="bullet"/>
      <w:lvlText w:val="•"/>
      <w:lvlJc w:val="left"/>
      <w:pPr>
        <w:tabs>
          <w:tab w:val="num" w:pos="2880"/>
        </w:tabs>
        <w:ind w:left="2880" w:hanging="360"/>
      </w:pPr>
      <w:rPr>
        <w:rFonts w:ascii="Times New Roman" w:hAnsi="Times New Roman" w:hint="default"/>
      </w:rPr>
    </w:lvl>
    <w:lvl w:ilvl="4" w:tplc="529815F6" w:tentative="1">
      <w:start w:val="1"/>
      <w:numFmt w:val="bullet"/>
      <w:lvlText w:val="•"/>
      <w:lvlJc w:val="left"/>
      <w:pPr>
        <w:tabs>
          <w:tab w:val="num" w:pos="3600"/>
        </w:tabs>
        <w:ind w:left="3600" w:hanging="360"/>
      </w:pPr>
      <w:rPr>
        <w:rFonts w:ascii="Times New Roman" w:hAnsi="Times New Roman" w:hint="default"/>
      </w:rPr>
    </w:lvl>
    <w:lvl w:ilvl="5" w:tplc="DD64C42E" w:tentative="1">
      <w:start w:val="1"/>
      <w:numFmt w:val="bullet"/>
      <w:lvlText w:val="•"/>
      <w:lvlJc w:val="left"/>
      <w:pPr>
        <w:tabs>
          <w:tab w:val="num" w:pos="4320"/>
        </w:tabs>
        <w:ind w:left="4320" w:hanging="360"/>
      </w:pPr>
      <w:rPr>
        <w:rFonts w:ascii="Times New Roman" w:hAnsi="Times New Roman" w:hint="default"/>
      </w:rPr>
    </w:lvl>
    <w:lvl w:ilvl="6" w:tplc="BF06F1FA" w:tentative="1">
      <w:start w:val="1"/>
      <w:numFmt w:val="bullet"/>
      <w:lvlText w:val="•"/>
      <w:lvlJc w:val="left"/>
      <w:pPr>
        <w:tabs>
          <w:tab w:val="num" w:pos="5040"/>
        </w:tabs>
        <w:ind w:left="5040" w:hanging="360"/>
      </w:pPr>
      <w:rPr>
        <w:rFonts w:ascii="Times New Roman" w:hAnsi="Times New Roman" w:hint="default"/>
      </w:rPr>
    </w:lvl>
    <w:lvl w:ilvl="7" w:tplc="B1BE5894" w:tentative="1">
      <w:start w:val="1"/>
      <w:numFmt w:val="bullet"/>
      <w:lvlText w:val="•"/>
      <w:lvlJc w:val="left"/>
      <w:pPr>
        <w:tabs>
          <w:tab w:val="num" w:pos="5760"/>
        </w:tabs>
        <w:ind w:left="5760" w:hanging="360"/>
      </w:pPr>
      <w:rPr>
        <w:rFonts w:ascii="Times New Roman" w:hAnsi="Times New Roman" w:hint="default"/>
      </w:rPr>
    </w:lvl>
    <w:lvl w:ilvl="8" w:tplc="910AC1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740F40"/>
    <w:multiLevelType w:val="hybridMultilevel"/>
    <w:tmpl w:val="78E8EE0C"/>
    <w:lvl w:ilvl="0" w:tplc="04963670">
      <w:start w:val="1"/>
      <w:numFmt w:val="bullet"/>
      <w:lvlText w:val="•"/>
      <w:lvlJc w:val="left"/>
      <w:pPr>
        <w:tabs>
          <w:tab w:val="num" w:pos="720"/>
        </w:tabs>
        <w:ind w:left="720" w:hanging="360"/>
      </w:pPr>
      <w:rPr>
        <w:rFonts w:ascii="Times New Roman" w:hAnsi="Times New Roman" w:hint="default"/>
      </w:rPr>
    </w:lvl>
    <w:lvl w:ilvl="1" w:tplc="D71033DA" w:tentative="1">
      <w:start w:val="1"/>
      <w:numFmt w:val="bullet"/>
      <w:lvlText w:val="•"/>
      <w:lvlJc w:val="left"/>
      <w:pPr>
        <w:tabs>
          <w:tab w:val="num" w:pos="1440"/>
        </w:tabs>
        <w:ind w:left="1440" w:hanging="360"/>
      </w:pPr>
      <w:rPr>
        <w:rFonts w:ascii="Times New Roman" w:hAnsi="Times New Roman" w:hint="default"/>
      </w:rPr>
    </w:lvl>
    <w:lvl w:ilvl="2" w:tplc="A70E43C0" w:tentative="1">
      <w:start w:val="1"/>
      <w:numFmt w:val="bullet"/>
      <w:lvlText w:val="•"/>
      <w:lvlJc w:val="left"/>
      <w:pPr>
        <w:tabs>
          <w:tab w:val="num" w:pos="2160"/>
        </w:tabs>
        <w:ind w:left="2160" w:hanging="360"/>
      </w:pPr>
      <w:rPr>
        <w:rFonts w:ascii="Times New Roman" w:hAnsi="Times New Roman" w:hint="default"/>
      </w:rPr>
    </w:lvl>
    <w:lvl w:ilvl="3" w:tplc="A27296B2" w:tentative="1">
      <w:start w:val="1"/>
      <w:numFmt w:val="bullet"/>
      <w:lvlText w:val="•"/>
      <w:lvlJc w:val="left"/>
      <w:pPr>
        <w:tabs>
          <w:tab w:val="num" w:pos="2880"/>
        </w:tabs>
        <w:ind w:left="2880" w:hanging="360"/>
      </w:pPr>
      <w:rPr>
        <w:rFonts w:ascii="Times New Roman" w:hAnsi="Times New Roman" w:hint="default"/>
      </w:rPr>
    </w:lvl>
    <w:lvl w:ilvl="4" w:tplc="CA5CB74E" w:tentative="1">
      <w:start w:val="1"/>
      <w:numFmt w:val="bullet"/>
      <w:lvlText w:val="•"/>
      <w:lvlJc w:val="left"/>
      <w:pPr>
        <w:tabs>
          <w:tab w:val="num" w:pos="3600"/>
        </w:tabs>
        <w:ind w:left="3600" w:hanging="360"/>
      </w:pPr>
      <w:rPr>
        <w:rFonts w:ascii="Times New Roman" w:hAnsi="Times New Roman" w:hint="default"/>
      </w:rPr>
    </w:lvl>
    <w:lvl w:ilvl="5" w:tplc="DE82CA12" w:tentative="1">
      <w:start w:val="1"/>
      <w:numFmt w:val="bullet"/>
      <w:lvlText w:val="•"/>
      <w:lvlJc w:val="left"/>
      <w:pPr>
        <w:tabs>
          <w:tab w:val="num" w:pos="4320"/>
        </w:tabs>
        <w:ind w:left="4320" w:hanging="360"/>
      </w:pPr>
      <w:rPr>
        <w:rFonts w:ascii="Times New Roman" w:hAnsi="Times New Roman" w:hint="default"/>
      </w:rPr>
    </w:lvl>
    <w:lvl w:ilvl="6" w:tplc="89BEDD9C" w:tentative="1">
      <w:start w:val="1"/>
      <w:numFmt w:val="bullet"/>
      <w:lvlText w:val="•"/>
      <w:lvlJc w:val="left"/>
      <w:pPr>
        <w:tabs>
          <w:tab w:val="num" w:pos="5040"/>
        </w:tabs>
        <w:ind w:left="5040" w:hanging="360"/>
      </w:pPr>
      <w:rPr>
        <w:rFonts w:ascii="Times New Roman" w:hAnsi="Times New Roman" w:hint="default"/>
      </w:rPr>
    </w:lvl>
    <w:lvl w:ilvl="7" w:tplc="4950DC98" w:tentative="1">
      <w:start w:val="1"/>
      <w:numFmt w:val="bullet"/>
      <w:lvlText w:val="•"/>
      <w:lvlJc w:val="left"/>
      <w:pPr>
        <w:tabs>
          <w:tab w:val="num" w:pos="5760"/>
        </w:tabs>
        <w:ind w:left="5760" w:hanging="360"/>
      </w:pPr>
      <w:rPr>
        <w:rFonts w:ascii="Times New Roman" w:hAnsi="Times New Roman" w:hint="default"/>
      </w:rPr>
    </w:lvl>
    <w:lvl w:ilvl="8" w:tplc="3BA0D48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650CCE"/>
    <w:multiLevelType w:val="hybridMultilevel"/>
    <w:tmpl w:val="EA1E43E8"/>
    <w:lvl w:ilvl="0" w:tplc="A7B8B6A4">
      <w:start w:val="1"/>
      <w:numFmt w:val="bullet"/>
      <w:lvlText w:val="•"/>
      <w:lvlJc w:val="left"/>
      <w:pPr>
        <w:tabs>
          <w:tab w:val="num" w:pos="720"/>
        </w:tabs>
        <w:ind w:left="720" w:hanging="360"/>
      </w:pPr>
      <w:rPr>
        <w:rFonts w:ascii="Times New Roman" w:hAnsi="Times New Roman" w:hint="default"/>
      </w:rPr>
    </w:lvl>
    <w:lvl w:ilvl="1" w:tplc="2BD27DF2" w:tentative="1">
      <w:start w:val="1"/>
      <w:numFmt w:val="bullet"/>
      <w:lvlText w:val="•"/>
      <w:lvlJc w:val="left"/>
      <w:pPr>
        <w:tabs>
          <w:tab w:val="num" w:pos="1440"/>
        </w:tabs>
        <w:ind w:left="1440" w:hanging="360"/>
      </w:pPr>
      <w:rPr>
        <w:rFonts w:ascii="Times New Roman" w:hAnsi="Times New Roman" w:hint="default"/>
      </w:rPr>
    </w:lvl>
    <w:lvl w:ilvl="2" w:tplc="273E033E" w:tentative="1">
      <w:start w:val="1"/>
      <w:numFmt w:val="bullet"/>
      <w:lvlText w:val="•"/>
      <w:lvlJc w:val="left"/>
      <w:pPr>
        <w:tabs>
          <w:tab w:val="num" w:pos="2160"/>
        </w:tabs>
        <w:ind w:left="2160" w:hanging="360"/>
      </w:pPr>
      <w:rPr>
        <w:rFonts w:ascii="Times New Roman" w:hAnsi="Times New Roman" w:hint="default"/>
      </w:rPr>
    </w:lvl>
    <w:lvl w:ilvl="3" w:tplc="D30E4B9A" w:tentative="1">
      <w:start w:val="1"/>
      <w:numFmt w:val="bullet"/>
      <w:lvlText w:val="•"/>
      <w:lvlJc w:val="left"/>
      <w:pPr>
        <w:tabs>
          <w:tab w:val="num" w:pos="2880"/>
        </w:tabs>
        <w:ind w:left="2880" w:hanging="360"/>
      </w:pPr>
      <w:rPr>
        <w:rFonts w:ascii="Times New Roman" w:hAnsi="Times New Roman" w:hint="default"/>
      </w:rPr>
    </w:lvl>
    <w:lvl w:ilvl="4" w:tplc="D9367CAA" w:tentative="1">
      <w:start w:val="1"/>
      <w:numFmt w:val="bullet"/>
      <w:lvlText w:val="•"/>
      <w:lvlJc w:val="left"/>
      <w:pPr>
        <w:tabs>
          <w:tab w:val="num" w:pos="3600"/>
        </w:tabs>
        <w:ind w:left="3600" w:hanging="360"/>
      </w:pPr>
      <w:rPr>
        <w:rFonts w:ascii="Times New Roman" w:hAnsi="Times New Roman" w:hint="default"/>
      </w:rPr>
    </w:lvl>
    <w:lvl w:ilvl="5" w:tplc="F76C9E14" w:tentative="1">
      <w:start w:val="1"/>
      <w:numFmt w:val="bullet"/>
      <w:lvlText w:val="•"/>
      <w:lvlJc w:val="left"/>
      <w:pPr>
        <w:tabs>
          <w:tab w:val="num" w:pos="4320"/>
        </w:tabs>
        <w:ind w:left="4320" w:hanging="360"/>
      </w:pPr>
      <w:rPr>
        <w:rFonts w:ascii="Times New Roman" w:hAnsi="Times New Roman" w:hint="default"/>
      </w:rPr>
    </w:lvl>
    <w:lvl w:ilvl="6" w:tplc="EB98E584" w:tentative="1">
      <w:start w:val="1"/>
      <w:numFmt w:val="bullet"/>
      <w:lvlText w:val="•"/>
      <w:lvlJc w:val="left"/>
      <w:pPr>
        <w:tabs>
          <w:tab w:val="num" w:pos="5040"/>
        </w:tabs>
        <w:ind w:left="5040" w:hanging="360"/>
      </w:pPr>
      <w:rPr>
        <w:rFonts w:ascii="Times New Roman" w:hAnsi="Times New Roman" w:hint="default"/>
      </w:rPr>
    </w:lvl>
    <w:lvl w:ilvl="7" w:tplc="914C85F8" w:tentative="1">
      <w:start w:val="1"/>
      <w:numFmt w:val="bullet"/>
      <w:lvlText w:val="•"/>
      <w:lvlJc w:val="left"/>
      <w:pPr>
        <w:tabs>
          <w:tab w:val="num" w:pos="5760"/>
        </w:tabs>
        <w:ind w:left="5760" w:hanging="360"/>
      </w:pPr>
      <w:rPr>
        <w:rFonts w:ascii="Times New Roman" w:hAnsi="Times New Roman" w:hint="default"/>
      </w:rPr>
    </w:lvl>
    <w:lvl w:ilvl="8" w:tplc="14D824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9A06FB"/>
    <w:multiLevelType w:val="hybridMultilevel"/>
    <w:tmpl w:val="F39C7240"/>
    <w:lvl w:ilvl="0" w:tplc="7D42A966">
      <w:start w:val="1"/>
      <w:numFmt w:val="bullet"/>
      <w:lvlText w:val="•"/>
      <w:lvlJc w:val="left"/>
      <w:pPr>
        <w:tabs>
          <w:tab w:val="num" w:pos="720"/>
        </w:tabs>
        <w:ind w:left="720" w:hanging="360"/>
      </w:pPr>
      <w:rPr>
        <w:rFonts w:ascii="Times New Roman" w:hAnsi="Times New Roman" w:hint="default"/>
      </w:rPr>
    </w:lvl>
    <w:lvl w:ilvl="1" w:tplc="344CC4E6" w:tentative="1">
      <w:start w:val="1"/>
      <w:numFmt w:val="bullet"/>
      <w:lvlText w:val="•"/>
      <w:lvlJc w:val="left"/>
      <w:pPr>
        <w:tabs>
          <w:tab w:val="num" w:pos="1440"/>
        </w:tabs>
        <w:ind w:left="1440" w:hanging="360"/>
      </w:pPr>
      <w:rPr>
        <w:rFonts w:ascii="Times New Roman" w:hAnsi="Times New Roman" w:hint="default"/>
      </w:rPr>
    </w:lvl>
    <w:lvl w:ilvl="2" w:tplc="2E7CA6C0" w:tentative="1">
      <w:start w:val="1"/>
      <w:numFmt w:val="bullet"/>
      <w:lvlText w:val="•"/>
      <w:lvlJc w:val="left"/>
      <w:pPr>
        <w:tabs>
          <w:tab w:val="num" w:pos="2160"/>
        </w:tabs>
        <w:ind w:left="2160" w:hanging="360"/>
      </w:pPr>
      <w:rPr>
        <w:rFonts w:ascii="Times New Roman" w:hAnsi="Times New Roman" w:hint="default"/>
      </w:rPr>
    </w:lvl>
    <w:lvl w:ilvl="3" w:tplc="AFCEDFD8" w:tentative="1">
      <w:start w:val="1"/>
      <w:numFmt w:val="bullet"/>
      <w:lvlText w:val="•"/>
      <w:lvlJc w:val="left"/>
      <w:pPr>
        <w:tabs>
          <w:tab w:val="num" w:pos="2880"/>
        </w:tabs>
        <w:ind w:left="2880" w:hanging="360"/>
      </w:pPr>
      <w:rPr>
        <w:rFonts w:ascii="Times New Roman" w:hAnsi="Times New Roman" w:hint="default"/>
      </w:rPr>
    </w:lvl>
    <w:lvl w:ilvl="4" w:tplc="26BEA6E6" w:tentative="1">
      <w:start w:val="1"/>
      <w:numFmt w:val="bullet"/>
      <w:lvlText w:val="•"/>
      <w:lvlJc w:val="left"/>
      <w:pPr>
        <w:tabs>
          <w:tab w:val="num" w:pos="3600"/>
        </w:tabs>
        <w:ind w:left="3600" w:hanging="360"/>
      </w:pPr>
      <w:rPr>
        <w:rFonts w:ascii="Times New Roman" w:hAnsi="Times New Roman" w:hint="default"/>
      </w:rPr>
    </w:lvl>
    <w:lvl w:ilvl="5" w:tplc="751C34BE" w:tentative="1">
      <w:start w:val="1"/>
      <w:numFmt w:val="bullet"/>
      <w:lvlText w:val="•"/>
      <w:lvlJc w:val="left"/>
      <w:pPr>
        <w:tabs>
          <w:tab w:val="num" w:pos="4320"/>
        </w:tabs>
        <w:ind w:left="4320" w:hanging="360"/>
      </w:pPr>
      <w:rPr>
        <w:rFonts w:ascii="Times New Roman" w:hAnsi="Times New Roman" w:hint="default"/>
      </w:rPr>
    </w:lvl>
    <w:lvl w:ilvl="6" w:tplc="A3C40F56" w:tentative="1">
      <w:start w:val="1"/>
      <w:numFmt w:val="bullet"/>
      <w:lvlText w:val="•"/>
      <w:lvlJc w:val="left"/>
      <w:pPr>
        <w:tabs>
          <w:tab w:val="num" w:pos="5040"/>
        </w:tabs>
        <w:ind w:left="5040" w:hanging="360"/>
      </w:pPr>
      <w:rPr>
        <w:rFonts w:ascii="Times New Roman" w:hAnsi="Times New Roman" w:hint="default"/>
      </w:rPr>
    </w:lvl>
    <w:lvl w:ilvl="7" w:tplc="94C6E9CA" w:tentative="1">
      <w:start w:val="1"/>
      <w:numFmt w:val="bullet"/>
      <w:lvlText w:val="•"/>
      <w:lvlJc w:val="left"/>
      <w:pPr>
        <w:tabs>
          <w:tab w:val="num" w:pos="5760"/>
        </w:tabs>
        <w:ind w:left="5760" w:hanging="360"/>
      </w:pPr>
      <w:rPr>
        <w:rFonts w:ascii="Times New Roman" w:hAnsi="Times New Roman" w:hint="default"/>
      </w:rPr>
    </w:lvl>
    <w:lvl w:ilvl="8" w:tplc="AF8631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BE7899"/>
    <w:multiLevelType w:val="hybridMultilevel"/>
    <w:tmpl w:val="8F7063E6"/>
    <w:lvl w:ilvl="0" w:tplc="F05E0432">
      <w:start w:val="1"/>
      <w:numFmt w:val="bullet"/>
      <w:lvlText w:val="•"/>
      <w:lvlJc w:val="left"/>
      <w:pPr>
        <w:tabs>
          <w:tab w:val="num" w:pos="720"/>
        </w:tabs>
        <w:ind w:left="720" w:hanging="360"/>
      </w:pPr>
      <w:rPr>
        <w:rFonts w:ascii="Times New Roman" w:hAnsi="Times New Roman" w:hint="default"/>
      </w:rPr>
    </w:lvl>
    <w:lvl w:ilvl="1" w:tplc="3FFAB8FA" w:tentative="1">
      <w:start w:val="1"/>
      <w:numFmt w:val="bullet"/>
      <w:lvlText w:val="•"/>
      <w:lvlJc w:val="left"/>
      <w:pPr>
        <w:tabs>
          <w:tab w:val="num" w:pos="1440"/>
        </w:tabs>
        <w:ind w:left="1440" w:hanging="360"/>
      </w:pPr>
      <w:rPr>
        <w:rFonts w:ascii="Times New Roman" w:hAnsi="Times New Roman" w:hint="default"/>
      </w:rPr>
    </w:lvl>
    <w:lvl w:ilvl="2" w:tplc="E8267BDC" w:tentative="1">
      <w:start w:val="1"/>
      <w:numFmt w:val="bullet"/>
      <w:lvlText w:val="•"/>
      <w:lvlJc w:val="left"/>
      <w:pPr>
        <w:tabs>
          <w:tab w:val="num" w:pos="2160"/>
        </w:tabs>
        <w:ind w:left="2160" w:hanging="360"/>
      </w:pPr>
      <w:rPr>
        <w:rFonts w:ascii="Times New Roman" w:hAnsi="Times New Roman" w:hint="default"/>
      </w:rPr>
    </w:lvl>
    <w:lvl w:ilvl="3" w:tplc="49662E40" w:tentative="1">
      <w:start w:val="1"/>
      <w:numFmt w:val="bullet"/>
      <w:lvlText w:val="•"/>
      <w:lvlJc w:val="left"/>
      <w:pPr>
        <w:tabs>
          <w:tab w:val="num" w:pos="2880"/>
        </w:tabs>
        <w:ind w:left="2880" w:hanging="360"/>
      </w:pPr>
      <w:rPr>
        <w:rFonts w:ascii="Times New Roman" w:hAnsi="Times New Roman" w:hint="default"/>
      </w:rPr>
    </w:lvl>
    <w:lvl w:ilvl="4" w:tplc="B5E49040" w:tentative="1">
      <w:start w:val="1"/>
      <w:numFmt w:val="bullet"/>
      <w:lvlText w:val="•"/>
      <w:lvlJc w:val="left"/>
      <w:pPr>
        <w:tabs>
          <w:tab w:val="num" w:pos="3600"/>
        </w:tabs>
        <w:ind w:left="3600" w:hanging="360"/>
      </w:pPr>
      <w:rPr>
        <w:rFonts w:ascii="Times New Roman" w:hAnsi="Times New Roman" w:hint="default"/>
      </w:rPr>
    </w:lvl>
    <w:lvl w:ilvl="5" w:tplc="8A16DE8A" w:tentative="1">
      <w:start w:val="1"/>
      <w:numFmt w:val="bullet"/>
      <w:lvlText w:val="•"/>
      <w:lvlJc w:val="left"/>
      <w:pPr>
        <w:tabs>
          <w:tab w:val="num" w:pos="4320"/>
        </w:tabs>
        <w:ind w:left="4320" w:hanging="360"/>
      </w:pPr>
      <w:rPr>
        <w:rFonts w:ascii="Times New Roman" w:hAnsi="Times New Roman" w:hint="default"/>
      </w:rPr>
    </w:lvl>
    <w:lvl w:ilvl="6" w:tplc="F544C0B8" w:tentative="1">
      <w:start w:val="1"/>
      <w:numFmt w:val="bullet"/>
      <w:lvlText w:val="•"/>
      <w:lvlJc w:val="left"/>
      <w:pPr>
        <w:tabs>
          <w:tab w:val="num" w:pos="5040"/>
        </w:tabs>
        <w:ind w:left="5040" w:hanging="360"/>
      </w:pPr>
      <w:rPr>
        <w:rFonts w:ascii="Times New Roman" w:hAnsi="Times New Roman" w:hint="default"/>
      </w:rPr>
    </w:lvl>
    <w:lvl w:ilvl="7" w:tplc="0D70F774" w:tentative="1">
      <w:start w:val="1"/>
      <w:numFmt w:val="bullet"/>
      <w:lvlText w:val="•"/>
      <w:lvlJc w:val="left"/>
      <w:pPr>
        <w:tabs>
          <w:tab w:val="num" w:pos="5760"/>
        </w:tabs>
        <w:ind w:left="5760" w:hanging="360"/>
      </w:pPr>
      <w:rPr>
        <w:rFonts w:ascii="Times New Roman" w:hAnsi="Times New Roman" w:hint="default"/>
      </w:rPr>
    </w:lvl>
    <w:lvl w:ilvl="8" w:tplc="B52267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233D40"/>
    <w:multiLevelType w:val="hybridMultilevel"/>
    <w:tmpl w:val="EA8EE422"/>
    <w:lvl w:ilvl="0" w:tplc="9DEA9A10">
      <w:start w:val="1"/>
      <w:numFmt w:val="bullet"/>
      <w:lvlText w:val="•"/>
      <w:lvlJc w:val="left"/>
      <w:pPr>
        <w:tabs>
          <w:tab w:val="num" w:pos="720"/>
        </w:tabs>
        <w:ind w:left="720" w:hanging="360"/>
      </w:pPr>
      <w:rPr>
        <w:rFonts w:ascii="Times New Roman" w:hAnsi="Times New Roman" w:hint="default"/>
      </w:rPr>
    </w:lvl>
    <w:lvl w:ilvl="1" w:tplc="CAF0ECC0">
      <w:numFmt w:val="bullet"/>
      <w:lvlText w:val="–"/>
      <w:lvlJc w:val="left"/>
      <w:pPr>
        <w:tabs>
          <w:tab w:val="num" w:pos="1440"/>
        </w:tabs>
        <w:ind w:left="1440" w:hanging="360"/>
      </w:pPr>
      <w:rPr>
        <w:rFonts w:ascii="Tahoma" w:hAnsi="Tahoma" w:hint="default"/>
      </w:rPr>
    </w:lvl>
    <w:lvl w:ilvl="2" w:tplc="355A2A16" w:tentative="1">
      <w:start w:val="1"/>
      <w:numFmt w:val="bullet"/>
      <w:lvlText w:val="•"/>
      <w:lvlJc w:val="left"/>
      <w:pPr>
        <w:tabs>
          <w:tab w:val="num" w:pos="2160"/>
        </w:tabs>
        <w:ind w:left="2160" w:hanging="360"/>
      </w:pPr>
      <w:rPr>
        <w:rFonts w:ascii="Times New Roman" w:hAnsi="Times New Roman" w:hint="default"/>
      </w:rPr>
    </w:lvl>
    <w:lvl w:ilvl="3" w:tplc="F44C9118" w:tentative="1">
      <w:start w:val="1"/>
      <w:numFmt w:val="bullet"/>
      <w:lvlText w:val="•"/>
      <w:lvlJc w:val="left"/>
      <w:pPr>
        <w:tabs>
          <w:tab w:val="num" w:pos="2880"/>
        </w:tabs>
        <w:ind w:left="2880" w:hanging="360"/>
      </w:pPr>
      <w:rPr>
        <w:rFonts w:ascii="Times New Roman" w:hAnsi="Times New Roman" w:hint="default"/>
      </w:rPr>
    </w:lvl>
    <w:lvl w:ilvl="4" w:tplc="ECA8A770" w:tentative="1">
      <w:start w:val="1"/>
      <w:numFmt w:val="bullet"/>
      <w:lvlText w:val="•"/>
      <w:lvlJc w:val="left"/>
      <w:pPr>
        <w:tabs>
          <w:tab w:val="num" w:pos="3600"/>
        </w:tabs>
        <w:ind w:left="3600" w:hanging="360"/>
      </w:pPr>
      <w:rPr>
        <w:rFonts w:ascii="Times New Roman" w:hAnsi="Times New Roman" w:hint="default"/>
      </w:rPr>
    </w:lvl>
    <w:lvl w:ilvl="5" w:tplc="E30840A8" w:tentative="1">
      <w:start w:val="1"/>
      <w:numFmt w:val="bullet"/>
      <w:lvlText w:val="•"/>
      <w:lvlJc w:val="left"/>
      <w:pPr>
        <w:tabs>
          <w:tab w:val="num" w:pos="4320"/>
        </w:tabs>
        <w:ind w:left="4320" w:hanging="360"/>
      </w:pPr>
      <w:rPr>
        <w:rFonts w:ascii="Times New Roman" w:hAnsi="Times New Roman" w:hint="default"/>
      </w:rPr>
    </w:lvl>
    <w:lvl w:ilvl="6" w:tplc="CEEE26F6" w:tentative="1">
      <w:start w:val="1"/>
      <w:numFmt w:val="bullet"/>
      <w:lvlText w:val="•"/>
      <w:lvlJc w:val="left"/>
      <w:pPr>
        <w:tabs>
          <w:tab w:val="num" w:pos="5040"/>
        </w:tabs>
        <w:ind w:left="5040" w:hanging="360"/>
      </w:pPr>
      <w:rPr>
        <w:rFonts w:ascii="Times New Roman" w:hAnsi="Times New Roman" w:hint="default"/>
      </w:rPr>
    </w:lvl>
    <w:lvl w:ilvl="7" w:tplc="ED543832" w:tentative="1">
      <w:start w:val="1"/>
      <w:numFmt w:val="bullet"/>
      <w:lvlText w:val="•"/>
      <w:lvlJc w:val="left"/>
      <w:pPr>
        <w:tabs>
          <w:tab w:val="num" w:pos="5760"/>
        </w:tabs>
        <w:ind w:left="5760" w:hanging="360"/>
      </w:pPr>
      <w:rPr>
        <w:rFonts w:ascii="Times New Roman" w:hAnsi="Times New Roman" w:hint="default"/>
      </w:rPr>
    </w:lvl>
    <w:lvl w:ilvl="8" w:tplc="2E5A8B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EF2F3F"/>
    <w:multiLevelType w:val="hybridMultilevel"/>
    <w:tmpl w:val="8F508900"/>
    <w:lvl w:ilvl="0" w:tplc="6D5A7050">
      <w:start w:val="1"/>
      <w:numFmt w:val="bullet"/>
      <w:lvlText w:val="•"/>
      <w:lvlJc w:val="left"/>
      <w:pPr>
        <w:tabs>
          <w:tab w:val="num" w:pos="720"/>
        </w:tabs>
        <w:ind w:left="720" w:hanging="360"/>
      </w:pPr>
      <w:rPr>
        <w:rFonts w:ascii="Times New Roman" w:hAnsi="Times New Roman" w:hint="default"/>
      </w:rPr>
    </w:lvl>
    <w:lvl w:ilvl="1" w:tplc="06868D22">
      <w:numFmt w:val="bullet"/>
      <w:lvlText w:val="–"/>
      <w:lvlJc w:val="left"/>
      <w:pPr>
        <w:tabs>
          <w:tab w:val="num" w:pos="1440"/>
        </w:tabs>
        <w:ind w:left="1440" w:hanging="360"/>
      </w:pPr>
      <w:rPr>
        <w:rFonts w:ascii="Tahoma" w:hAnsi="Tahoma" w:hint="default"/>
      </w:rPr>
    </w:lvl>
    <w:lvl w:ilvl="2" w:tplc="BB3EF456" w:tentative="1">
      <w:start w:val="1"/>
      <w:numFmt w:val="bullet"/>
      <w:lvlText w:val="•"/>
      <w:lvlJc w:val="left"/>
      <w:pPr>
        <w:tabs>
          <w:tab w:val="num" w:pos="2160"/>
        </w:tabs>
        <w:ind w:left="2160" w:hanging="360"/>
      </w:pPr>
      <w:rPr>
        <w:rFonts w:ascii="Times New Roman" w:hAnsi="Times New Roman" w:hint="default"/>
      </w:rPr>
    </w:lvl>
    <w:lvl w:ilvl="3" w:tplc="1AE2CB54" w:tentative="1">
      <w:start w:val="1"/>
      <w:numFmt w:val="bullet"/>
      <w:lvlText w:val="•"/>
      <w:lvlJc w:val="left"/>
      <w:pPr>
        <w:tabs>
          <w:tab w:val="num" w:pos="2880"/>
        </w:tabs>
        <w:ind w:left="2880" w:hanging="360"/>
      </w:pPr>
      <w:rPr>
        <w:rFonts w:ascii="Times New Roman" w:hAnsi="Times New Roman" w:hint="default"/>
      </w:rPr>
    </w:lvl>
    <w:lvl w:ilvl="4" w:tplc="0F465050" w:tentative="1">
      <w:start w:val="1"/>
      <w:numFmt w:val="bullet"/>
      <w:lvlText w:val="•"/>
      <w:lvlJc w:val="left"/>
      <w:pPr>
        <w:tabs>
          <w:tab w:val="num" w:pos="3600"/>
        </w:tabs>
        <w:ind w:left="3600" w:hanging="360"/>
      </w:pPr>
      <w:rPr>
        <w:rFonts w:ascii="Times New Roman" w:hAnsi="Times New Roman" w:hint="default"/>
      </w:rPr>
    </w:lvl>
    <w:lvl w:ilvl="5" w:tplc="5C162234" w:tentative="1">
      <w:start w:val="1"/>
      <w:numFmt w:val="bullet"/>
      <w:lvlText w:val="•"/>
      <w:lvlJc w:val="left"/>
      <w:pPr>
        <w:tabs>
          <w:tab w:val="num" w:pos="4320"/>
        </w:tabs>
        <w:ind w:left="4320" w:hanging="360"/>
      </w:pPr>
      <w:rPr>
        <w:rFonts w:ascii="Times New Roman" w:hAnsi="Times New Roman" w:hint="default"/>
      </w:rPr>
    </w:lvl>
    <w:lvl w:ilvl="6" w:tplc="78F488F0" w:tentative="1">
      <w:start w:val="1"/>
      <w:numFmt w:val="bullet"/>
      <w:lvlText w:val="•"/>
      <w:lvlJc w:val="left"/>
      <w:pPr>
        <w:tabs>
          <w:tab w:val="num" w:pos="5040"/>
        </w:tabs>
        <w:ind w:left="5040" w:hanging="360"/>
      </w:pPr>
      <w:rPr>
        <w:rFonts w:ascii="Times New Roman" w:hAnsi="Times New Roman" w:hint="default"/>
      </w:rPr>
    </w:lvl>
    <w:lvl w:ilvl="7" w:tplc="E968D9F6" w:tentative="1">
      <w:start w:val="1"/>
      <w:numFmt w:val="bullet"/>
      <w:lvlText w:val="•"/>
      <w:lvlJc w:val="left"/>
      <w:pPr>
        <w:tabs>
          <w:tab w:val="num" w:pos="5760"/>
        </w:tabs>
        <w:ind w:left="5760" w:hanging="360"/>
      </w:pPr>
      <w:rPr>
        <w:rFonts w:ascii="Times New Roman" w:hAnsi="Times New Roman" w:hint="default"/>
      </w:rPr>
    </w:lvl>
    <w:lvl w:ilvl="8" w:tplc="750A9B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65635B"/>
    <w:multiLevelType w:val="hybridMultilevel"/>
    <w:tmpl w:val="E05A5C10"/>
    <w:lvl w:ilvl="0" w:tplc="4FFCF804">
      <w:start w:val="1"/>
      <w:numFmt w:val="bullet"/>
      <w:lvlText w:val="•"/>
      <w:lvlJc w:val="left"/>
      <w:pPr>
        <w:tabs>
          <w:tab w:val="num" w:pos="720"/>
        </w:tabs>
        <w:ind w:left="720" w:hanging="360"/>
      </w:pPr>
      <w:rPr>
        <w:rFonts w:ascii="Times New Roman" w:hAnsi="Times New Roman" w:hint="default"/>
      </w:rPr>
    </w:lvl>
    <w:lvl w:ilvl="1" w:tplc="3CC01FA6" w:tentative="1">
      <w:start w:val="1"/>
      <w:numFmt w:val="bullet"/>
      <w:lvlText w:val="•"/>
      <w:lvlJc w:val="left"/>
      <w:pPr>
        <w:tabs>
          <w:tab w:val="num" w:pos="1440"/>
        </w:tabs>
        <w:ind w:left="1440" w:hanging="360"/>
      </w:pPr>
      <w:rPr>
        <w:rFonts w:ascii="Times New Roman" w:hAnsi="Times New Roman" w:hint="default"/>
      </w:rPr>
    </w:lvl>
    <w:lvl w:ilvl="2" w:tplc="9F26FC1C" w:tentative="1">
      <w:start w:val="1"/>
      <w:numFmt w:val="bullet"/>
      <w:lvlText w:val="•"/>
      <w:lvlJc w:val="left"/>
      <w:pPr>
        <w:tabs>
          <w:tab w:val="num" w:pos="2160"/>
        </w:tabs>
        <w:ind w:left="2160" w:hanging="360"/>
      </w:pPr>
      <w:rPr>
        <w:rFonts w:ascii="Times New Roman" w:hAnsi="Times New Roman" w:hint="default"/>
      </w:rPr>
    </w:lvl>
    <w:lvl w:ilvl="3" w:tplc="5066DF54" w:tentative="1">
      <w:start w:val="1"/>
      <w:numFmt w:val="bullet"/>
      <w:lvlText w:val="•"/>
      <w:lvlJc w:val="left"/>
      <w:pPr>
        <w:tabs>
          <w:tab w:val="num" w:pos="2880"/>
        </w:tabs>
        <w:ind w:left="2880" w:hanging="360"/>
      </w:pPr>
      <w:rPr>
        <w:rFonts w:ascii="Times New Roman" w:hAnsi="Times New Roman" w:hint="default"/>
      </w:rPr>
    </w:lvl>
    <w:lvl w:ilvl="4" w:tplc="1C30CB42" w:tentative="1">
      <w:start w:val="1"/>
      <w:numFmt w:val="bullet"/>
      <w:lvlText w:val="•"/>
      <w:lvlJc w:val="left"/>
      <w:pPr>
        <w:tabs>
          <w:tab w:val="num" w:pos="3600"/>
        </w:tabs>
        <w:ind w:left="3600" w:hanging="360"/>
      </w:pPr>
      <w:rPr>
        <w:rFonts w:ascii="Times New Roman" w:hAnsi="Times New Roman" w:hint="default"/>
      </w:rPr>
    </w:lvl>
    <w:lvl w:ilvl="5" w:tplc="4C861DCE" w:tentative="1">
      <w:start w:val="1"/>
      <w:numFmt w:val="bullet"/>
      <w:lvlText w:val="•"/>
      <w:lvlJc w:val="left"/>
      <w:pPr>
        <w:tabs>
          <w:tab w:val="num" w:pos="4320"/>
        </w:tabs>
        <w:ind w:left="4320" w:hanging="360"/>
      </w:pPr>
      <w:rPr>
        <w:rFonts w:ascii="Times New Roman" w:hAnsi="Times New Roman" w:hint="default"/>
      </w:rPr>
    </w:lvl>
    <w:lvl w:ilvl="6" w:tplc="C1C88E9C" w:tentative="1">
      <w:start w:val="1"/>
      <w:numFmt w:val="bullet"/>
      <w:lvlText w:val="•"/>
      <w:lvlJc w:val="left"/>
      <w:pPr>
        <w:tabs>
          <w:tab w:val="num" w:pos="5040"/>
        </w:tabs>
        <w:ind w:left="5040" w:hanging="360"/>
      </w:pPr>
      <w:rPr>
        <w:rFonts w:ascii="Times New Roman" w:hAnsi="Times New Roman" w:hint="default"/>
      </w:rPr>
    </w:lvl>
    <w:lvl w:ilvl="7" w:tplc="827EB8DE" w:tentative="1">
      <w:start w:val="1"/>
      <w:numFmt w:val="bullet"/>
      <w:lvlText w:val="•"/>
      <w:lvlJc w:val="left"/>
      <w:pPr>
        <w:tabs>
          <w:tab w:val="num" w:pos="5760"/>
        </w:tabs>
        <w:ind w:left="5760" w:hanging="360"/>
      </w:pPr>
      <w:rPr>
        <w:rFonts w:ascii="Times New Roman" w:hAnsi="Times New Roman" w:hint="default"/>
      </w:rPr>
    </w:lvl>
    <w:lvl w:ilvl="8" w:tplc="B680E81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4B1CC9"/>
    <w:multiLevelType w:val="hybridMultilevel"/>
    <w:tmpl w:val="E2627EEC"/>
    <w:lvl w:ilvl="0" w:tplc="0409000F">
      <w:start w:val="1"/>
      <w:numFmt w:val="decimal"/>
      <w:lvlText w:val="%1."/>
      <w:lvlJc w:val="left"/>
      <w:pPr>
        <w:ind w:left="720" w:hanging="360"/>
      </w:pPr>
      <w:rPr>
        <w:rFonts w:hint="default"/>
      </w:rPr>
    </w:lvl>
    <w:lvl w:ilvl="1" w:tplc="A4FCE996">
      <w:start w:val="1"/>
      <w:numFmt w:val="bullet"/>
      <w:lvlText w:val="–"/>
      <w:lvlJc w:val="left"/>
      <w:pPr>
        <w:tabs>
          <w:tab w:val="num" w:pos="1440"/>
        </w:tabs>
        <w:ind w:left="1440" w:hanging="360"/>
      </w:pPr>
      <w:rPr>
        <w:rFonts w:ascii="Tahoma" w:hAnsi="Tahoma" w:hint="default"/>
      </w:rPr>
    </w:lvl>
    <w:lvl w:ilvl="2" w:tplc="DA3CB1EE" w:tentative="1">
      <w:start w:val="1"/>
      <w:numFmt w:val="bullet"/>
      <w:lvlText w:val="–"/>
      <w:lvlJc w:val="left"/>
      <w:pPr>
        <w:tabs>
          <w:tab w:val="num" w:pos="2160"/>
        </w:tabs>
        <w:ind w:left="2160" w:hanging="360"/>
      </w:pPr>
      <w:rPr>
        <w:rFonts w:ascii="Tahoma" w:hAnsi="Tahoma" w:hint="default"/>
      </w:rPr>
    </w:lvl>
    <w:lvl w:ilvl="3" w:tplc="76C4C626" w:tentative="1">
      <w:start w:val="1"/>
      <w:numFmt w:val="bullet"/>
      <w:lvlText w:val="–"/>
      <w:lvlJc w:val="left"/>
      <w:pPr>
        <w:tabs>
          <w:tab w:val="num" w:pos="2880"/>
        </w:tabs>
        <w:ind w:left="2880" w:hanging="360"/>
      </w:pPr>
      <w:rPr>
        <w:rFonts w:ascii="Tahoma" w:hAnsi="Tahoma" w:hint="default"/>
      </w:rPr>
    </w:lvl>
    <w:lvl w:ilvl="4" w:tplc="2FE6FAE2" w:tentative="1">
      <w:start w:val="1"/>
      <w:numFmt w:val="bullet"/>
      <w:lvlText w:val="–"/>
      <w:lvlJc w:val="left"/>
      <w:pPr>
        <w:tabs>
          <w:tab w:val="num" w:pos="3600"/>
        </w:tabs>
        <w:ind w:left="3600" w:hanging="360"/>
      </w:pPr>
      <w:rPr>
        <w:rFonts w:ascii="Tahoma" w:hAnsi="Tahoma" w:hint="default"/>
      </w:rPr>
    </w:lvl>
    <w:lvl w:ilvl="5" w:tplc="4AECB944" w:tentative="1">
      <w:start w:val="1"/>
      <w:numFmt w:val="bullet"/>
      <w:lvlText w:val="–"/>
      <w:lvlJc w:val="left"/>
      <w:pPr>
        <w:tabs>
          <w:tab w:val="num" w:pos="4320"/>
        </w:tabs>
        <w:ind w:left="4320" w:hanging="360"/>
      </w:pPr>
      <w:rPr>
        <w:rFonts w:ascii="Tahoma" w:hAnsi="Tahoma" w:hint="default"/>
      </w:rPr>
    </w:lvl>
    <w:lvl w:ilvl="6" w:tplc="ED78CDE2" w:tentative="1">
      <w:start w:val="1"/>
      <w:numFmt w:val="bullet"/>
      <w:lvlText w:val="–"/>
      <w:lvlJc w:val="left"/>
      <w:pPr>
        <w:tabs>
          <w:tab w:val="num" w:pos="5040"/>
        </w:tabs>
        <w:ind w:left="5040" w:hanging="360"/>
      </w:pPr>
      <w:rPr>
        <w:rFonts w:ascii="Tahoma" w:hAnsi="Tahoma" w:hint="default"/>
      </w:rPr>
    </w:lvl>
    <w:lvl w:ilvl="7" w:tplc="FD044CF4" w:tentative="1">
      <w:start w:val="1"/>
      <w:numFmt w:val="bullet"/>
      <w:lvlText w:val="–"/>
      <w:lvlJc w:val="left"/>
      <w:pPr>
        <w:tabs>
          <w:tab w:val="num" w:pos="5760"/>
        </w:tabs>
        <w:ind w:left="5760" w:hanging="360"/>
      </w:pPr>
      <w:rPr>
        <w:rFonts w:ascii="Tahoma" w:hAnsi="Tahoma" w:hint="default"/>
      </w:rPr>
    </w:lvl>
    <w:lvl w:ilvl="8" w:tplc="B58EA5C8" w:tentative="1">
      <w:start w:val="1"/>
      <w:numFmt w:val="bullet"/>
      <w:lvlText w:val="–"/>
      <w:lvlJc w:val="left"/>
      <w:pPr>
        <w:tabs>
          <w:tab w:val="num" w:pos="6480"/>
        </w:tabs>
        <w:ind w:left="6480" w:hanging="360"/>
      </w:pPr>
      <w:rPr>
        <w:rFonts w:ascii="Tahoma" w:hAnsi="Tahoma" w:hint="default"/>
      </w:rPr>
    </w:lvl>
  </w:abstractNum>
  <w:abstractNum w:abstractNumId="18">
    <w:nsid w:val="3DF807F1"/>
    <w:multiLevelType w:val="hybridMultilevel"/>
    <w:tmpl w:val="CE1CB4C4"/>
    <w:lvl w:ilvl="0" w:tplc="67AEEAB0">
      <w:start w:val="1"/>
      <w:numFmt w:val="bullet"/>
      <w:lvlText w:val="•"/>
      <w:lvlJc w:val="left"/>
      <w:pPr>
        <w:tabs>
          <w:tab w:val="num" w:pos="720"/>
        </w:tabs>
        <w:ind w:left="720" w:hanging="360"/>
      </w:pPr>
      <w:rPr>
        <w:rFonts w:ascii="Times New Roman" w:hAnsi="Times New Roman" w:hint="default"/>
      </w:rPr>
    </w:lvl>
    <w:lvl w:ilvl="1" w:tplc="2A020A02" w:tentative="1">
      <w:start w:val="1"/>
      <w:numFmt w:val="bullet"/>
      <w:lvlText w:val="•"/>
      <w:lvlJc w:val="left"/>
      <w:pPr>
        <w:tabs>
          <w:tab w:val="num" w:pos="1440"/>
        </w:tabs>
        <w:ind w:left="1440" w:hanging="360"/>
      </w:pPr>
      <w:rPr>
        <w:rFonts w:ascii="Times New Roman" w:hAnsi="Times New Roman" w:hint="default"/>
      </w:rPr>
    </w:lvl>
    <w:lvl w:ilvl="2" w:tplc="596E3FE8" w:tentative="1">
      <w:start w:val="1"/>
      <w:numFmt w:val="bullet"/>
      <w:lvlText w:val="•"/>
      <w:lvlJc w:val="left"/>
      <w:pPr>
        <w:tabs>
          <w:tab w:val="num" w:pos="2160"/>
        </w:tabs>
        <w:ind w:left="2160" w:hanging="360"/>
      </w:pPr>
      <w:rPr>
        <w:rFonts w:ascii="Times New Roman" w:hAnsi="Times New Roman" w:hint="default"/>
      </w:rPr>
    </w:lvl>
    <w:lvl w:ilvl="3" w:tplc="1D42CFE0" w:tentative="1">
      <w:start w:val="1"/>
      <w:numFmt w:val="bullet"/>
      <w:lvlText w:val="•"/>
      <w:lvlJc w:val="left"/>
      <w:pPr>
        <w:tabs>
          <w:tab w:val="num" w:pos="2880"/>
        </w:tabs>
        <w:ind w:left="2880" w:hanging="360"/>
      </w:pPr>
      <w:rPr>
        <w:rFonts w:ascii="Times New Roman" w:hAnsi="Times New Roman" w:hint="default"/>
      </w:rPr>
    </w:lvl>
    <w:lvl w:ilvl="4" w:tplc="59C8D90A" w:tentative="1">
      <w:start w:val="1"/>
      <w:numFmt w:val="bullet"/>
      <w:lvlText w:val="•"/>
      <w:lvlJc w:val="left"/>
      <w:pPr>
        <w:tabs>
          <w:tab w:val="num" w:pos="3600"/>
        </w:tabs>
        <w:ind w:left="3600" w:hanging="360"/>
      </w:pPr>
      <w:rPr>
        <w:rFonts w:ascii="Times New Roman" w:hAnsi="Times New Roman" w:hint="default"/>
      </w:rPr>
    </w:lvl>
    <w:lvl w:ilvl="5" w:tplc="F6524F40" w:tentative="1">
      <w:start w:val="1"/>
      <w:numFmt w:val="bullet"/>
      <w:lvlText w:val="•"/>
      <w:lvlJc w:val="left"/>
      <w:pPr>
        <w:tabs>
          <w:tab w:val="num" w:pos="4320"/>
        </w:tabs>
        <w:ind w:left="4320" w:hanging="360"/>
      </w:pPr>
      <w:rPr>
        <w:rFonts w:ascii="Times New Roman" w:hAnsi="Times New Roman" w:hint="default"/>
      </w:rPr>
    </w:lvl>
    <w:lvl w:ilvl="6" w:tplc="E0B88916" w:tentative="1">
      <w:start w:val="1"/>
      <w:numFmt w:val="bullet"/>
      <w:lvlText w:val="•"/>
      <w:lvlJc w:val="left"/>
      <w:pPr>
        <w:tabs>
          <w:tab w:val="num" w:pos="5040"/>
        </w:tabs>
        <w:ind w:left="5040" w:hanging="360"/>
      </w:pPr>
      <w:rPr>
        <w:rFonts w:ascii="Times New Roman" w:hAnsi="Times New Roman" w:hint="default"/>
      </w:rPr>
    </w:lvl>
    <w:lvl w:ilvl="7" w:tplc="844CEE9E" w:tentative="1">
      <w:start w:val="1"/>
      <w:numFmt w:val="bullet"/>
      <w:lvlText w:val="•"/>
      <w:lvlJc w:val="left"/>
      <w:pPr>
        <w:tabs>
          <w:tab w:val="num" w:pos="5760"/>
        </w:tabs>
        <w:ind w:left="5760" w:hanging="360"/>
      </w:pPr>
      <w:rPr>
        <w:rFonts w:ascii="Times New Roman" w:hAnsi="Times New Roman" w:hint="default"/>
      </w:rPr>
    </w:lvl>
    <w:lvl w:ilvl="8" w:tplc="A51A6F9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78478C"/>
    <w:multiLevelType w:val="hybridMultilevel"/>
    <w:tmpl w:val="0F3E0078"/>
    <w:lvl w:ilvl="0" w:tplc="71C632EE">
      <w:start w:val="1"/>
      <w:numFmt w:val="bullet"/>
      <w:lvlText w:val="•"/>
      <w:lvlJc w:val="left"/>
      <w:pPr>
        <w:tabs>
          <w:tab w:val="num" w:pos="720"/>
        </w:tabs>
        <w:ind w:left="720" w:hanging="360"/>
      </w:pPr>
      <w:rPr>
        <w:rFonts w:ascii="Times New Roman" w:hAnsi="Times New Roman" w:hint="default"/>
      </w:rPr>
    </w:lvl>
    <w:lvl w:ilvl="1" w:tplc="252C613C" w:tentative="1">
      <w:start w:val="1"/>
      <w:numFmt w:val="bullet"/>
      <w:lvlText w:val="•"/>
      <w:lvlJc w:val="left"/>
      <w:pPr>
        <w:tabs>
          <w:tab w:val="num" w:pos="1440"/>
        </w:tabs>
        <w:ind w:left="1440" w:hanging="360"/>
      </w:pPr>
      <w:rPr>
        <w:rFonts w:ascii="Times New Roman" w:hAnsi="Times New Roman" w:hint="default"/>
      </w:rPr>
    </w:lvl>
    <w:lvl w:ilvl="2" w:tplc="A8DEBE72" w:tentative="1">
      <w:start w:val="1"/>
      <w:numFmt w:val="bullet"/>
      <w:lvlText w:val="•"/>
      <w:lvlJc w:val="left"/>
      <w:pPr>
        <w:tabs>
          <w:tab w:val="num" w:pos="2160"/>
        </w:tabs>
        <w:ind w:left="2160" w:hanging="360"/>
      </w:pPr>
      <w:rPr>
        <w:rFonts w:ascii="Times New Roman" w:hAnsi="Times New Roman" w:hint="default"/>
      </w:rPr>
    </w:lvl>
    <w:lvl w:ilvl="3" w:tplc="CD5E11B2" w:tentative="1">
      <w:start w:val="1"/>
      <w:numFmt w:val="bullet"/>
      <w:lvlText w:val="•"/>
      <w:lvlJc w:val="left"/>
      <w:pPr>
        <w:tabs>
          <w:tab w:val="num" w:pos="2880"/>
        </w:tabs>
        <w:ind w:left="2880" w:hanging="360"/>
      </w:pPr>
      <w:rPr>
        <w:rFonts w:ascii="Times New Roman" w:hAnsi="Times New Roman" w:hint="default"/>
      </w:rPr>
    </w:lvl>
    <w:lvl w:ilvl="4" w:tplc="4E3E0422" w:tentative="1">
      <w:start w:val="1"/>
      <w:numFmt w:val="bullet"/>
      <w:lvlText w:val="•"/>
      <w:lvlJc w:val="left"/>
      <w:pPr>
        <w:tabs>
          <w:tab w:val="num" w:pos="3600"/>
        </w:tabs>
        <w:ind w:left="3600" w:hanging="360"/>
      </w:pPr>
      <w:rPr>
        <w:rFonts w:ascii="Times New Roman" w:hAnsi="Times New Roman" w:hint="default"/>
      </w:rPr>
    </w:lvl>
    <w:lvl w:ilvl="5" w:tplc="F6943648" w:tentative="1">
      <w:start w:val="1"/>
      <w:numFmt w:val="bullet"/>
      <w:lvlText w:val="•"/>
      <w:lvlJc w:val="left"/>
      <w:pPr>
        <w:tabs>
          <w:tab w:val="num" w:pos="4320"/>
        </w:tabs>
        <w:ind w:left="4320" w:hanging="360"/>
      </w:pPr>
      <w:rPr>
        <w:rFonts w:ascii="Times New Roman" w:hAnsi="Times New Roman" w:hint="default"/>
      </w:rPr>
    </w:lvl>
    <w:lvl w:ilvl="6" w:tplc="D9F63948" w:tentative="1">
      <w:start w:val="1"/>
      <w:numFmt w:val="bullet"/>
      <w:lvlText w:val="•"/>
      <w:lvlJc w:val="left"/>
      <w:pPr>
        <w:tabs>
          <w:tab w:val="num" w:pos="5040"/>
        </w:tabs>
        <w:ind w:left="5040" w:hanging="360"/>
      </w:pPr>
      <w:rPr>
        <w:rFonts w:ascii="Times New Roman" w:hAnsi="Times New Roman" w:hint="default"/>
      </w:rPr>
    </w:lvl>
    <w:lvl w:ilvl="7" w:tplc="EDEC0E20" w:tentative="1">
      <w:start w:val="1"/>
      <w:numFmt w:val="bullet"/>
      <w:lvlText w:val="•"/>
      <w:lvlJc w:val="left"/>
      <w:pPr>
        <w:tabs>
          <w:tab w:val="num" w:pos="5760"/>
        </w:tabs>
        <w:ind w:left="5760" w:hanging="360"/>
      </w:pPr>
      <w:rPr>
        <w:rFonts w:ascii="Times New Roman" w:hAnsi="Times New Roman" w:hint="default"/>
      </w:rPr>
    </w:lvl>
    <w:lvl w:ilvl="8" w:tplc="2D3A618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3B184D"/>
    <w:multiLevelType w:val="hybridMultilevel"/>
    <w:tmpl w:val="12768500"/>
    <w:lvl w:ilvl="0" w:tplc="F2BE0358">
      <w:start w:val="1"/>
      <w:numFmt w:val="bullet"/>
      <w:lvlText w:val="•"/>
      <w:lvlJc w:val="left"/>
      <w:pPr>
        <w:tabs>
          <w:tab w:val="num" w:pos="720"/>
        </w:tabs>
        <w:ind w:left="720" w:hanging="360"/>
      </w:pPr>
      <w:rPr>
        <w:rFonts w:ascii="Times New Roman" w:hAnsi="Times New Roman" w:hint="default"/>
      </w:rPr>
    </w:lvl>
    <w:lvl w:ilvl="1" w:tplc="A9F0EFFC">
      <w:numFmt w:val="bullet"/>
      <w:lvlText w:val="–"/>
      <w:lvlJc w:val="left"/>
      <w:pPr>
        <w:tabs>
          <w:tab w:val="num" w:pos="1440"/>
        </w:tabs>
        <w:ind w:left="1440" w:hanging="360"/>
      </w:pPr>
      <w:rPr>
        <w:rFonts w:ascii="Tahoma" w:hAnsi="Tahoma" w:hint="default"/>
      </w:rPr>
    </w:lvl>
    <w:lvl w:ilvl="2" w:tplc="5BA42554" w:tentative="1">
      <w:start w:val="1"/>
      <w:numFmt w:val="bullet"/>
      <w:lvlText w:val="•"/>
      <w:lvlJc w:val="left"/>
      <w:pPr>
        <w:tabs>
          <w:tab w:val="num" w:pos="2160"/>
        </w:tabs>
        <w:ind w:left="2160" w:hanging="360"/>
      </w:pPr>
      <w:rPr>
        <w:rFonts w:ascii="Times New Roman" w:hAnsi="Times New Roman" w:hint="default"/>
      </w:rPr>
    </w:lvl>
    <w:lvl w:ilvl="3" w:tplc="93AEF82C" w:tentative="1">
      <w:start w:val="1"/>
      <w:numFmt w:val="bullet"/>
      <w:lvlText w:val="•"/>
      <w:lvlJc w:val="left"/>
      <w:pPr>
        <w:tabs>
          <w:tab w:val="num" w:pos="2880"/>
        </w:tabs>
        <w:ind w:left="2880" w:hanging="360"/>
      </w:pPr>
      <w:rPr>
        <w:rFonts w:ascii="Times New Roman" w:hAnsi="Times New Roman" w:hint="default"/>
      </w:rPr>
    </w:lvl>
    <w:lvl w:ilvl="4" w:tplc="372ABC56" w:tentative="1">
      <w:start w:val="1"/>
      <w:numFmt w:val="bullet"/>
      <w:lvlText w:val="•"/>
      <w:lvlJc w:val="left"/>
      <w:pPr>
        <w:tabs>
          <w:tab w:val="num" w:pos="3600"/>
        </w:tabs>
        <w:ind w:left="3600" w:hanging="360"/>
      </w:pPr>
      <w:rPr>
        <w:rFonts w:ascii="Times New Roman" w:hAnsi="Times New Roman" w:hint="default"/>
      </w:rPr>
    </w:lvl>
    <w:lvl w:ilvl="5" w:tplc="BF0A5F44" w:tentative="1">
      <w:start w:val="1"/>
      <w:numFmt w:val="bullet"/>
      <w:lvlText w:val="•"/>
      <w:lvlJc w:val="left"/>
      <w:pPr>
        <w:tabs>
          <w:tab w:val="num" w:pos="4320"/>
        </w:tabs>
        <w:ind w:left="4320" w:hanging="360"/>
      </w:pPr>
      <w:rPr>
        <w:rFonts w:ascii="Times New Roman" w:hAnsi="Times New Roman" w:hint="default"/>
      </w:rPr>
    </w:lvl>
    <w:lvl w:ilvl="6" w:tplc="3670DE3C" w:tentative="1">
      <w:start w:val="1"/>
      <w:numFmt w:val="bullet"/>
      <w:lvlText w:val="•"/>
      <w:lvlJc w:val="left"/>
      <w:pPr>
        <w:tabs>
          <w:tab w:val="num" w:pos="5040"/>
        </w:tabs>
        <w:ind w:left="5040" w:hanging="360"/>
      </w:pPr>
      <w:rPr>
        <w:rFonts w:ascii="Times New Roman" w:hAnsi="Times New Roman" w:hint="default"/>
      </w:rPr>
    </w:lvl>
    <w:lvl w:ilvl="7" w:tplc="5E6CD5A8" w:tentative="1">
      <w:start w:val="1"/>
      <w:numFmt w:val="bullet"/>
      <w:lvlText w:val="•"/>
      <w:lvlJc w:val="left"/>
      <w:pPr>
        <w:tabs>
          <w:tab w:val="num" w:pos="5760"/>
        </w:tabs>
        <w:ind w:left="5760" w:hanging="360"/>
      </w:pPr>
      <w:rPr>
        <w:rFonts w:ascii="Times New Roman" w:hAnsi="Times New Roman" w:hint="default"/>
      </w:rPr>
    </w:lvl>
    <w:lvl w:ilvl="8" w:tplc="37D0B2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4D0CFF"/>
    <w:multiLevelType w:val="hybridMultilevel"/>
    <w:tmpl w:val="64EE6056"/>
    <w:lvl w:ilvl="0" w:tplc="2834C6E4">
      <w:start w:val="1"/>
      <w:numFmt w:val="bullet"/>
      <w:lvlText w:val="•"/>
      <w:lvlJc w:val="left"/>
      <w:pPr>
        <w:tabs>
          <w:tab w:val="num" w:pos="720"/>
        </w:tabs>
        <w:ind w:left="720" w:hanging="360"/>
      </w:pPr>
      <w:rPr>
        <w:rFonts w:ascii="Times New Roman" w:hAnsi="Times New Roman" w:hint="default"/>
      </w:rPr>
    </w:lvl>
    <w:lvl w:ilvl="1" w:tplc="B49C489C">
      <w:numFmt w:val="bullet"/>
      <w:lvlText w:val="–"/>
      <w:lvlJc w:val="left"/>
      <w:pPr>
        <w:tabs>
          <w:tab w:val="num" w:pos="1440"/>
        </w:tabs>
        <w:ind w:left="1440" w:hanging="360"/>
      </w:pPr>
      <w:rPr>
        <w:rFonts w:ascii="Tahoma" w:hAnsi="Tahoma" w:hint="default"/>
      </w:rPr>
    </w:lvl>
    <w:lvl w:ilvl="2" w:tplc="DE0E5A48" w:tentative="1">
      <w:start w:val="1"/>
      <w:numFmt w:val="bullet"/>
      <w:lvlText w:val="•"/>
      <w:lvlJc w:val="left"/>
      <w:pPr>
        <w:tabs>
          <w:tab w:val="num" w:pos="2160"/>
        </w:tabs>
        <w:ind w:left="2160" w:hanging="360"/>
      </w:pPr>
      <w:rPr>
        <w:rFonts w:ascii="Times New Roman" w:hAnsi="Times New Roman" w:hint="default"/>
      </w:rPr>
    </w:lvl>
    <w:lvl w:ilvl="3" w:tplc="DEA04832" w:tentative="1">
      <w:start w:val="1"/>
      <w:numFmt w:val="bullet"/>
      <w:lvlText w:val="•"/>
      <w:lvlJc w:val="left"/>
      <w:pPr>
        <w:tabs>
          <w:tab w:val="num" w:pos="2880"/>
        </w:tabs>
        <w:ind w:left="2880" w:hanging="360"/>
      </w:pPr>
      <w:rPr>
        <w:rFonts w:ascii="Times New Roman" w:hAnsi="Times New Roman" w:hint="default"/>
      </w:rPr>
    </w:lvl>
    <w:lvl w:ilvl="4" w:tplc="1F22C462" w:tentative="1">
      <w:start w:val="1"/>
      <w:numFmt w:val="bullet"/>
      <w:lvlText w:val="•"/>
      <w:lvlJc w:val="left"/>
      <w:pPr>
        <w:tabs>
          <w:tab w:val="num" w:pos="3600"/>
        </w:tabs>
        <w:ind w:left="3600" w:hanging="360"/>
      </w:pPr>
      <w:rPr>
        <w:rFonts w:ascii="Times New Roman" w:hAnsi="Times New Roman" w:hint="default"/>
      </w:rPr>
    </w:lvl>
    <w:lvl w:ilvl="5" w:tplc="73B43F5A" w:tentative="1">
      <w:start w:val="1"/>
      <w:numFmt w:val="bullet"/>
      <w:lvlText w:val="•"/>
      <w:lvlJc w:val="left"/>
      <w:pPr>
        <w:tabs>
          <w:tab w:val="num" w:pos="4320"/>
        </w:tabs>
        <w:ind w:left="4320" w:hanging="360"/>
      </w:pPr>
      <w:rPr>
        <w:rFonts w:ascii="Times New Roman" w:hAnsi="Times New Roman" w:hint="default"/>
      </w:rPr>
    </w:lvl>
    <w:lvl w:ilvl="6" w:tplc="CFEC3D96" w:tentative="1">
      <w:start w:val="1"/>
      <w:numFmt w:val="bullet"/>
      <w:lvlText w:val="•"/>
      <w:lvlJc w:val="left"/>
      <w:pPr>
        <w:tabs>
          <w:tab w:val="num" w:pos="5040"/>
        </w:tabs>
        <w:ind w:left="5040" w:hanging="360"/>
      </w:pPr>
      <w:rPr>
        <w:rFonts w:ascii="Times New Roman" w:hAnsi="Times New Roman" w:hint="default"/>
      </w:rPr>
    </w:lvl>
    <w:lvl w:ilvl="7" w:tplc="02BE7730" w:tentative="1">
      <w:start w:val="1"/>
      <w:numFmt w:val="bullet"/>
      <w:lvlText w:val="•"/>
      <w:lvlJc w:val="left"/>
      <w:pPr>
        <w:tabs>
          <w:tab w:val="num" w:pos="5760"/>
        </w:tabs>
        <w:ind w:left="5760" w:hanging="360"/>
      </w:pPr>
      <w:rPr>
        <w:rFonts w:ascii="Times New Roman" w:hAnsi="Times New Roman" w:hint="default"/>
      </w:rPr>
    </w:lvl>
    <w:lvl w:ilvl="8" w:tplc="00D64D9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B31426F"/>
    <w:multiLevelType w:val="hybridMultilevel"/>
    <w:tmpl w:val="ADCE35F6"/>
    <w:lvl w:ilvl="0" w:tplc="6674D6C0">
      <w:start w:val="1"/>
      <w:numFmt w:val="bullet"/>
      <w:lvlText w:val="•"/>
      <w:lvlJc w:val="left"/>
      <w:pPr>
        <w:tabs>
          <w:tab w:val="num" w:pos="720"/>
        </w:tabs>
        <w:ind w:left="720" w:hanging="360"/>
      </w:pPr>
      <w:rPr>
        <w:rFonts w:ascii="Times New Roman" w:hAnsi="Times New Roman" w:hint="default"/>
      </w:rPr>
    </w:lvl>
    <w:lvl w:ilvl="1" w:tplc="426EF5BE" w:tentative="1">
      <w:start w:val="1"/>
      <w:numFmt w:val="bullet"/>
      <w:lvlText w:val="•"/>
      <w:lvlJc w:val="left"/>
      <w:pPr>
        <w:tabs>
          <w:tab w:val="num" w:pos="1440"/>
        </w:tabs>
        <w:ind w:left="1440" w:hanging="360"/>
      </w:pPr>
      <w:rPr>
        <w:rFonts w:ascii="Times New Roman" w:hAnsi="Times New Roman" w:hint="default"/>
      </w:rPr>
    </w:lvl>
    <w:lvl w:ilvl="2" w:tplc="181E7966" w:tentative="1">
      <w:start w:val="1"/>
      <w:numFmt w:val="bullet"/>
      <w:lvlText w:val="•"/>
      <w:lvlJc w:val="left"/>
      <w:pPr>
        <w:tabs>
          <w:tab w:val="num" w:pos="2160"/>
        </w:tabs>
        <w:ind w:left="2160" w:hanging="360"/>
      </w:pPr>
      <w:rPr>
        <w:rFonts w:ascii="Times New Roman" w:hAnsi="Times New Roman" w:hint="default"/>
      </w:rPr>
    </w:lvl>
    <w:lvl w:ilvl="3" w:tplc="BFBC25EA" w:tentative="1">
      <w:start w:val="1"/>
      <w:numFmt w:val="bullet"/>
      <w:lvlText w:val="•"/>
      <w:lvlJc w:val="left"/>
      <w:pPr>
        <w:tabs>
          <w:tab w:val="num" w:pos="2880"/>
        </w:tabs>
        <w:ind w:left="2880" w:hanging="360"/>
      </w:pPr>
      <w:rPr>
        <w:rFonts w:ascii="Times New Roman" w:hAnsi="Times New Roman" w:hint="default"/>
      </w:rPr>
    </w:lvl>
    <w:lvl w:ilvl="4" w:tplc="CE32F72E" w:tentative="1">
      <w:start w:val="1"/>
      <w:numFmt w:val="bullet"/>
      <w:lvlText w:val="•"/>
      <w:lvlJc w:val="left"/>
      <w:pPr>
        <w:tabs>
          <w:tab w:val="num" w:pos="3600"/>
        </w:tabs>
        <w:ind w:left="3600" w:hanging="360"/>
      </w:pPr>
      <w:rPr>
        <w:rFonts w:ascii="Times New Roman" w:hAnsi="Times New Roman" w:hint="default"/>
      </w:rPr>
    </w:lvl>
    <w:lvl w:ilvl="5" w:tplc="5450EA48" w:tentative="1">
      <w:start w:val="1"/>
      <w:numFmt w:val="bullet"/>
      <w:lvlText w:val="•"/>
      <w:lvlJc w:val="left"/>
      <w:pPr>
        <w:tabs>
          <w:tab w:val="num" w:pos="4320"/>
        </w:tabs>
        <w:ind w:left="4320" w:hanging="360"/>
      </w:pPr>
      <w:rPr>
        <w:rFonts w:ascii="Times New Roman" w:hAnsi="Times New Roman" w:hint="default"/>
      </w:rPr>
    </w:lvl>
    <w:lvl w:ilvl="6" w:tplc="8A38FEF2" w:tentative="1">
      <w:start w:val="1"/>
      <w:numFmt w:val="bullet"/>
      <w:lvlText w:val="•"/>
      <w:lvlJc w:val="left"/>
      <w:pPr>
        <w:tabs>
          <w:tab w:val="num" w:pos="5040"/>
        </w:tabs>
        <w:ind w:left="5040" w:hanging="360"/>
      </w:pPr>
      <w:rPr>
        <w:rFonts w:ascii="Times New Roman" w:hAnsi="Times New Roman" w:hint="default"/>
      </w:rPr>
    </w:lvl>
    <w:lvl w:ilvl="7" w:tplc="45F41EEA" w:tentative="1">
      <w:start w:val="1"/>
      <w:numFmt w:val="bullet"/>
      <w:lvlText w:val="•"/>
      <w:lvlJc w:val="left"/>
      <w:pPr>
        <w:tabs>
          <w:tab w:val="num" w:pos="5760"/>
        </w:tabs>
        <w:ind w:left="5760" w:hanging="360"/>
      </w:pPr>
      <w:rPr>
        <w:rFonts w:ascii="Times New Roman" w:hAnsi="Times New Roman" w:hint="default"/>
      </w:rPr>
    </w:lvl>
    <w:lvl w:ilvl="8" w:tplc="3A6E107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CB2A8B"/>
    <w:multiLevelType w:val="hybridMultilevel"/>
    <w:tmpl w:val="85A0BFEC"/>
    <w:lvl w:ilvl="0" w:tplc="3E0A6D7E">
      <w:start w:val="1"/>
      <w:numFmt w:val="bullet"/>
      <w:lvlText w:val="•"/>
      <w:lvlJc w:val="left"/>
      <w:pPr>
        <w:tabs>
          <w:tab w:val="num" w:pos="720"/>
        </w:tabs>
        <w:ind w:left="720" w:hanging="360"/>
      </w:pPr>
      <w:rPr>
        <w:rFonts w:ascii="Times New Roman" w:hAnsi="Times New Roman" w:hint="default"/>
      </w:rPr>
    </w:lvl>
    <w:lvl w:ilvl="1" w:tplc="08E210D4" w:tentative="1">
      <w:start w:val="1"/>
      <w:numFmt w:val="bullet"/>
      <w:lvlText w:val="•"/>
      <w:lvlJc w:val="left"/>
      <w:pPr>
        <w:tabs>
          <w:tab w:val="num" w:pos="1440"/>
        </w:tabs>
        <w:ind w:left="1440" w:hanging="360"/>
      </w:pPr>
      <w:rPr>
        <w:rFonts w:ascii="Times New Roman" w:hAnsi="Times New Roman" w:hint="default"/>
      </w:rPr>
    </w:lvl>
    <w:lvl w:ilvl="2" w:tplc="12F819AC" w:tentative="1">
      <w:start w:val="1"/>
      <w:numFmt w:val="bullet"/>
      <w:lvlText w:val="•"/>
      <w:lvlJc w:val="left"/>
      <w:pPr>
        <w:tabs>
          <w:tab w:val="num" w:pos="2160"/>
        </w:tabs>
        <w:ind w:left="2160" w:hanging="360"/>
      </w:pPr>
      <w:rPr>
        <w:rFonts w:ascii="Times New Roman" w:hAnsi="Times New Roman" w:hint="default"/>
      </w:rPr>
    </w:lvl>
    <w:lvl w:ilvl="3" w:tplc="33689DF2" w:tentative="1">
      <w:start w:val="1"/>
      <w:numFmt w:val="bullet"/>
      <w:lvlText w:val="•"/>
      <w:lvlJc w:val="left"/>
      <w:pPr>
        <w:tabs>
          <w:tab w:val="num" w:pos="2880"/>
        </w:tabs>
        <w:ind w:left="2880" w:hanging="360"/>
      </w:pPr>
      <w:rPr>
        <w:rFonts w:ascii="Times New Roman" w:hAnsi="Times New Roman" w:hint="default"/>
      </w:rPr>
    </w:lvl>
    <w:lvl w:ilvl="4" w:tplc="B9E86A12" w:tentative="1">
      <w:start w:val="1"/>
      <w:numFmt w:val="bullet"/>
      <w:lvlText w:val="•"/>
      <w:lvlJc w:val="left"/>
      <w:pPr>
        <w:tabs>
          <w:tab w:val="num" w:pos="3600"/>
        </w:tabs>
        <w:ind w:left="3600" w:hanging="360"/>
      </w:pPr>
      <w:rPr>
        <w:rFonts w:ascii="Times New Roman" w:hAnsi="Times New Roman" w:hint="default"/>
      </w:rPr>
    </w:lvl>
    <w:lvl w:ilvl="5" w:tplc="A9E413A8" w:tentative="1">
      <w:start w:val="1"/>
      <w:numFmt w:val="bullet"/>
      <w:lvlText w:val="•"/>
      <w:lvlJc w:val="left"/>
      <w:pPr>
        <w:tabs>
          <w:tab w:val="num" w:pos="4320"/>
        </w:tabs>
        <w:ind w:left="4320" w:hanging="360"/>
      </w:pPr>
      <w:rPr>
        <w:rFonts w:ascii="Times New Roman" w:hAnsi="Times New Roman" w:hint="default"/>
      </w:rPr>
    </w:lvl>
    <w:lvl w:ilvl="6" w:tplc="638A43DC" w:tentative="1">
      <w:start w:val="1"/>
      <w:numFmt w:val="bullet"/>
      <w:lvlText w:val="•"/>
      <w:lvlJc w:val="left"/>
      <w:pPr>
        <w:tabs>
          <w:tab w:val="num" w:pos="5040"/>
        </w:tabs>
        <w:ind w:left="5040" w:hanging="360"/>
      </w:pPr>
      <w:rPr>
        <w:rFonts w:ascii="Times New Roman" w:hAnsi="Times New Roman" w:hint="default"/>
      </w:rPr>
    </w:lvl>
    <w:lvl w:ilvl="7" w:tplc="E0E2C23A" w:tentative="1">
      <w:start w:val="1"/>
      <w:numFmt w:val="bullet"/>
      <w:lvlText w:val="•"/>
      <w:lvlJc w:val="left"/>
      <w:pPr>
        <w:tabs>
          <w:tab w:val="num" w:pos="5760"/>
        </w:tabs>
        <w:ind w:left="5760" w:hanging="360"/>
      </w:pPr>
      <w:rPr>
        <w:rFonts w:ascii="Times New Roman" w:hAnsi="Times New Roman" w:hint="default"/>
      </w:rPr>
    </w:lvl>
    <w:lvl w:ilvl="8" w:tplc="BF804C0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49E5DA1"/>
    <w:multiLevelType w:val="hybridMultilevel"/>
    <w:tmpl w:val="6C961FBA"/>
    <w:lvl w:ilvl="0" w:tplc="7262BAB8">
      <w:start w:val="1"/>
      <w:numFmt w:val="bullet"/>
      <w:lvlText w:val="•"/>
      <w:lvlJc w:val="left"/>
      <w:pPr>
        <w:tabs>
          <w:tab w:val="num" w:pos="720"/>
        </w:tabs>
        <w:ind w:left="720" w:hanging="360"/>
      </w:pPr>
      <w:rPr>
        <w:rFonts w:ascii="Times New Roman" w:hAnsi="Times New Roman" w:hint="default"/>
      </w:rPr>
    </w:lvl>
    <w:lvl w:ilvl="1" w:tplc="D424E842">
      <w:numFmt w:val="bullet"/>
      <w:lvlText w:val="–"/>
      <w:lvlJc w:val="left"/>
      <w:pPr>
        <w:tabs>
          <w:tab w:val="num" w:pos="1440"/>
        </w:tabs>
        <w:ind w:left="1440" w:hanging="360"/>
      </w:pPr>
      <w:rPr>
        <w:rFonts w:ascii="Tahoma" w:hAnsi="Tahoma" w:hint="default"/>
      </w:rPr>
    </w:lvl>
    <w:lvl w:ilvl="2" w:tplc="AD24E47C" w:tentative="1">
      <w:start w:val="1"/>
      <w:numFmt w:val="bullet"/>
      <w:lvlText w:val="•"/>
      <w:lvlJc w:val="left"/>
      <w:pPr>
        <w:tabs>
          <w:tab w:val="num" w:pos="2160"/>
        </w:tabs>
        <w:ind w:left="2160" w:hanging="360"/>
      </w:pPr>
      <w:rPr>
        <w:rFonts w:ascii="Times New Roman" w:hAnsi="Times New Roman" w:hint="default"/>
      </w:rPr>
    </w:lvl>
    <w:lvl w:ilvl="3" w:tplc="2D00A172" w:tentative="1">
      <w:start w:val="1"/>
      <w:numFmt w:val="bullet"/>
      <w:lvlText w:val="•"/>
      <w:lvlJc w:val="left"/>
      <w:pPr>
        <w:tabs>
          <w:tab w:val="num" w:pos="2880"/>
        </w:tabs>
        <w:ind w:left="2880" w:hanging="360"/>
      </w:pPr>
      <w:rPr>
        <w:rFonts w:ascii="Times New Roman" w:hAnsi="Times New Roman" w:hint="default"/>
      </w:rPr>
    </w:lvl>
    <w:lvl w:ilvl="4" w:tplc="0FC44B46" w:tentative="1">
      <w:start w:val="1"/>
      <w:numFmt w:val="bullet"/>
      <w:lvlText w:val="•"/>
      <w:lvlJc w:val="left"/>
      <w:pPr>
        <w:tabs>
          <w:tab w:val="num" w:pos="3600"/>
        </w:tabs>
        <w:ind w:left="3600" w:hanging="360"/>
      </w:pPr>
      <w:rPr>
        <w:rFonts w:ascii="Times New Roman" w:hAnsi="Times New Roman" w:hint="default"/>
      </w:rPr>
    </w:lvl>
    <w:lvl w:ilvl="5" w:tplc="4B100BF8" w:tentative="1">
      <w:start w:val="1"/>
      <w:numFmt w:val="bullet"/>
      <w:lvlText w:val="•"/>
      <w:lvlJc w:val="left"/>
      <w:pPr>
        <w:tabs>
          <w:tab w:val="num" w:pos="4320"/>
        </w:tabs>
        <w:ind w:left="4320" w:hanging="360"/>
      </w:pPr>
      <w:rPr>
        <w:rFonts w:ascii="Times New Roman" w:hAnsi="Times New Roman" w:hint="default"/>
      </w:rPr>
    </w:lvl>
    <w:lvl w:ilvl="6" w:tplc="7E4A7D84" w:tentative="1">
      <w:start w:val="1"/>
      <w:numFmt w:val="bullet"/>
      <w:lvlText w:val="•"/>
      <w:lvlJc w:val="left"/>
      <w:pPr>
        <w:tabs>
          <w:tab w:val="num" w:pos="5040"/>
        </w:tabs>
        <w:ind w:left="5040" w:hanging="360"/>
      </w:pPr>
      <w:rPr>
        <w:rFonts w:ascii="Times New Roman" w:hAnsi="Times New Roman" w:hint="default"/>
      </w:rPr>
    </w:lvl>
    <w:lvl w:ilvl="7" w:tplc="D0EA3B8E" w:tentative="1">
      <w:start w:val="1"/>
      <w:numFmt w:val="bullet"/>
      <w:lvlText w:val="•"/>
      <w:lvlJc w:val="left"/>
      <w:pPr>
        <w:tabs>
          <w:tab w:val="num" w:pos="5760"/>
        </w:tabs>
        <w:ind w:left="5760" w:hanging="360"/>
      </w:pPr>
      <w:rPr>
        <w:rFonts w:ascii="Times New Roman" w:hAnsi="Times New Roman" w:hint="default"/>
      </w:rPr>
    </w:lvl>
    <w:lvl w:ilvl="8" w:tplc="126AAD8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9B3D24"/>
    <w:multiLevelType w:val="hybridMultilevel"/>
    <w:tmpl w:val="900A4812"/>
    <w:lvl w:ilvl="0" w:tplc="3CB8DD70">
      <w:start w:val="1"/>
      <w:numFmt w:val="bullet"/>
      <w:lvlText w:val="•"/>
      <w:lvlJc w:val="left"/>
      <w:pPr>
        <w:tabs>
          <w:tab w:val="num" w:pos="720"/>
        </w:tabs>
        <w:ind w:left="720" w:hanging="360"/>
      </w:pPr>
      <w:rPr>
        <w:rFonts w:ascii="Times New Roman" w:hAnsi="Times New Roman" w:hint="default"/>
      </w:rPr>
    </w:lvl>
    <w:lvl w:ilvl="1" w:tplc="AADC5966">
      <w:numFmt w:val="bullet"/>
      <w:lvlText w:val="–"/>
      <w:lvlJc w:val="left"/>
      <w:pPr>
        <w:tabs>
          <w:tab w:val="num" w:pos="1440"/>
        </w:tabs>
        <w:ind w:left="1440" w:hanging="360"/>
      </w:pPr>
      <w:rPr>
        <w:rFonts w:ascii="Tahoma" w:hAnsi="Tahoma" w:hint="default"/>
      </w:rPr>
    </w:lvl>
    <w:lvl w:ilvl="2" w:tplc="22823B4E" w:tentative="1">
      <w:start w:val="1"/>
      <w:numFmt w:val="bullet"/>
      <w:lvlText w:val="•"/>
      <w:lvlJc w:val="left"/>
      <w:pPr>
        <w:tabs>
          <w:tab w:val="num" w:pos="2160"/>
        </w:tabs>
        <w:ind w:left="2160" w:hanging="360"/>
      </w:pPr>
      <w:rPr>
        <w:rFonts w:ascii="Times New Roman" w:hAnsi="Times New Roman" w:hint="default"/>
      </w:rPr>
    </w:lvl>
    <w:lvl w:ilvl="3" w:tplc="ADC60AB2" w:tentative="1">
      <w:start w:val="1"/>
      <w:numFmt w:val="bullet"/>
      <w:lvlText w:val="•"/>
      <w:lvlJc w:val="left"/>
      <w:pPr>
        <w:tabs>
          <w:tab w:val="num" w:pos="2880"/>
        </w:tabs>
        <w:ind w:left="2880" w:hanging="360"/>
      </w:pPr>
      <w:rPr>
        <w:rFonts w:ascii="Times New Roman" w:hAnsi="Times New Roman" w:hint="default"/>
      </w:rPr>
    </w:lvl>
    <w:lvl w:ilvl="4" w:tplc="A0E4F472" w:tentative="1">
      <w:start w:val="1"/>
      <w:numFmt w:val="bullet"/>
      <w:lvlText w:val="•"/>
      <w:lvlJc w:val="left"/>
      <w:pPr>
        <w:tabs>
          <w:tab w:val="num" w:pos="3600"/>
        </w:tabs>
        <w:ind w:left="3600" w:hanging="360"/>
      </w:pPr>
      <w:rPr>
        <w:rFonts w:ascii="Times New Roman" w:hAnsi="Times New Roman" w:hint="default"/>
      </w:rPr>
    </w:lvl>
    <w:lvl w:ilvl="5" w:tplc="66E49DC6" w:tentative="1">
      <w:start w:val="1"/>
      <w:numFmt w:val="bullet"/>
      <w:lvlText w:val="•"/>
      <w:lvlJc w:val="left"/>
      <w:pPr>
        <w:tabs>
          <w:tab w:val="num" w:pos="4320"/>
        </w:tabs>
        <w:ind w:left="4320" w:hanging="360"/>
      </w:pPr>
      <w:rPr>
        <w:rFonts w:ascii="Times New Roman" w:hAnsi="Times New Roman" w:hint="default"/>
      </w:rPr>
    </w:lvl>
    <w:lvl w:ilvl="6" w:tplc="490EF528" w:tentative="1">
      <w:start w:val="1"/>
      <w:numFmt w:val="bullet"/>
      <w:lvlText w:val="•"/>
      <w:lvlJc w:val="left"/>
      <w:pPr>
        <w:tabs>
          <w:tab w:val="num" w:pos="5040"/>
        </w:tabs>
        <w:ind w:left="5040" w:hanging="360"/>
      </w:pPr>
      <w:rPr>
        <w:rFonts w:ascii="Times New Roman" w:hAnsi="Times New Roman" w:hint="default"/>
      </w:rPr>
    </w:lvl>
    <w:lvl w:ilvl="7" w:tplc="8D486E42" w:tentative="1">
      <w:start w:val="1"/>
      <w:numFmt w:val="bullet"/>
      <w:lvlText w:val="•"/>
      <w:lvlJc w:val="left"/>
      <w:pPr>
        <w:tabs>
          <w:tab w:val="num" w:pos="5760"/>
        </w:tabs>
        <w:ind w:left="5760" w:hanging="360"/>
      </w:pPr>
      <w:rPr>
        <w:rFonts w:ascii="Times New Roman" w:hAnsi="Times New Roman" w:hint="default"/>
      </w:rPr>
    </w:lvl>
    <w:lvl w:ilvl="8" w:tplc="519ADC6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D201A9"/>
    <w:multiLevelType w:val="hybridMultilevel"/>
    <w:tmpl w:val="B1BA9BD4"/>
    <w:lvl w:ilvl="0" w:tplc="8FC87E7C">
      <w:start w:val="1"/>
      <w:numFmt w:val="bullet"/>
      <w:lvlText w:val="•"/>
      <w:lvlJc w:val="left"/>
      <w:pPr>
        <w:tabs>
          <w:tab w:val="num" w:pos="720"/>
        </w:tabs>
        <w:ind w:left="720" w:hanging="360"/>
      </w:pPr>
      <w:rPr>
        <w:rFonts w:ascii="Times New Roman" w:hAnsi="Times New Roman" w:hint="default"/>
      </w:rPr>
    </w:lvl>
    <w:lvl w:ilvl="1" w:tplc="D090A50C" w:tentative="1">
      <w:start w:val="1"/>
      <w:numFmt w:val="bullet"/>
      <w:lvlText w:val="•"/>
      <w:lvlJc w:val="left"/>
      <w:pPr>
        <w:tabs>
          <w:tab w:val="num" w:pos="1440"/>
        </w:tabs>
        <w:ind w:left="1440" w:hanging="360"/>
      </w:pPr>
      <w:rPr>
        <w:rFonts w:ascii="Times New Roman" w:hAnsi="Times New Roman" w:hint="default"/>
      </w:rPr>
    </w:lvl>
    <w:lvl w:ilvl="2" w:tplc="2F4CBCB4" w:tentative="1">
      <w:start w:val="1"/>
      <w:numFmt w:val="bullet"/>
      <w:lvlText w:val="•"/>
      <w:lvlJc w:val="left"/>
      <w:pPr>
        <w:tabs>
          <w:tab w:val="num" w:pos="2160"/>
        </w:tabs>
        <w:ind w:left="2160" w:hanging="360"/>
      </w:pPr>
      <w:rPr>
        <w:rFonts w:ascii="Times New Roman" w:hAnsi="Times New Roman" w:hint="default"/>
      </w:rPr>
    </w:lvl>
    <w:lvl w:ilvl="3" w:tplc="E36E8BD0" w:tentative="1">
      <w:start w:val="1"/>
      <w:numFmt w:val="bullet"/>
      <w:lvlText w:val="•"/>
      <w:lvlJc w:val="left"/>
      <w:pPr>
        <w:tabs>
          <w:tab w:val="num" w:pos="2880"/>
        </w:tabs>
        <w:ind w:left="2880" w:hanging="360"/>
      </w:pPr>
      <w:rPr>
        <w:rFonts w:ascii="Times New Roman" w:hAnsi="Times New Roman" w:hint="default"/>
      </w:rPr>
    </w:lvl>
    <w:lvl w:ilvl="4" w:tplc="2D5C6676" w:tentative="1">
      <w:start w:val="1"/>
      <w:numFmt w:val="bullet"/>
      <w:lvlText w:val="•"/>
      <w:lvlJc w:val="left"/>
      <w:pPr>
        <w:tabs>
          <w:tab w:val="num" w:pos="3600"/>
        </w:tabs>
        <w:ind w:left="3600" w:hanging="360"/>
      </w:pPr>
      <w:rPr>
        <w:rFonts w:ascii="Times New Roman" w:hAnsi="Times New Roman" w:hint="default"/>
      </w:rPr>
    </w:lvl>
    <w:lvl w:ilvl="5" w:tplc="4F46B226" w:tentative="1">
      <w:start w:val="1"/>
      <w:numFmt w:val="bullet"/>
      <w:lvlText w:val="•"/>
      <w:lvlJc w:val="left"/>
      <w:pPr>
        <w:tabs>
          <w:tab w:val="num" w:pos="4320"/>
        </w:tabs>
        <w:ind w:left="4320" w:hanging="360"/>
      </w:pPr>
      <w:rPr>
        <w:rFonts w:ascii="Times New Roman" w:hAnsi="Times New Roman" w:hint="default"/>
      </w:rPr>
    </w:lvl>
    <w:lvl w:ilvl="6" w:tplc="E0B2A702" w:tentative="1">
      <w:start w:val="1"/>
      <w:numFmt w:val="bullet"/>
      <w:lvlText w:val="•"/>
      <w:lvlJc w:val="left"/>
      <w:pPr>
        <w:tabs>
          <w:tab w:val="num" w:pos="5040"/>
        </w:tabs>
        <w:ind w:left="5040" w:hanging="360"/>
      </w:pPr>
      <w:rPr>
        <w:rFonts w:ascii="Times New Roman" w:hAnsi="Times New Roman" w:hint="default"/>
      </w:rPr>
    </w:lvl>
    <w:lvl w:ilvl="7" w:tplc="89809752" w:tentative="1">
      <w:start w:val="1"/>
      <w:numFmt w:val="bullet"/>
      <w:lvlText w:val="•"/>
      <w:lvlJc w:val="left"/>
      <w:pPr>
        <w:tabs>
          <w:tab w:val="num" w:pos="5760"/>
        </w:tabs>
        <w:ind w:left="5760" w:hanging="360"/>
      </w:pPr>
      <w:rPr>
        <w:rFonts w:ascii="Times New Roman" w:hAnsi="Times New Roman" w:hint="default"/>
      </w:rPr>
    </w:lvl>
    <w:lvl w:ilvl="8" w:tplc="BFD018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8E44BF5"/>
    <w:multiLevelType w:val="hybridMultilevel"/>
    <w:tmpl w:val="830CE936"/>
    <w:lvl w:ilvl="0" w:tplc="39364AFA">
      <w:start w:val="1"/>
      <w:numFmt w:val="bullet"/>
      <w:lvlText w:val="•"/>
      <w:lvlJc w:val="left"/>
      <w:pPr>
        <w:tabs>
          <w:tab w:val="num" w:pos="720"/>
        </w:tabs>
        <w:ind w:left="720" w:hanging="360"/>
      </w:pPr>
      <w:rPr>
        <w:rFonts w:ascii="Times New Roman" w:hAnsi="Times New Roman" w:hint="default"/>
      </w:rPr>
    </w:lvl>
    <w:lvl w:ilvl="1" w:tplc="A8622BCC">
      <w:numFmt w:val="bullet"/>
      <w:lvlText w:val="–"/>
      <w:lvlJc w:val="left"/>
      <w:pPr>
        <w:tabs>
          <w:tab w:val="num" w:pos="1440"/>
        </w:tabs>
        <w:ind w:left="1440" w:hanging="360"/>
      </w:pPr>
      <w:rPr>
        <w:rFonts w:ascii="Tahoma" w:hAnsi="Tahoma" w:hint="default"/>
      </w:rPr>
    </w:lvl>
    <w:lvl w:ilvl="2" w:tplc="7FEE57A4">
      <w:numFmt w:val="bullet"/>
      <w:lvlText w:val="•"/>
      <w:lvlJc w:val="left"/>
      <w:pPr>
        <w:tabs>
          <w:tab w:val="num" w:pos="2160"/>
        </w:tabs>
        <w:ind w:left="2160" w:hanging="360"/>
      </w:pPr>
      <w:rPr>
        <w:rFonts w:ascii="Times New Roman" w:hAnsi="Times New Roman" w:hint="default"/>
      </w:rPr>
    </w:lvl>
    <w:lvl w:ilvl="3" w:tplc="8EA86CBC" w:tentative="1">
      <w:start w:val="1"/>
      <w:numFmt w:val="bullet"/>
      <w:lvlText w:val="•"/>
      <w:lvlJc w:val="left"/>
      <w:pPr>
        <w:tabs>
          <w:tab w:val="num" w:pos="2880"/>
        </w:tabs>
        <w:ind w:left="2880" w:hanging="360"/>
      </w:pPr>
      <w:rPr>
        <w:rFonts w:ascii="Times New Roman" w:hAnsi="Times New Roman" w:hint="default"/>
      </w:rPr>
    </w:lvl>
    <w:lvl w:ilvl="4" w:tplc="E0B6415C" w:tentative="1">
      <w:start w:val="1"/>
      <w:numFmt w:val="bullet"/>
      <w:lvlText w:val="•"/>
      <w:lvlJc w:val="left"/>
      <w:pPr>
        <w:tabs>
          <w:tab w:val="num" w:pos="3600"/>
        </w:tabs>
        <w:ind w:left="3600" w:hanging="360"/>
      </w:pPr>
      <w:rPr>
        <w:rFonts w:ascii="Times New Roman" w:hAnsi="Times New Roman" w:hint="default"/>
      </w:rPr>
    </w:lvl>
    <w:lvl w:ilvl="5" w:tplc="C024D41E" w:tentative="1">
      <w:start w:val="1"/>
      <w:numFmt w:val="bullet"/>
      <w:lvlText w:val="•"/>
      <w:lvlJc w:val="left"/>
      <w:pPr>
        <w:tabs>
          <w:tab w:val="num" w:pos="4320"/>
        </w:tabs>
        <w:ind w:left="4320" w:hanging="360"/>
      </w:pPr>
      <w:rPr>
        <w:rFonts w:ascii="Times New Roman" w:hAnsi="Times New Roman" w:hint="default"/>
      </w:rPr>
    </w:lvl>
    <w:lvl w:ilvl="6" w:tplc="0BD2F796" w:tentative="1">
      <w:start w:val="1"/>
      <w:numFmt w:val="bullet"/>
      <w:lvlText w:val="•"/>
      <w:lvlJc w:val="left"/>
      <w:pPr>
        <w:tabs>
          <w:tab w:val="num" w:pos="5040"/>
        </w:tabs>
        <w:ind w:left="5040" w:hanging="360"/>
      </w:pPr>
      <w:rPr>
        <w:rFonts w:ascii="Times New Roman" w:hAnsi="Times New Roman" w:hint="default"/>
      </w:rPr>
    </w:lvl>
    <w:lvl w:ilvl="7" w:tplc="D8527F3E" w:tentative="1">
      <w:start w:val="1"/>
      <w:numFmt w:val="bullet"/>
      <w:lvlText w:val="•"/>
      <w:lvlJc w:val="left"/>
      <w:pPr>
        <w:tabs>
          <w:tab w:val="num" w:pos="5760"/>
        </w:tabs>
        <w:ind w:left="5760" w:hanging="360"/>
      </w:pPr>
      <w:rPr>
        <w:rFonts w:ascii="Times New Roman" w:hAnsi="Times New Roman" w:hint="default"/>
      </w:rPr>
    </w:lvl>
    <w:lvl w:ilvl="8" w:tplc="0E60C94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CEF5ED1"/>
    <w:multiLevelType w:val="hybridMultilevel"/>
    <w:tmpl w:val="801056D8"/>
    <w:lvl w:ilvl="0" w:tplc="F1CEF682">
      <w:start w:val="1"/>
      <w:numFmt w:val="bullet"/>
      <w:lvlText w:val="•"/>
      <w:lvlJc w:val="left"/>
      <w:pPr>
        <w:tabs>
          <w:tab w:val="num" w:pos="720"/>
        </w:tabs>
        <w:ind w:left="720" w:hanging="360"/>
      </w:pPr>
      <w:rPr>
        <w:rFonts w:ascii="Times New Roman" w:hAnsi="Times New Roman" w:hint="default"/>
      </w:rPr>
    </w:lvl>
    <w:lvl w:ilvl="1" w:tplc="904AE4F2">
      <w:numFmt w:val="bullet"/>
      <w:lvlText w:val="–"/>
      <w:lvlJc w:val="left"/>
      <w:pPr>
        <w:tabs>
          <w:tab w:val="num" w:pos="1440"/>
        </w:tabs>
        <w:ind w:left="1440" w:hanging="360"/>
      </w:pPr>
      <w:rPr>
        <w:rFonts w:ascii="Tahoma" w:hAnsi="Tahoma" w:hint="default"/>
      </w:rPr>
    </w:lvl>
    <w:lvl w:ilvl="2" w:tplc="99EED664">
      <w:numFmt w:val="bullet"/>
      <w:lvlText w:val="•"/>
      <w:lvlJc w:val="left"/>
      <w:pPr>
        <w:tabs>
          <w:tab w:val="num" w:pos="2160"/>
        </w:tabs>
        <w:ind w:left="2160" w:hanging="360"/>
      </w:pPr>
      <w:rPr>
        <w:rFonts w:ascii="Times New Roman" w:hAnsi="Times New Roman" w:hint="default"/>
      </w:rPr>
    </w:lvl>
    <w:lvl w:ilvl="3" w:tplc="42089FB4" w:tentative="1">
      <w:start w:val="1"/>
      <w:numFmt w:val="bullet"/>
      <w:lvlText w:val="•"/>
      <w:lvlJc w:val="left"/>
      <w:pPr>
        <w:tabs>
          <w:tab w:val="num" w:pos="2880"/>
        </w:tabs>
        <w:ind w:left="2880" w:hanging="360"/>
      </w:pPr>
      <w:rPr>
        <w:rFonts w:ascii="Times New Roman" w:hAnsi="Times New Roman" w:hint="default"/>
      </w:rPr>
    </w:lvl>
    <w:lvl w:ilvl="4" w:tplc="33DA85D2" w:tentative="1">
      <w:start w:val="1"/>
      <w:numFmt w:val="bullet"/>
      <w:lvlText w:val="•"/>
      <w:lvlJc w:val="left"/>
      <w:pPr>
        <w:tabs>
          <w:tab w:val="num" w:pos="3600"/>
        </w:tabs>
        <w:ind w:left="3600" w:hanging="360"/>
      </w:pPr>
      <w:rPr>
        <w:rFonts w:ascii="Times New Roman" w:hAnsi="Times New Roman" w:hint="default"/>
      </w:rPr>
    </w:lvl>
    <w:lvl w:ilvl="5" w:tplc="6A8CF93A" w:tentative="1">
      <w:start w:val="1"/>
      <w:numFmt w:val="bullet"/>
      <w:lvlText w:val="•"/>
      <w:lvlJc w:val="left"/>
      <w:pPr>
        <w:tabs>
          <w:tab w:val="num" w:pos="4320"/>
        </w:tabs>
        <w:ind w:left="4320" w:hanging="360"/>
      </w:pPr>
      <w:rPr>
        <w:rFonts w:ascii="Times New Roman" w:hAnsi="Times New Roman" w:hint="default"/>
      </w:rPr>
    </w:lvl>
    <w:lvl w:ilvl="6" w:tplc="B4CEC6F6" w:tentative="1">
      <w:start w:val="1"/>
      <w:numFmt w:val="bullet"/>
      <w:lvlText w:val="•"/>
      <w:lvlJc w:val="left"/>
      <w:pPr>
        <w:tabs>
          <w:tab w:val="num" w:pos="5040"/>
        </w:tabs>
        <w:ind w:left="5040" w:hanging="360"/>
      </w:pPr>
      <w:rPr>
        <w:rFonts w:ascii="Times New Roman" w:hAnsi="Times New Roman" w:hint="default"/>
      </w:rPr>
    </w:lvl>
    <w:lvl w:ilvl="7" w:tplc="534614A2" w:tentative="1">
      <w:start w:val="1"/>
      <w:numFmt w:val="bullet"/>
      <w:lvlText w:val="•"/>
      <w:lvlJc w:val="left"/>
      <w:pPr>
        <w:tabs>
          <w:tab w:val="num" w:pos="5760"/>
        </w:tabs>
        <w:ind w:left="5760" w:hanging="360"/>
      </w:pPr>
      <w:rPr>
        <w:rFonts w:ascii="Times New Roman" w:hAnsi="Times New Roman" w:hint="default"/>
      </w:rPr>
    </w:lvl>
    <w:lvl w:ilvl="8" w:tplc="E9E6D62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3892EB0"/>
    <w:multiLevelType w:val="hybridMultilevel"/>
    <w:tmpl w:val="A2AE6EE8"/>
    <w:lvl w:ilvl="0" w:tplc="4DE81252">
      <w:start w:val="1"/>
      <w:numFmt w:val="bullet"/>
      <w:lvlText w:val="•"/>
      <w:lvlJc w:val="left"/>
      <w:pPr>
        <w:tabs>
          <w:tab w:val="num" w:pos="720"/>
        </w:tabs>
        <w:ind w:left="720" w:hanging="360"/>
      </w:pPr>
      <w:rPr>
        <w:rFonts w:ascii="Times New Roman" w:hAnsi="Times New Roman" w:hint="default"/>
      </w:rPr>
    </w:lvl>
    <w:lvl w:ilvl="1" w:tplc="457E5F00" w:tentative="1">
      <w:start w:val="1"/>
      <w:numFmt w:val="bullet"/>
      <w:lvlText w:val="•"/>
      <w:lvlJc w:val="left"/>
      <w:pPr>
        <w:tabs>
          <w:tab w:val="num" w:pos="1440"/>
        </w:tabs>
        <w:ind w:left="1440" w:hanging="360"/>
      </w:pPr>
      <w:rPr>
        <w:rFonts w:ascii="Times New Roman" w:hAnsi="Times New Roman" w:hint="default"/>
      </w:rPr>
    </w:lvl>
    <w:lvl w:ilvl="2" w:tplc="1B10AB3E" w:tentative="1">
      <w:start w:val="1"/>
      <w:numFmt w:val="bullet"/>
      <w:lvlText w:val="•"/>
      <w:lvlJc w:val="left"/>
      <w:pPr>
        <w:tabs>
          <w:tab w:val="num" w:pos="2160"/>
        </w:tabs>
        <w:ind w:left="2160" w:hanging="360"/>
      </w:pPr>
      <w:rPr>
        <w:rFonts w:ascii="Times New Roman" w:hAnsi="Times New Roman" w:hint="default"/>
      </w:rPr>
    </w:lvl>
    <w:lvl w:ilvl="3" w:tplc="F8A45F7C" w:tentative="1">
      <w:start w:val="1"/>
      <w:numFmt w:val="bullet"/>
      <w:lvlText w:val="•"/>
      <w:lvlJc w:val="left"/>
      <w:pPr>
        <w:tabs>
          <w:tab w:val="num" w:pos="2880"/>
        </w:tabs>
        <w:ind w:left="2880" w:hanging="360"/>
      </w:pPr>
      <w:rPr>
        <w:rFonts w:ascii="Times New Roman" w:hAnsi="Times New Roman" w:hint="default"/>
      </w:rPr>
    </w:lvl>
    <w:lvl w:ilvl="4" w:tplc="8AEAC2C6" w:tentative="1">
      <w:start w:val="1"/>
      <w:numFmt w:val="bullet"/>
      <w:lvlText w:val="•"/>
      <w:lvlJc w:val="left"/>
      <w:pPr>
        <w:tabs>
          <w:tab w:val="num" w:pos="3600"/>
        </w:tabs>
        <w:ind w:left="3600" w:hanging="360"/>
      </w:pPr>
      <w:rPr>
        <w:rFonts w:ascii="Times New Roman" w:hAnsi="Times New Roman" w:hint="default"/>
      </w:rPr>
    </w:lvl>
    <w:lvl w:ilvl="5" w:tplc="C014546A" w:tentative="1">
      <w:start w:val="1"/>
      <w:numFmt w:val="bullet"/>
      <w:lvlText w:val="•"/>
      <w:lvlJc w:val="left"/>
      <w:pPr>
        <w:tabs>
          <w:tab w:val="num" w:pos="4320"/>
        </w:tabs>
        <w:ind w:left="4320" w:hanging="360"/>
      </w:pPr>
      <w:rPr>
        <w:rFonts w:ascii="Times New Roman" w:hAnsi="Times New Roman" w:hint="default"/>
      </w:rPr>
    </w:lvl>
    <w:lvl w:ilvl="6" w:tplc="CCD6AC40" w:tentative="1">
      <w:start w:val="1"/>
      <w:numFmt w:val="bullet"/>
      <w:lvlText w:val="•"/>
      <w:lvlJc w:val="left"/>
      <w:pPr>
        <w:tabs>
          <w:tab w:val="num" w:pos="5040"/>
        </w:tabs>
        <w:ind w:left="5040" w:hanging="360"/>
      </w:pPr>
      <w:rPr>
        <w:rFonts w:ascii="Times New Roman" w:hAnsi="Times New Roman" w:hint="default"/>
      </w:rPr>
    </w:lvl>
    <w:lvl w:ilvl="7" w:tplc="B5E4837A" w:tentative="1">
      <w:start w:val="1"/>
      <w:numFmt w:val="bullet"/>
      <w:lvlText w:val="•"/>
      <w:lvlJc w:val="left"/>
      <w:pPr>
        <w:tabs>
          <w:tab w:val="num" w:pos="5760"/>
        </w:tabs>
        <w:ind w:left="5760" w:hanging="360"/>
      </w:pPr>
      <w:rPr>
        <w:rFonts w:ascii="Times New Roman" w:hAnsi="Times New Roman" w:hint="default"/>
      </w:rPr>
    </w:lvl>
    <w:lvl w:ilvl="8" w:tplc="5BA8A27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CA10DFB"/>
    <w:multiLevelType w:val="hybridMultilevel"/>
    <w:tmpl w:val="109A6310"/>
    <w:lvl w:ilvl="0" w:tplc="C9FC7924">
      <w:start w:val="1"/>
      <w:numFmt w:val="bullet"/>
      <w:lvlText w:val="•"/>
      <w:lvlJc w:val="left"/>
      <w:pPr>
        <w:tabs>
          <w:tab w:val="num" w:pos="720"/>
        </w:tabs>
        <w:ind w:left="720" w:hanging="360"/>
      </w:pPr>
      <w:rPr>
        <w:rFonts w:ascii="Times New Roman" w:hAnsi="Times New Roman" w:hint="default"/>
      </w:rPr>
    </w:lvl>
    <w:lvl w:ilvl="1" w:tplc="CECC0D58" w:tentative="1">
      <w:start w:val="1"/>
      <w:numFmt w:val="bullet"/>
      <w:lvlText w:val="•"/>
      <w:lvlJc w:val="left"/>
      <w:pPr>
        <w:tabs>
          <w:tab w:val="num" w:pos="1440"/>
        </w:tabs>
        <w:ind w:left="1440" w:hanging="360"/>
      </w:pPr>
      <w:rPr>
        <w:rFonts w:ascii="Times New Roman" w:hAnsi="Times New Roman" w:hint="default"/>
      </w:rPr>
    </w:lvl>
    <w:lvl w:ilvl="2" w:tplc="463A6DFE" w:tentative="1">
      <w:start w:val="1"/>
      <w:numFmt w:val="bullet"/>
      <w:lvlText w:val="•"/>
      <w:lvlJc w:val="left"/>
      <w:pPr>
        <w:tabs>
          <w:tab w:val="num" w:pos="2160"/>
        </w:tabs>
        <w:ind w:left="2160" w:hanging="360"/>
      </w:pPr>
      <w:rPr>
        <w:rFonts w:ascii="Times New Roman" w:hAnsi="Times New Roman" w:hint="default"/>
      </w:rPr>
    </w:lvl>
    <w:lvl w:ilvl="3" w:tplc="482AC78A" w:tentative="1">
      <w:start w:val="1"/>
      <w:numFmt w:val="bullet"/>
      <w:lvlText w:val="•"/>
      <w:lvlJc w:val="left"/>
      <w:pPr>
        <w:tabs>
          <w:tab w:val="num" w:pos="2880"/>
        </w:tabs>
        <w:ind w:left="2880" w:hanging="360"/>
      </w:pPr>
      <w:rPr>
        <w:rFonts w:ascii="Times New Roman" w:hAnsi="Times New Roman" w:hint="default"/>
      </w:rPr>
    </w:lvl>
    <w:lvl w:ilvl="4" w:tplc="74F2E308" w:tentative="1">
      <w:start w:val="1"/>
      <w:numFmt w:val="bullet"/>
      <w:lvlText w:val="•"/>
      <w:lvlJc w:val="left"/>
      <w:pPr>
        <w:tabs>
          <w:tab w:val="num" w:pos="3600"/>
        </w:tabs>
        <w:ind w:left="3600" w:hanging="360"/>
      </w:pPr>
      <w:rPr>
        <w:rFonts w:ascii="Times New Roman" w:hAnsi="Times New Roman" w:hint="default"/>
      </w:rPr>
    </w:lvl>
    <w:lvl w:ilvl="5" w:tplc="53648F18" w:tentative="1">
      <w:start w:val="1"/>
      <w:numFmt w:val="bullet"/>
      <w:lvlText w:val="•"/>
      <w:lvlJc w:val="left"/>
      <w:pPr>
        <w:tabs>
          <w:tab w:val="num" w:pos="4320"/>
        </w:tabs>
        <w:ind w:left="4320" w:hanging="360"/>
      </w:pPr>
      <w:rPr>
        <w:rFonts w:ascii="Times New Roman" w:hAnsi="Times New Roman" w:hint="default"/>
      </w:rPr>
    </w:lvl>
    <w:lvl w:ilvl="6" w:tplc="2F9AAC2A" w:tentative="1">
      <w:start w:val="1"/>
      <w:numFmt w:val="bullet"/>
      <w:lvlText w:val="•"/>
      <w:lvlJc w:val="left"/>
      <w:pPr>
        <w:tabs>
          <w:tab w:val="num" w:pos="5040"/>
        </w:tabs>
        <w:ind w:left="5040" w:hanging="360"/>
      </w:pPr>
      <w:rPr>
        <w:rFonts w:ascii="Times New Roman" w:hAnsi="Times New Roman" w:hint="default"/>
      </w:rPr>
    </w:lvl>
    <w:lvl w:ilvl="7" w:tplc="721AEBBA" w:tentative="1">
      <w:start w:val="1"/>
      <w:numFmt w:val="bullet"/>
      <w:lvlText w:val="•"/>
      <w:lvlJc w:val="left"/>
      <w:pPr>
        <w:tabs>
          <w:tab w:val="num" w:pos="5760"/>
        </w:tabs>
        <w:ind w:left="5760" w:hanging="360"/>
      </w:pPr>
      <w:rPr>
        <w:rFonts w:ascii="Times New Roman" w:hAnsi="Times New Roman" w:hint="default"/>
      </w:rPr>
    </w:lvl>
    <w:lvl w:ilvl="8" w:tplc="05C2311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FF35215"/>
    <w:multiLevelType w:val="hybridMultilevel"/>
    <w:tmpl w:val="5F966F62"/>
    <w:lvl w:ilvl="0" w:tplc="8C0AD0B6">
      <w:start w:val="1"/>
      <w:numFmt w:val="bullet"/>
      <w:lvlText w:val="•"/>
      <w:lvlJc w:val="left"/>
      <w:pPr>
        <w:tabs>
          <w:tab w:val="num" w:pos="720"/>
        </w:tabs>
        <w:ind w:left="720" w:hanging="360"/>
      </w:pPr>
      <w:rPr>
        <w:rFonts w:ascii="Times New Roman" w:hAnsi="Times New Roman" w:hint="default"/>
      </w:rPr>
    </w:lvl>
    <w:lvl w:ilvl="1" w:tplc="6C6CF3D4" w:tentative="1">
      <w:start w:val="1"/>
      <w:numFmt w:val="bullet"/>
      <w:lvlText w:val="•"/>
      <w:lvlJc w:val="left"/>
      <w:pPr>
        <w:tabs>
          <w:tab w:val="num" w:pos="1440"/>
        </w:tabs>
        <w:ind w:left="1440" w:hanging="360"/>
      </w:pPr>
      <w:rPr>
        <w:rFonts w:ascii="Times New Roman" w:hAnsi="Times New Roman" w:hint="default"/>
      </w:rPr>
    </w:lvl>
    <w:lvl w:ilvl="2" w:tplc="D018BF6E" w:tentative="1">
      <w:start w:val="1"/>
      <w:numFmt w:val="bullet"/>
      <w:lvlText w:val="•"/>
      <w:lvlJc w:val="left"/>
      <w:pPr>
        <w:tabs>
          <w:tab w:val="num" w:pos="2160"/>
        </w:tabs>
        <w:ind w:left="2160" w:hanging="360"/>
      </w:pPr>
      <w:rPr>
        <w:rFonts w:ascii="Times New Roman" w:hAnsi="Times New Roman" w:hint="default"/>
      </w:rPr>
    </w:lvl>
    <w:lvl w:ilvl="3" w:tplc="95B4B50E" w:tentative="1">
      <w:start w:val="1"/>
      <w:numFmt w:val="bullet"/>
      <w:lvlText w:val="•"/>
      <w:lvlJc w:val="left"/>
      <w:pPr>
        <w:tabs>
          <w:tab w:val="num" w:pos="2880"/>
        </w:tabs>
        <w:ind w:left="2880" w:hanging="360"/>
      </w:pPr>
      <w:rPr>
        <w:rFonts w:ascii="Times New Roman" w:hAnsi="Times New Roman" w:hint="default"/>
      </w:rPr>
    </w:lvl>
    <w:lvl w:ilvl="4" w:tplc="5BE2681E" w:tentative="1">
      <w:start w:val="1"/>
      <w:numFmt w:val="bullet"/>
      <w:lvlText w:val="•"/>
      <w:lvlJc w:val="left"/>
      <w:pPr>
        <w:tabs>
          <w:tab w:val="num" w:pos="3600"/>
        </w:tabs>
        <w:ind w:left="3600" w:hanging="360"/>
      </w:pPr>
      <w:rPr>
        <w:rFonts w:ascii="Times New Roman" w:hAnsi="Times New Roman" w:hint="default"/>
      </w:rPr>
    </w:lvl>
    <w:lvl w:ilvl="5" w:tplc="A4CE1926" w:tentative="1">
      <w:start w:val="1"/>
      <w:numFmt w:val="bullet"/>
      <w:lvlText w:val="•"/>
      <w:lvlJc w:val="left"/>
      <w:pPr>
        <w:tabs>
          <w:tab w:val="num" w:pos="4320"/>
        </w:tabs>
        <w:ind w:left="4320" w:hanging="360"/>
      </w:pPr>
      <w:rPr>
        <w:rFonts w:ascii="Times New Roman" w:hAnsi="Times New Roman" w:hint="default"/>
      </w:rPr>
    </w:lvl>
    <w:lvl w:ilvl="6" w:tplc="249A9784" w:tentative="1">
      <w:start w:val="1"/>
      <w:numFmt w:val="bullet"/>
      <w:lvlText w:val="•"/>
      <w:lvlJc w:val="left"/>
      <w:pPr>
        <w:tabs>
          <w:tab w:val="num" w:pos="5040"/>
        </w:tabs>
        <w:ind w:left="5040" w:hanging="360"/>
      </w:pPr>
      <w:rPr>
        <w:rFonts w:ascii="Times New Roman" w:hAnsi="Times New Roman" w:hint="default"/>
      </w:rPr>
    </w:lvl>
    <w:lvl w:ilvl="7" w:tplc="0BE81032" w:tentative="1">
      <w:start w:val="1"/>
      <w:numFmt w:val="bullet"/>
      <w:lvlText w:val="•"/>
      <w:lvlJc w:val="left"/>
      <w:pPr>
        <w:tabs>
          <w:tab w:val="num" w:pos="5760"/>
        </w:tabs>
        <w:ind w:left="5760" w:hanging="360"/>
      </w:pPr>
      <w:rPr>
        <w:rFonts w:ascii="Times New Roman" w:hAnsi="Times New Roman" w:hint="default"/>
      </w:rPr>
    </w:lvl>
    <w:lvl w:ilvl="8" w:tplc="A868186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9"/>
  </w:num>
  <w:num w:numId="3">
    <w:abstractNumId w:val="25"/>
  </w:num>
  <w:num w:numId="4">
    <w:abstractNumId w:val="5"/>
  </w:num>
  <w:num w:numId="5">
    <w:abstractNumId w:val="11"/>
  </w:num>
  <w:num w:numId="6">
    <w:abstractNumId w:val="2"/>
  </w:num>
  <w:num w:numId="7">
    <w:abstractNumId w:val="17"/>
  </w:num>
  <w:num w:numId="8">
    <w:abstractNumId w:val="6"/>
  </w:num>
  <w:num w:numId="9">
    <w:abstractNumId w:val="12"/>
  </w:num>
  <w:num w:numId="10">
    <w:abstractNumId w:val="8"/>
  </w:num>
  <w:num w:numId="11">
    <w:abstractNumId w:val="24"/>
  </w:num>
  <w:num w:numId="12">
    <w:abstractNumId w:val="20"/>
  </w:num>
  <w:num w:numId="13">
    <w:abstractNumId w:val="1"/>
  </w:num>
  <w:num w:numId="14">
    <w:abstractNumId w:val="21"/>
  </w:num>
  <w:num w:numId="15">
    <w:abstractNumId w:val="15"/>
  </w:num>
  <w:num w:numId="16">
    <w:abstractNumId w:val="27"/>
  </w:num>
  <w:num w:numId="17">
    <w:abstractNumId w:val="22"/>
  </w:num>
  <w:num w:numId="18">
    <w:abstractNumId w:val="19"/>
  </w:num>
  <w:num w:numId="19">
    <w:abstractNumId w:val="7"/>
  </w:num>
  <w:num w:numId="20">
    <w:abstractNumId w:val="30"/>
  </w:num>
  <w:num w:numId="21">
    <w:abstractNumId w:val="23"/>
  </w:num>
  <w:num w:numId="22">
    <w:abstractNumId w:val="31"/>
  </w:num>
  <w:num w:numId="23">
    <w:abstractNumId w:val="16"/>
  </w:num>
  <w:num w:numId="24">
    <w:abstractNumId w:val="14"/>
  </w:num>
  <w:num w:numId="25">
    <w:abstractNumId w:val="3"/>
  </w:num>
  <w:num w:numId="26">
    <w:abstractNumId w:val="13"/>
  </w:num>
  <w:num w:numId="27">
    <w:abstractNumId w:val="10"/>
  </w:num>
  <w:num w:numId="28">
    <w:abstractNumId w:val="4"/>
  </w:num>
  <w:num w:numId="29">
    <w:abstractNumId w:val="18"/>
  </w:num>
  <w:num w:numId="30">
    <w:abstractNumId w:val="26"/>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54"/>
    <w:rsid w:val="00074338"/>
    <w:rsid w:val="001567B4"/>
    <w:rsid w:val="00222D54"/>
    <w:rsid w:val="002C35E6"/>
    <w:rsid w:val="00397129"/>
    <w:rsid w:val="007710F3"/>
    <w:rsid w:val="007A0D56"/>
    <w:rsid w:val="007F0A2E"/>
    <w:rsid w:val="00843E9A"/>
    <w:rsid w:val="008D707A"/>
    <w:rsid w:val="008E5234"/>
    <w:rsid w:val="009305DE"/>
    <w:rsid w:val="00A01F72"/>
    <w:rsid w:val="00D55B9F"/>
    <w:rsid w:val="00F2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CED2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0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5DE"/>
    <w:rPr>
      <w:color w:val="0563C1" w:themeColor="hyperlink"/>
      <w:u w:val="single"/>
    </w:rPr>
  </w:style>
  <w:style w:type="paragraph" w:styleId="ListParagraph">
    <w:name w:val="List Paragraph"/>
    <w:basedOn w:val="Normal"/>
    <w:uiPriority w:val="34"/>
    <w:qFormat/>
    <w:rsid w:val="009305DE"/>
    <w:pPr>
      <w:ind w:left="720"/>
      <w:contextualSpacing/>
    </w:pPr>
  </w:style>
  <w:style w:type="paragraph" w:styleId="NormalWeb">
    <w:name w:val="Normal (Web)"/>
    <w:basedOn w:val="Normal"/>
    <w:uiPriority w:val="99"/>
    <w:semiHidden/>
    <w:unhideWhenUsed/>
    <w:rsid w:val="007710F3"/>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55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077">
      <w:bodyDiv w:val="1"/>
      <w:marLeft w:val="0"/>
      <w:marRight w:val="0"/>
      <w:marTop w:val="0"/>
      <w:marBottom w:val="0"/>
      <w:divBdr>
        <w:top w:val="none" w:sz="0" w:space="0" w:color="auto"/>
        <w:left w:val="none" w:sz="0" w:space="0" w:color="auto"/>
        <w:bottom w:val="none" w:sz="0" w:space="0" w:color="auto"/>
        <w:right w:val="none" w:sz="0" w:space="0" w:color="auto"/>
      </w:divBdr>
    </w:div>
    <w:div w:id="60756099">
      <w:bodyDiv w:val="1"/>
      <w:marLeft w:val="0"/>
      <w:marRight w:val="0"/>
      <w:marTop w:val="0"/>
      <w:marBottom w:val="0"/>
      <w:divBdr>
        <w:top w:val="none" w:sz="0" w:space="0" w:color="auto"/>
        <w:left w:val="none" w:sz="0" w:space="0" w:color="auto"/>
        <w:bottom w:val="none" w:sz="0" w:space="0" w:color="auto"/>
        <w:right w:val="none" w:sz="0" w:space="0" w:color="auto"/>
      </w:divBdr>
    </w:div>
    <w:div w:id="91560684">
      <w:bodyDiv w:val="1"/>
      <w:marLeft w:val="0"/>
      <w:marRight w:val="0"/>
      <w:marTop w:val="0"/>
      <w:marBottom w:val="0"/>
      <w:divBdr>
        <w:top w:val="none" w:sz="0" w:space="0" w:color="auto"/>
        <w:left w:val="none" w:sz="0" w:space="0" w:color="auto"/>
        <w:bottom w:val="none" w:sz="0" w:space="0" w:color="auto"/>
        <w:right w:val="none" w:sz="0" w:space="0" w:color="auto"/>
      </w:divBdr>
    </w:div>
    <w:div w:id="103884247">
      <w:bodyDiv w:val="1"/>
      <w:marLeft w:val="0"/>
      <w:marRight w:val="0"/>
      <w:marTop w:val="0"/>
      <w:marBottom w:val="0"/>
      <w:divBdr>
        <w:top w:val="none" w:sz="0" w:space="0" w:color="auto"/>
        <w:left w:val="none" w:sz="0" w:space="0" w:color="auto"/>
        <w:bottom w:val="none" w:sz="0" w:space="0" w:color="auto"/>
        <w:right w:val="none" w:sz="0" w:space="0" w:color="auto"/>
      </w:divBdr>
    </w:div>
    <w:div w:id="128475444">
      <w:bodyDiv w:val="1"/>
      <w:marLeft w:val="0"/>
      <w:marRight w:val="0"/>
      <w:marTop w:val="0"/>
      <w:marBottom w:val="0"/>
      <w:divBdr>
        <w:top w:val="none" w:sz="0" w:space="0" w:color="auto"/>
        <w:left w:val="none" w:sz="0" w:space="0" w:color="auto"/>
        <w:bottom w:val="none" w:sz="0" w:space="0" w:color="auto"/>
        <w:right w:val="none" w:sz="0" w:space="0" w:color="auto"/>
      </w:divBdr>
    </w:div>
    <w:div w:id="194781595">
      <w:bodyDiv w:val="1"/>
      <w:marLeft w:val="0"/>
      <w:marRight w:val="0"/>
      <w:marTop w:val="0"/>
      <w:marBottom w:val="0"/>
      <w:divBdr>
        <w:top w:val="none" w:sz="0" w:space="0" w:color="auto"/>
        <w:left w:val="none" w:sz="0" w:space="0" w:color="auto"/>
        <w:bottom w:val="none" w:sz="0" w:space="0" w:color="auto"/>
        <w:right w:val="none" w:sz="0" w:space="0" w:color="auto"/>
      </w:divBdr>
      <w:divsChild>
        <w:div w:id="1095396656">
          <w:marLeft w:val="0"/>
          <w:marRight w:val="0"/>
          <w:marTop w:val="154"/>
          <w:marBottom w:val="0"/>
          <w:divBdr>
            <w:top w:val="none" w:sz="0" w:space="0" w:color="auto"/>
            <w:left w:val="none" w:sz="0" w:space="0" w:color="auto"/>
            <w:bottom w:val="none" w:sz="0" w:space="0" w:color="auto"/>
            <w:right w:val="none" w:sz="0" w:space="0" w:color="auto"/>
          </w:divBdr>
        </w:div>
        <w:div w:id="771122887">
          <w:marLeft w:val="0"/>
          <w:marRight w:val="0"/>
          <w:marTop w:val="154"/>
          <w:marBottom w:val="0"/>
          <w:divBdr>
            <w:top w:val="none" w:sz="0" w:space="0" w:color="auto"/>
            <w:left w:val="none" w:sz="0" w:space="0" w:color="auto"/>
            <w:bottom w:val="none" w:sz="0" w:space="0" w:color="auto"/>
            <w:right w:val="none" w:sz="0" w:space="0" w:color="auto"/>
          </w:divBdr>
        </w:div>
      </w:divsChild>
    </w:div>
    <w:div w:id="211502395">
      <w:bodyDiv w:val="1"/>
      <w:marLeft w:val="0"/>
      <w:marRight w:val="0"/>
      <w:marTop w:val="0"/>
      <w:marBottom w:val="0"/>
      <w:divBdr>
        <w:top w:val="none" w:sz="0" w:space="0" w:color="auto"/>
        <w:left w:val="none" w:sz="0" w:space="0" w:color="auto"/>
        <w:bottom w:val="none" w:sz="0" w:space="0" w:color="auto"/>
        <w:right w:val="none" w:sz="0" w:space="0" w:color="auto"/>
      </w:divBdr>
      <w:divsChild>
        <w:div w:id="95945658">
          <w:marLeft w:val="547"/>
          <w:marRight w:val="0"/>
          <w:marTop w:val="96"/>
          <w:marBottom w:val="0"/>
          <w:divBdr>
            <w:top w:val="none" w:sz="0" w:space="0" w:color="auto"/>
            <w:left w:val="none" w:sz="0" w:space="0" w:color="auto"/>
            <w:bottom w:val="none" w:sz="0" w:space="0" w:color="auto"/>
            <w:right w:val="none" w:sz="0" w:space="0" w:color="auto"/>
          </w:divBdr>
        </w:div>
        <w:div w:id="1777601580">
          <w:marLeft w:val="1080"/>
          <w:marRight w:val="0"/>
          <w:marTop w:val="77"/>
          <w:marBottom w:val="0"/>
          <w:divBdr>
            <w:top w:val="none" w:sz="0" w:space="0" w:color="auto"/>
            <w:left w:val="none" w:sz="0" w:space="0" w:color="auto"/>
            <w:bottom w:val="none" w:sz="0" w:space="0" w:color="auto"/>
            <w:right w:val="none" w:sz="0" w:space="0" w:color="auto"/>
          </w:divBdr>
        </w:div>
        <w:div w:id="970285306">
          <w:marLeft w:val="1080"/>
          <w:marRight w:val="0"/>
          <w:marTop w:val="77"/>
          <w:marBottom w:val="0"/>
          <w:divBdr>
            <w:top w:val="none" w:sz="0" w:space="0" w:color="auto"/>
            <w:left w:val="none" w:sz="0" w:space="0" w:color="auto"/>
            <w:bottom w:val="none" w:sz="0" w:space="0" w:color="auto"/>
            <w:right w:val="none" w:sz="0" w:space="0" w:color="auto"/>
          </w:divBdr>
        </w:div>
      </w:divsChild>
    </w:div>
    <w:div w:id="223026790">
      <w:bodyDiv w:val="1"/>
      <w:marLeft w:val="0"/>
      <w:marRight w:val="0"/>
      <w:marTop w:val="0"/>
      <w:marBottom w:val="0"/>
      <w:divBdr>
        <w:top w:val="none" w:sz="0" w:space="0" w:color="auto"/>
        <w:left w:val="none" w:sz="0" w:space="0" w:color="auto"/>
        <w:bottom w:val="none" w:sz="0" w:space="0" w:color="auto"/>
        <w:right w:val="none" w:sz="0" w:space="0" w:color="auto"/>
      </w:divBdr>
      <w:divsChild>
        <w:div w:id="1909798924">
          <w:marLeft w:val="547"/>
          <w:marRight w:val="0"/>
          <w:marTop w:val="115"/>
          <w:marBottom w:val="0"/>
          <w:divBdr>
            <w:top w:val="none" w:sz="0" w:space="0" w:color="auto"/>
            <w:left w:val="none" w:sz="0" w:space="0" w:color="auto"/>
            <w:bottom w:val="none" w:sz="0" w:space="0" w:color="auto"/>
            <w:right w:val="none" w:sz="0" w:space="0" w:color="auto"/>
          </w:divBdr>
        </w:div>
        <w:div w:id="1973055537">
          <w:marLeft w:val="547"/>
          <w:marRight w:val="0"/>
          <w:marTop w:val="115"/>
          <w:marBottom w:val="0"/>
          <w:divBdr>
            <w:top w:val="none" w:sz="0" w:space="0" w:color="auto"/>
            <w:left w:val="none" w:sz="0" w:space="0" w:color="auto"/>
            <w:bottom w:val="none" w:sz="0" w:space="0" w:color="auto"/>
            <w:right w:val="none" w:sz="0" w:space="0" w:color="auto"/>
          </w:divBdr>
        </w:div>
        <w:div w:id="1313175953">
          <w:marLeft w:val="547"/>
          <w:marRight w:val="0"/>
          <w:marTop w:val="115"/>
          <w:marBottom w:val="0"/>
          <w:divBdr>
            <w:top w:val="none" w:sz="0" w:space="0" w:color="auto"/>
            <w:left w:val="none" w:sz="0" w:space="0" w:color="auto"/>
            <w:bottom w:val="none" w:sz="0" w:space="0" w:color="auto"/>
            <w:right w:val="none" w:sz="0" w:space="0" w:color="auto"/>
          </w:divBdr>
        </w:div>
        <w:div w:id="1648782581">
          <w:marLeft w:val="1166"/>
          <w:marRight w:val="0"/>
          <w:marTop w:val="96"/>
          <w:marBottom w:val="0"/>
          <w:divBdr>
            <w:top w:val="none" w:sz="0" w:space="0" w:color="auto"/>
            <w:left w:val="none" w:sz="0" w:space="0" w:color="auto"/>
            <w:bottom w:val="none" w:sz="0" w:space="0" w:color="auto"/>
            <w:right w:val="none" w:sz="0" w:space="0" w:color="auto"/>
          </w:divBdr>
        </w:div>
        <w:div w:id="1869874605">
          <w:marLeft w:val="1166"/>
          <w:marRight w:val="0"/>
          <w:marTop w:val="96"/>
          <w:marBottom w:val="0"/>
          <w:divBdr>
            <w:top w:val="none" w:sz="0" w:space="0" w:color="auto"/>
            <w:left w:val="none" w:sz="0" w:space="0" w:color="auto"/>
            <w:bottom w:val="none" w:sz="0" w:space="0" w:color="auto"/>
            <w:right w:val="none" w:sz="0" w:space="0" w:color="auto"/>
          </w:divBdr>
        </w:div>
        <w:div w:id="254873123">
          <w:marLeft w:val="547"/>
          <w:marRight w:val="0"/>
          <w:marTop w:val="115"/>
          <w:marBottom w:val="0"/>
          <w:divBdr>
            <w:top w:val="none" w:sz="0" w:space="0" w:color="auto"/>
            <w:left w:val="none" w:sz="0" w:space="0" w:color="auto"/>
            <w:bottom w:val="none" w:sz="0" w:space="0" w:color="auto"/>
            <w:right w:val="none" w:sz="0" w:space="0" w:color="auto"/>
          </w:divBdr>
        </w:div>
        <w:div w:id="1049694319">
          <w:marLeft w:val="547"/>
          <w:marRight w:val="0"/>
          <w:marTop w:val="115"/>
          <w:marBottom w:val="0"/>
          <w:divBdr>
            <w:top w:val="none" w:sz="0" w:space="0" w:color="auto"/>
            <w:left w:val="none" w:sz="0" w:space="0" w:color="auto"/>
            <w:bottom w:val="none" w:sz="0" w:space="0" w:color="auto"/>
            <w:right w:val="none" w:sz="0" w:space="0" w:color="auto"/>
          </w:divBdr>
        </w:div>
        <w:div w:id="986402354">
          <w:marLeft w:val="547"/>
          <w:marRight w:val="0"/>
          <w:marTop w:val="115"/>
          <w:marBottom w:val="0"/>
          <w:divBdr>
            <w:top w:val="none" w:sz="0" w:space="0" w:color="auto"/>
            <w:left w:val="none" w:sz="0" w:space="0" w:color="auto"/>
            <w:bottom w:val="none" w:sz="0" w:space="0" w:color="auto"/>
            <w:right w:val="none" w:sz="0" w:space="0" w:color="auto"/>
          </w:divBdr>
        </w:div>
        <w:div w:id="2045444778">
          <w:marLeft w:val="547"/>
          <w:marRight w:val="0"/>
          <w:marTop w:val="115"/>
          <w:marBottom w:val="0"/>
          <w:divBdr>
            <w:top w:val="none" w:sz="0" w:space="0" w:color="auto"/>
            <w:left w:val="none" w:sz="0" w:space="0" w:color="auto"/>
            <w:bottom w:val="none" w:sz="0" w:space="0" w:color="auto"/>
            <w:right w:val="none" w:sz="0" w:space="0" w:color="auto"/>
          </w:divBdr>
        </w:div>
        <w:div w:id="1119496138">
          <w:marLeft w:val="547"/>
          <w:marRight w:val="0"/>
          <w:marTop w:val="115"/>
          <w:marBottom w:val="0"/>
          <w:divBdr>
            <w:top w:val="none" w:sz="0" w:space="0" w:color="auto"/>
            <w:left w:val="none" w:sz="0" w:space="0" w:color="auto"/>
            <w:bottom w:val="none" w:sz="0" w:space="0" w:color="auto"/>
            <w:right w:val="none" w:sz="0" w:space="0" w:color="auto"/>
          </w:divBdr>
        </w:div>
      </w:divsChild>
    </w:div>
    <w:div w:id="238174874">
      <w:bodyDiv w:val="1"/>
      <w:marLeft w:val="0"/>
      <w:marRight w:val="0"/>
      <w:marTop w:val="0"/>
      <w:marBottom w:val="0"/>
      <w:divBdr>
        <w:top w:val="none" w:sz="0" w:space="0" w:color="auto"/>
        <w:left w:val="none" w:sz="0" w:space="0" w:color="auto"/>
        <w:bottom w:val="none" w:sz="0" w:space="0" w:color="auto"/>
        <w:right w:val="none" w:sz="0" w:space="0" w:color="auto"/>
      </w:divBdr>
      <w:divsChild>
        <w:div w:id="418479285">
          <w:marLeft w:val="547"/>
          <w:marRight w:val="0"/>
          <w:marTop w:val="144"/>
          <w:marBottom w:val="0"/>
          <w:divBdr>
            <w:top w:val="none" w:sz="0" w:space="0" w:color="auto"/>
            <w:left w:val="none" w:sz="0" w:space="0" w:color="auto"/>
            <w:bottom w:val="none" w:sz="0" w:space="0" w:color="auto"/>
            <w:right w:val="none" w:sz="0" w:space="0" w:color="auto"/>
          </w:divBdr>
        </w:div>
        <w:div w:id="1376856310">
          <w:marLeft w:val="547"/>
          <w:marRight w:val="0"/>
          <w:marTop w:val="144"/>
          <w:marBottom w:val="0"/>
          <w:divBdr>
            <w:top w:val="none" w:sz="0" w:space="0" w:color="auto"/>
            <w:left w:val="none" w:sz="0" w:space="0" w:color="auto"/>
            <w:bottom w:val="none" w:sz="0" w:space="0" w:color="auto"/>
            <w:right w:val="none" w:sz="0" w:space="0" w:color="auto"/>
          </w:divBdr>
        </w:div>
        <w:div w:id="350959137">
          <w:marLeft w:val="547"/>
          <w:marRight w:val="0"/>
          <w:marTop w:val="144"/>
          <w:marBottom w:val="0"/>
          <w:divBdr>
            <w:top w:val="none" w:sz="0" w:space="0" w:color="auto"/>
            <w:left w:val="none" w:sz="0" w:space="0" w:color="auto"/>
            <w:bottom w:val="none" w:sz="0" w:space="0" w:color="auto"/>
            <w:right w:val="none" w:sz="0" w:space="0" w:color="auto"/>
          </w:divBdr>
        </w:div>
        <w:div w:id="1237940179">
          <w:marLeft w:val="547"/>
          <w:marRight w:val="0"/>
          <w:marTop w:val="144"/>
          <w:marBottom w:val="0"/>
          <w:divBdr>
            <w:top w:val="none" w:sz="0" w:space="0" w:color="auto"/>
            <w:left w:val="none" w:sz="0" w:space="0" w:color="auto"/>
            <w:bottom w:val="none" w:sz="0" w:space="0" w:color="auto"/>
            <w:right w:val="none" w:sz="0" w:space="0" w:color="auto"/>
          </w:divBdr>
        </w:div>
        <w:div w:id="1102145056">
          <w:marLeft w:val="547"/>
          <w:marRight w:val="0"/>
          <w:marTop w:val="144"/>
          <w:marBottom w:val="0"/>
          <w:divBdr>
            <w:top w:val="none" w:sz="0" w:space="0" w:color="auto"/>
            <w:left w:val="none" w:sz="0" w:space="0" w:color="auto"/>
            <w:bottom w:val="none" w:sz="0" w:space="0" w:color="auto"/>
            <w:right w:val="none" w:sz="0" w:space="0" w:color="auto"/>
          </w:divBdr>
        </w:div>
      </w:divsChild>
    </w:div>
    <w:div w:id="293758182">
      <w:bodyDiv w:val="1"/>
      <w:marLeft w:val="0"/>
      <w:marRight w:val="0"/>
      <w:marTop w:val="0"/>
      <w:marBottom w:val="0"/>
      <w:divBdr>
        <w:top w:val="none" w:sz="0" w:space="0" w:color="auto"/>
        <w:left w:val="none" w:sz="0" w:space="0" w:color="auto"/>
        <w:bottom w:val="none" w:sz="0" w:space="0" w:color="auto"/>
        <w:right w:val="none" w:sz="0" w:space="0" w:color="auto"/>
      </w:divBdr>
      <w:divsChild>
        <w:div w:id="2117170899">
          <w:marLeft w:val="547"/>
          <w:marRight w:val="0"/>
          <w:marTop w:val="144"/>
          <w:marBottom w:val="0"/>
          <w:divBdr>
            <w:top w:val="none" w:sz="0" w:space="0" w:color="auto"/>
            <w:left w:val="none" w:sz="0" w:space="0" w:color="auto"/>
            <w:bottom w:val="none" w:sz="0" w:space="0" w:color="auto"/>
            <w:right w:val="none" w:sz="0" w:space="0" w:color="auto"/>
          </w:divBdr>
        </w:div>
        <w:div w:id="1006053510">
          <w:marLeft w:val="547"/>
          <w:marRight w:val="0"/>
          <w:marTop w:val="144"/>
          <w:marBottom w:val="0"/>
          <w:divBdr>
            <w:top w:val="none" w:sz="0" w:space="0" w:color="auto"/>
            <w:left w:val="none" w:sz="0" w:space="0" w:color="auto"/>
            <w:bottom w:val="none" w:sz="0" w:space="0" w:color="auto"/>
            <w:right w:val="none" w:sz="0" w:space="0" w:color="auto"/>
          </w:divBdr>
        </w:div>
        <w:div w:id="1980724759">
          <w:marLeft w:val="547"/>
          <w:marRight w:val="0"/>
          <w:marTop w:val="144"/>
          <w:marBottom w:val="0"/>
          <w:divBdr>
            <w:top w:val="none" w:sz="0" w:space="0" w:color="auto"/>
            <w:left w:val="none" w:sz="0" w:space="0" w:color="auto"/>
            <w:bottom w:val="none" w:sz="0" w:space="0" w:color="auto"/>
            <w:right w:val="none" w:sz="0" w:space="0" w:color="auto"/>
          </w:divBdr>
        </w:div>
        <w:div w:id="1871869739">
          <w:marLeft w:val="547"/>
          <w:marRight w:val="0"/>
          <w:marTop w:val="144"/>
          <w:marBottom w:val="0"/>
          <w:divBdr>
            <w:top w:val="none" w:sz="0" w:space="0" w:color="auto"/>
            <w:left w:val="none" w:sz="0" w:space="0" w:color="auto"/>
            <w:bottom w:val="none" w:sz="0" w:space="0" w:color="auto"/>
            <w:right w:val="none" w:sz="0" w:space="0" w:color="auto"/>
          </w:divBdr>
        </w:div>
        <w:div w:id="8676233">
          <w:marLeft w:val="547"/>
          <w:marRight w:val="0"/>
          <w:marTop w:val="144"/>
          <w:marBottom w:val="0"/>
          <w:divBdr>
            <w:top w:val="none" w:sz="0" w:space="0" w:color="auto"/>
            <w:left w:val="none" w:sz="0" w:space="0" w:color="auto"/>
            <w:bottom w:val="none" w:sz="0" w:space="0" w:color="auto"/>
            <w:right w:val="none" w:sz="0" w:space="0" w:color="auto"/>
          </w:divBdr>
        </w:div>
      </w:divsChild>
    </w:div>
    <w:div w:id="365759155">
      <w:bodyDiv w:val="1"/>
      <w:marLeft w:val="0"/>
      <w:marRight w:val="0"/>
      <w:marTop w:val="0"/>
      <w:marBottom w:val="0"/>
      <w:divBdr>
        <w:top w:val="none" w:sz="0" w:space="0" w:color="auto"/>
        <w:left w:val="none" w:sz="0" w:space="0" w:color="auto"/>
        <w:bottom w:val="none" w:sz="0" w:space="0" w:color="auto"/>
        <w:right w:val="none" w:sz="0" w:space="0" w:color="auto"/>
      </w:divBdr>
      <w:divsChild>
        <w:div w:id="151261272">
          <w:marLeft w:val="547"/>
          <w:marRight w:val="0"/>
          <w:marTop w:val="154"/>
          <w:marBottom w:val="0"/>
          <w:divBdr>
            <w:top w:val="none" w:sz="0" w:space="0" w:color="auto"/>
            <w:left w:val="none" w:sz="0" w:space="0" w:color="auto"/>
            <w:bottom w:val="none" w:sz="0" w:space="0" w:color="auto"/>
            <w:right w:val="none" w:sz="0" w:space="0" w:color="auto"/>
          </w:divBdr>
        </w:div>
      </w:divsChild>
    </w:div>
    <w:div w:id="372854703">
      <w:bodyDiv w:val="1"/>
      <w:marLeft w:val="0"/>
      <w:marRight w:val="0"/>
      <w:marTop w:val="0"/>
      <w:marBottom w:val="0"/>
      <w:divBdr>
        <w:top w:val="none" w:sz="0" w:space="0" w:color="auto"/>
        <w:left w:val="none" w:sz="0" w:space="0" w:color="auto"/>
        <w:bottom w:val="none" w:sz="0" w:space="0" w:color="auto"/>
        <w:right w:val="none" w:sz="0" w:space="0" w:color="auto"/>
      </w:divBdr>
    </w:div>
    <w:div w:id="408162095">
      <w:bodyDiv w:val="1"/>
      <w:marLeft w:val="0"/>
      <w:marRight w:val="0"/>
      <w:marTop w:val="0"/>
      <w:marBottom w:val="0"/>
      <w:divBdr>
        <w:top w:val="none" w:sz="0" w:space="0" w:color="auto"/>
        <w:left w:val="none" w:sz="0" w:space="0" w:color="auto"/>
        <w:bottom w:val="none" w:sz="0" w:space="0" w:color="auto"/>
        <w:right w:val="none" w:sz="0" w:space="0" w:color="auto"/>
      </w:divBdr>
    </w:div>
    <w:div w:id="448670097">
      <w:bodyDiv w:val="1"/>
      <w:marLeft w:val="0"/>
      <w:marRight w:val="0"/>
      <w:marTop w:val="0"/>
      <w:marBottom w:val="0"/>
      <w:divBdr>
        <w:top w:val="none" w:sz="0" w:space="0" w:color="auto"/>
        <w:left w:val="none" w:sz="0" w:space="0" w:color="auto"/>
        <w:bottom w:val="none" w:sz="0" w:space="0" w:color="auto"/>
        <w:right w:val="none" w:sz="0" w:space="0" w:color="auto"/>
      </w:divBdr>
    </w:div>
    <w:div w:id="456414501">
      <w:bodyDiv w:val="1"/>
      <w:marLeft w:val="0"/>
      <w:marRight w:val="0"/>
      <w:marTop w:val="0"/>
      <w:marBottom w:val="0"/>
      <w:divBdr>
        <w:top w:val="none" w:sz="0" w:space="0" w:color="auto"/>
        <w:left w:val="none" w:sz="0" w:space="0" w:color="auto"/>
        <w:bottom w:val="none" w:sz="0" w:space="0" w:color="auto"/>
        <w:right w:val="none" w:sz="0" w:space="0" w:color="auto"/>
      </w:divBdr>
    </w:div>
    <w:div w:id="530262246">
      <w:bodyDiv w:val="1"/>
      <w:marLeft w:val="0"/>
      <w:marRight w:val="0"/>
      <w:marTop w:val="0"/>
      <w:marBottom w:val="0"/>
      <w:divBdr>
        <w:top w:val="none" w:sz="0" w:space="0" w:color="auto"/>
        <w:left w:val="none" w:sz="0" w:space="0" w:color="auto"/>
        <w:bottom w:val="none" w:sz="0" w:space="0" w:color="auto"/>
        <w:right w:val="none" w:sz="0" w:space="0" w:color="auto"/>
      </w:divBdr>
      <w:divsChild>
        <w:div w:id="916400353">
          <w:marLeft w:val="547"/>
          <w:marRight w:val="0"/>
          <w:marTop w:val="154"/>
          <w:marBottom w:val="0"/>
          <w:divBdr>
            <w:top w:val="none" w:sz="0" w:space="0" w:color="auto"/>
            <w:left w:val="none" w:sz="0" w:space="0" w:color="auto"/>
            <w:bottom w:val="none" w:sz="0" w:space="0" w:color="auto"/>
            <w:right w:val="none" w:sz="0" w:space="0" w:color="auto"/>
          </w:divBdr>
        </w:div>
        <w:div w:id="2103526082">
          <w:marLeft w:val="547"/>
          <w:marRight w:val="0"/>
          <w:marTop w:val="154"/>
          <w:marBottom w:val="0"/>
          <w:divBdr>
            <w:top w:val="none" w:sz="0" w:space="0" w:color="auto"/>
            <w:left w:val="none" w:sz="0" w:space="0" w:color="auto"/>
            <w:bottom w:val="none" w:sz="0" w:space="0" w:color="auto"/>
            <w:right w:val="none" w:sz="0" w:space="0" w:color="auto"/>
          </w:divBdr>
        </w:div>
        <w:div w:id="1480997539">
          <w:marLeft w:val="547"/>
          <w:marRight w:val="0"/>
          <w:marTop w:val="154"/>
          <w:marBottom w:val="0"/>
          <w:divBdr>
            <w:top w:val="none" w:sz="0" w:space="0" w:color="auto"/>
            <w:left w:val="none" w:sz="0" w:space="0" w:color="auto"/>
            <w:bottom w:val="none" w:sz="0" w:space="0" w:color="auto"/>
            <w:right w:val="none" w:sz="0" w:space="0" w:color="auto"/>
          </w:divBdr>
        </w:div>
      </w:divsChild>
    </w:div>
    <w:div w:id="553782009">
      <w:bodyDiv w:val="1"/>
      <w:marLeft w:val="0"/>
      <w:marRight w:val="0"/>
      <w:marTop w:val="0"/>
      <w:marBottom w:val="0"/>
      <w:divBdr>
        <w:top w:val="none" w:sz="0" w:space="0" w:color="auto"/>
        <w:left w:val="none" w:sz="0" w:space="0" w:color="auto"/>
        <w:bottom w:val="none" w:sz="0" w:space="0" w:color="auto"/>
        <w:right w:val="none" w:sz="0" w:space="0" w:color="auto"/>
      </w:divBdr>
    </w:div>
    <w:div w:id="615596368">
      <w:bodyDiv w:val="1"/>
      <w:marLeft w:val="0"/>
      <w:marRight w:val="0"/>
      <w:marTop w:val="0"/>
      <w:marBottom w:val="0"/>
      <w:divBdr>
        <w:top w:val="none" w:sz="0" w:space="0" w:color="auto"/>
        <w:left w:val="none" w:sz="0" w:space="0" w:color="auto"/>
        <w:bottom w:val="none" w:sz="0" w:space="0" w:color="auto"/>
        <w:right w:val="none" w:sz="0" w:space="0" w:color="auto"/>
      </w:divBdr>
      <w:divsChild>
        <w:div w:id="1893617852">
          <w:marLeft w:val="547"/>
          <w:marRight w:val="0"/>
          <w:marTop w:val="154"/>
          <w:marBottom w:val="0"/>
          <w:divBdr>
            <w:top w:val="none" w:sz="0" w:space="0" w:color="auto"/>
            <w:left w:val="none" w:sz="0" w:space="0" w:color="auto"/>
            <w:bottom w:val="none" w:sz="0" w:space="0" w:color="auto"/>
            <w:right w:val="none" w:sz="0" w:space="0" w:color="auto"/>
          </w:divBdr>
        </w:div>
        <w:div w:id="1001812777">
          <w:marLeft w:val="547"/>
          <w:marRight w:val="0"/>
          <w:marTop w:val="154"/>
          <w:marBottom w:val="0"/>
          <w:divBdr>
            <w:top w:val="none" w:sz="0" w:space="0" w:color="auto"/>
            <w:left w:val="none" w:sz="0" w:space="0" w:color="auto"/>
            <w:bottom w:val="none" w:sz="0" w:space="0" w:color="auto"/>
            <w:right w:val="none" w:sz="0" w:space="0" w:color="auto"/>
          </w:divBdr>
        </w:div>
        <w:div w:id="2111966721">
          <w:marLeft w:val="547"/>
          <w:marRight w:val="0"/>
          <w:marTop w:val="154"/>
          <w:marBottom w:val="0"/>
          <w:divBdr>
            <w:top w:val="none" w:sz="0" w:space="0" w:color="auto"/>
            <w:left w:val="none" w:sz="0" w:space="0" w:color="auto"/>
            <w:bottom w:val="none" w:sz="0" w:space="0" w:color="auto"/>
            <w:right w:val="none" w:sz="0" w:space="0" w:color="auto"/>
          </w:divBdr>
        </w:div>
        <w:div w:id="1168012777">
          <w:marLeft w:val="547"/>
          <w:marRight w:val="0"/>
          <w:marTop w:val="154"/>
          <w:marBottom w:val="0"/>
          <w:divBdr>
            <w:top w:val="none" w:sz="0" w:space="0" w:color="auto"/>
            <w:left w:val="none" w:sz="0" w:space="0" w:color="auto"/>
            <w:bottom w:val="none" w:sz="0" w:space="0" w:color="auto"/>
            <w:right w:val="none" w:sz="0" w:space="0" w:color="auto"/>
          </w:divBdr>
        </w:div>
        <w:div w:id="1298879918">
          <w:marLeft w:val="547"/>
          <w:marRight w:val="0"/>
          <w:marTop w:val="154"/>
          <w:marBottom w:val="0"/>
          <w:divBdr>
            <w:top w:val="none" w:sz="0" w:space="0" w:color="auto"/>
            <w:left w:val="none" w:sz="0" w:space="0" w:color="auto"/>
            <w:bottom w:val="none" w:sz="0" w:space="0" w:color="auto"/>
            <w:right w:val="none" w:sz="0" w:space="0" w:color="auto"/>
          </w:divBdr>
        </w:div>
      </w:divsChild>
    </w:div>
    <w:div w:id="647445246">
      <w:bodyDiv w:val="1"/>
      <w:marLeft w:val="0"/>
      <w:marRight w:val="0"/>
      <w:marTop w:val="0"/>
      <w:marBottom w:val="0"/>
      <w:divBdr>
        <w:top w:val="none" w:sz="0" w:space="0" w:color="auto"/>
        <w:left w:val="none" w:sz="0" w:space="0" w:color="auto"/>
        <w:bottom w:val="none" w:sz="0" w:space="0" w:color="auto"/>
        <w:right w:val="none" w:sz="0" w:space="0" w:color="auto"/>
      </w:divBdr>
      <w:divsChild>
        <w:div w:id="743377274">
          <w:marLeft w:val="547"/>
          <w:marRight w:val="0"/>
          <w:marTop w:val="154"/>
          <w:marBottom w:val="0"/>
          <w:divBdr>
            <w:top w:val="none" w:sz="0" w:space="0" w:color="auto"/>
            <w:left w:val="none" w:sz="0" w:space="0" w:color="auto"/>
            <w:bottom w:val="none" w:sz="0" w:space="0" w:color="auto"/>
            <w:right w:val="none" w:sz="0" w:space="0" w:color="auto"/>
          </w:divBdr>
        </w:div>
        <w:div w:id="382100889">
          <w:marLeft w:val="547"/>
          <w:marRight w:val="0"/>
          <w:marTop w:val="154"/>
          <w:marBottom w:val="0"/>
          <w:divBdr>
            <w:top w:val="none" w:sz="0" w:space="0" w:color="auto"/>
            <w:left w:val="none" w:sz="0" w:space="0" w:color="auto"/>
            <w:bottom w:val="none" w:sz="0" w:space="0" w:color="auto"/>
            <w:right w:val="none" w:sz="0" w:space="0" w:color="auto"/>
          </w:divBdr>
        </w:div>
        <w:div w:id="194779465">
          <w:marLeft w:val="547"/>
          <w:marRight w:val="0"/>
          <w:marTop w:val="154"/>
          <w:marBottom w:val="0"/>
          <w:divBdr>
            <w:top w:val="none" w:sz="0" w:space="0" w:color="auto"/>
            <w:left w:val="none" w:sz="0" w:space="0" w:color="auto"/>
            <w:bottom w:val="none" w:sz="0" w:space="0" w:color="auto"/>
            <w:right w:val="none" w:sz="0" w:space="0" w:color="auto"/>
          </w:divBdr>
        </w:div>
      </w:divsChild>
    </w:div>
    <w:div w:id="700787813">
      <w:bodyDiv w:val="1"/>
      <w:marLeft w:val="0"/>
      <w:marRight w:val="0"/>
      <w:marTop w:val="0"/>
      <w:marBottom w:val="0"/>
      <w:divBdr>
        <w:top w:val="none" w:sz="0" w:space="0" w:color="auto"/>
        <w:left w:val="none" w:sz="0" w:space="0" w:color="auto"/>
        <w:bottom w:val="none" w:sz="0" w:space="0" w:color="auto"/>
        <w:right w:val="none" w:sz="0" w:space="0" w:color="auto"/>
      </w:divBdr>
    </w:div>
    <w:div w:id="734353704">
      <w:bodyDiv w:val="1"/>
      <w:marLeft w:val="0"/>
      <w:marRight w:val="0"/>
      <w:marTop w:val="0"/>
      <w:marBottom w:val="0"/>
      <w:divBdr>
        <w:top w:val="none" w:sz="0" w:space="0" w:color="auto"/>
        <w:left w:val="none" w:sz="0" w:space="0" w:color="auto"/>
        <w:bottom w:val="none" w:sz="0" w:space="0" w:color="auto"/>
        <w:right w:val="none" w:sz="0" w:space="0" w:color="auto"/>
      </w:divBdr>
    </w:div>
    <w:div w:id="865022564">
      <w:bodyDiv w:val="1"/>
      <w:marLeft w:val="0"/>
      <w:marRight w:val="0"/>
      <w:marTop w:val="0"/>
      <w:marBottom w:val="0"/>
      <w:divBdr>
        <w:top w:val="none" w:sz="0" w:space="0" w:color="auto"/>
        <w:left w:val="none" w:sz="0" w:space="0" w:color="auto"/>
        <w:bottom w:val="none" w:sz="0" w:space="0" w:color="auto"/>
        <w:right w:val="none" w:sz="0" w:space="0" w:color="auto"/>
      </w:divBdr>
      <w:divsChild>
        <w:div w:id="208415934">
          <w:marLeft w:val="547"/>
          <w:marRight w:val="0"/>
          <w:marTop w:val="77"/>
          <w:marBottom w:val="0"/>
          <w:divBdr>
            <w:top w:val="none" w:sz="0" w:space="0" w:color="auto"/>
            <w:left w:val="none" w:sz="0" w:space="0" w:color="auto"/>
            <w:bottom w:val="none" w:sz="0" w:space="0" w:color="auto"/>
            <w:right w:val="none" w:sz="0" w:space="0" w:color="auto"/>
          </w:divBdr>
        </w:div>
        <w:div w:id="1023630701">
          <w:marLeft w:val="547"/>
          <w:marRight w:val="0"/>
          <w:marTop w:val="77"/>
          <w:marBottom w:val="0"/>
          <w:divBdr>
            <w:top w:val="none" w:sz="0" w:space="0" w:color="auto"/>
            <w:left w:val="none" w:sz="0" w:space="0" w:color="auto"/>
            <w:bottom w:val="none" w:sz="0" w:space="0" w:color="auto"/>
            <w:right w:val="none" w:sz="0" w:space="0" w:color="auto"/>
          </w:divBdr>
        </w:div>
        <w:div w:id="271281030">
          <w:marLeft w:val="547"/>
          <w:marRight w:val="0"/>
          <w:marTop w:val="77"/>
          <w:marBottom w:val="0"/>
          <w:divBdr>
            <w:top w:val="none" w:sz="0" w:space="0" w:color="auto"/>
            <w:left w:val="none" w:sz="0" w:space="0" w:color="auto"/>
            <w:bottom w:val="none" w:sz="0" w:space="0" w:color="auto"/>
            <w:right w:val="none" w:sz="0" w:space="0" w:color="auto"/>
          </w:divBdr>
        </w:div>
        <w:div w:id="1332177410">
          <w:marLeft w:val="547"/>
          <w:marRight w:val="0"/>
          <w:marTop w:val="77"/>
          <w:marBottom w:val="0"/>
          <w:divBdr>
            <w:top w:val="none" w:sz="0" w:space="0" w:color="auto"/>
            <w:left w:val="none" w:sz="0" w:space="0" w:color="auto"/>
            <w:bottom w:val="none" w:sz="0" w:space="0" w:color="auto"/>
            <w:right w:val="none" w:sz="0" w:space="0" w:color="auto"/>
          </w:divBdr>
        </w:div>
        <w:div w:id="215512496">
          <w:marLeft w:val="547"/>
          <w:marRight w:val="0"/>
          <w:marTop w:val="77"/>
          <w:marBottom w:val="0"/>
          <w:divBdr>
            <w:top w:val="none" w:sz="0" w:space="0" w:color="auto"/>
            <w:left w:val="none" w:sz="0" w:space="0" w:color="auto"/>
            <w:bottom w:val="none" w:sz="0" w:space="0" w:color="auto"/>
            <w:right w:val="none" w:sz="0" w:space="0" w:color="auto"/>
          </w:divBdr>
        </w:div>
        <w:div w:id="778334139">
          <w:marLeft w:val="518"/>
          <w:marRight w:val="0"/>
          <w:marTop w:val="115"/>
          <w:marBottom w:val="0"/>
          <w:divBdr>
            <w:top w:val="none" w:sz="0" w:space="0" w:color="auto"/>
            <w:left w:val="none" w:sz="0" w:space="0" w:color="auto"/>
            <w:bottom w:val="none" w:sz="0" w:space="0" w:color="auto"/>
            <w:right w:val="none" w:sz="0" w:space="0" w:color="auto"/>
          </w:divBdr>
        </w:div>
        <w:div w:id="1478230360">
          <w:marLeft w:val="1051"/>
          <w:marRight w:val="0"/>
          <w:marTop w:val="96"/>
          <w:marBottom w:val="0"/>
          <w:divBdr>
            <w:top w:val="none" w:sz="0" w:space="0" w:color="auto"/>
            <w:left w:val="none" w:sz="0" w:space="0" w:color="auto"/>
            <w:bottom w:val="none" w:sz="0" w:space="0" w:color="auto"/>
            <w:right w:val="none" w:sz="0" w:space="0" w:color="auto"/>
          </w:divBdr>
        </w:div>
        <w:div w:id="240067935">
          <w:marLeft w:val="1051"/>
          <w:marRight w:val="0"/>
          <w:marTop w:val="96"/>
          <w:marBottom w:val="0"/>
          <w:divBdr>
            <w:top w:val="none" w:sz="0" w:space="0" w:color="auto"/>
            <w:left w:val="none" w:sz="0" w:space="0" w:color="auto"/>
            <w:bottom w:val="none" w:sz="0" w:space="0" w:color="auto"/>
            <w:right w:val="none" w:sz="0" w:space="0" w:color="auto"/>
          </w:divBdr>
        </w:div>
        <w:div w:id="1680891845">
          <w:marLeft w:val="1051"/>
          <w:marRight w:val="0"/>
          <w:marTop w:val="96"/>
          <w:marBottom w:val="0"/>
          <w:divBdr>
            <w:top w:val="none" w:sz="0" w:space="0" w:color="auto"/>
            <w:left w:val="none" w:sz="0" w:space="0" w:color="auto"/>
            <w:bottom w:val="none" w:sz="0" w:space="0" w:color="auto"/>
            <w:right w:val="none" w:sz="0" w:space="0" w:color="auto"/>
          </w:divBdr>
        </w:div>
      </w:divsChild>
    </w:div>
    <w:div w:id="880172925">
      <w:bodyDiv w:val="1"/>
      <w:marLeft w:val="0"/>
      <w:marRight w:val="0"/>
      <w:marTop w:val="0"/>
      <w:marBottom w:val="0"/>
      <w:divBdr>
        <w:top w:val="none" w:sz="0" w:space="0" w:color="auto"/>
        <w:left w:val="none" w:sz="0" w:space="0" w:color="auto"/>
        <w:bottom w:val="none" w:sz="0" w:space="0" w:color="auto"/>
        <w:right w:val="none" w:sz="0" w:space="0" w:color="auto"/>
      </w:divBdr>
    </w:div>
    <w:div w:id="912088113">
      <w:bodyDiv w:val="1"/>
      <w:marLeft w:val="0"/>
      <w:marRight w:val="0"/>
      <w:marTop w:val="0"/>
      <w:marBottom w:val="0"/>
      <w:divBdr>
        <w:top w:val="none" w:sz="0" w:space="0" w:color="auto"/>
        <w:left w:val="none" w:sz="0" w:space="0" w:color="auto"/>
        <w:bottom w:val="none" w:sz="0" w:space="0" w:color="auto"/>
        <w:right w:val="none" w:sz="0" w:space="0" w:color="auto"/>
      </w:divBdr>
      <w:divsChild>
        <w:div w:id="4794733">
          <w:marLeft w:val="547"/>
          <w:marRight w:val="0"/>
          <w:marTop w:val="154"/>
          <w:marBottom w:val="0"/>
          <w:divBdr>
            <w:top w:val="none" w:sz="0" w:space="0" w:color="auto"/>
            <w:left w:val="none" w:sz="0" w:space="0" w:color="auto"/>
            <w:bottom w:val="none" w:sz="0" w:space="0" w:color="auto"/>
            <w:right w:val="none" w:sz="0" w:space="0" w:color="auto"/>
          </w:divBdr>
        </w:div>
        <w:div w:id="2078357953">
          <w:marLeft w:val="547"/>
          <w:marRight w:val="0"/>
          <w:marTop w:val="154"/>
          <w:marBottom w:val="0"/>
          <w:divBdr>
            <w:top w:val="none" w:sz="0" w:space="0" w:color="auto"/>
            <w:left w:val="none" w:sz="0" w:space="0" w:color="auto"/>
            <w:bottom w:val="none" w:sz="0" w:space="0" w:color="auto"/>
            <w:right w:val="none" w:sz="0" w:space="0" w:color="auto"/>
          </w:divBdr>
        </w:div>
        <w:div w:id="1001394689">
          <w:marLeft w:val="547"/>
          <w:marRight w:val="0"/>
          <w:marTop w:val="154"/>
          <w:marBottom w:val="0"/>
          <w:divBdr>
            <w:top w:val="none" w:sz="0" w:space="0" w:color="auto"/>
            <w:left w:val="none" w:sz="0" w:space="0" w:color="auto"/>
            <w:bottom w:val="none" w:sz="0" w:space="0" w:color="auto"/>
            <w:right w:val="none" w:sz="0" w:space="0" w:color="auto"/>
          </w:divBdr>
        </w:div>
      </w:divsChild>
    </w:div>
    <w:div w:id="939410532">
      <w:bodyDiv w:val="1"/>
      <w:marLeft w:val="0"/>
      <w:marRight w:val="0"/>
      <w:marTop w:val="0"/>
      <w:marBottom w:val="0"/>
      <w:divBdr>
        <w:top w:val="none" w:sz="0" w:space="0" w:color="auto"/>
        <w:left w:val="none" w:sz="0" w:space="0" w:color="auto"/>
        <w:bottom w:val="none" w:sz="0" w:space="0" w:color="auto"/>
        <w:right w:val="none" w:sz="0" w:space="0" w:color="auto"/>
      </w:divBdr>
      <w:divsChild>
        <w:div w:id="1250967920">
          <w:marLeft w:val="547"/>
          <w:marRight w:val="0"/>
          <w:marTop w:val="115"/>
          <w:marBottom w:val="0"/>
          <w:divBdr>
            <w:top w:val="none" w:sz="0" w:space="0" w:color="auto"/>
            <w:left w:val="none" w:sz="0" w:space="0" w:color="auto"/>
            <w:bottom w:val="none" w:sz="0" w:space="0" w:color="auto"/>
            <w:right w:val="none" w:sz="0" w:space="0" w:color="auto"/>
          </w:divBdr>
        </w:div>
        <w:div w:id="383720158">
          <w:marLeft w:val="547"/>
          <w:marRight w:val="0"/>
          <w:marTop w:val="115"/>
          <w:marBottom w:val="0"/>
          <w:divBdr>
            <w:top w:val="none" w:sz="0" w:space="0" w:color="auto"/>
            <w:left w:val="none" w:sz="0" w:space="0" w:color="auto"/>
            <w:bottom w:val="none" w:sz="0" w:space="0" w:color="auto"/>
            <w:right w:val="none" w:sz="0" w:space="0" w:color="auto"/>
          </w:divBdr>
        </w:div>
      </w:divsChild>
    </w:div>
    <w:div w:id="1011181666">
      <w:bodyDiv w:val="1"/>
      <w:marLeft w:val="0"/>
      <w:marRight w:val="0"/>
      <w:marTop w:val="0"/>
      <w:marBottom w:val="0"/>
      <w:divBdr>
        <w:top w:val="none" w:sz="0" w:space="0" w:color="auto"/>
        <w:left w:val="none" w:sz="0" w:space="0" w:color="auto"/>
        <w:bottom w:val="none" w:sz="0" w:space="0" w:color="auto"/>
        <w:right w:val="none" w:sz="0" w:space="0" w:color="auto"/>
      </w:divBdr>
    </w:div>
    <w:div w:id="1058018676">
      <w:bodyDiv w:val="1"/>
      <w:marLeft w:val="0"/>
      <w:marRight w:val="0"/>
      <w:marTop w:val="0"/>
      <w:marBottom w:val="0"/>
      <w:divBdr>
        <w:top w:val="none" w:sz="0" w:space="0" w:color="auto"/>
        <w:left w:val="none" w:sz="0" w:space="0" w:color="auto"/>
        <w:bottom w:val="none" w:sz="0" w:space="0" w:color="auto"/>
        <w:right w:val="none" w:sz="0" w:space="0" w:color="auto"/>
      </w:divBdr>
      <w:divsChild>
        <w:div w:id="380251565">
          <w:marLeft w:val="547"/>
          <w:marRight w:val="0"/>
          <w:marTop w:val="154"/>
          <w:marBottom w:val="0"/>
          <w:divBdr>
            <w:top w:val="none" w:sz="0" w:space="0" w:color="auto"/>
            <w:left w:val="none" w:sz="0" w:space="0" w:color="auto"/>
            <w:bottom w:val="none" w:sz="0" w:space="0" w:color="auto"/>
            <w:right w:val="none" w:sz="0" w:space="0" w:color="auto"/>
          </w:divBdr>
        </w:div>
        <w:div w:id="1757700791">
          <w:marLeft w:val="1166"/>
          <w:marRight w:val="0"/>
          <w:marTop w:val="134"/>
          <w:marBottom w:val="0"/>
          <w:divBdr>
            <w:top w:val="none" w:sz="0" w:space="0" w:color="auto"/>
            <w:left w:val="none" w:sz="0" w:space="0" w:color="auto"/>
            <w:bottom w:val="none" w:sz="0" w:space="0" w:color="auto"/>
            <w:right w:val="none" w:sz="0" w:space="0" w:color="auto"/>
          </w:divBdr>
        </w:div>
        <w:div w:id="1638758856">
          <w:marLeft w:val="547"/>
          <w:marRight w:val="0"/>
          <w:marTop w:val="154"/>
          <w:marBottom w:val="0"/>
          <w:divBdr>
            <w:top w:val="none" w:sz="0" w:space="0" w:color="auto"/>
            <w:left w:val="none" w:sz="0" w:space="0" w:color="auto"/>
            <w:bottom w:val="none" w:sz="0" w:space="0" w:color="auto"/>
            <w:right w:val="none" w:sz="0" w:space="0" w:color="auto"/>
          </w:divBdr>
        </w:div>
        <w:div w:id="1643921040">
          <w:marLeft w:val="1166"/>
          <w:marRight w:val="0"/>
          <w:marTop w:val="134"/>
          <w:marBottom w:val="0"/>
          <w:divBdr>
            <w:top w:val="none" w:sz="0" w:space="0" w:color="auto"/>
            <w:left w:val="none" w:sz="0" w:space="0" w:color="auto"/>
            <w:bottom w:val="none" w:sz="0" w:space="0" w:color="auto"/>
            <w:right w:val="none" w:sz="0" w:space="0" w:color="auto"/>
          </w:divBdr>
        </w:div>
        <w:div w:id="1397046878">
          <w:marLeft w:val="547"/>
          <w:marRight w:val="0"/>
          <w:marTop w:val="154"/>
          <w:marBottom w:val="0"/>
          <w:divBdr>
            <w:top w:val="none" w:sz="0" w:space="0" w:color="auto"/>
            <w:left w:val="none" w:sz="0" w:space="0" w:color="auto"/>
            <w:bottom w:val="none" w:sz="0" w:space="0" w:color="auto"/>
            <w:right w:val="none" w:sz="0" w:space="0" w:color="auto"/>
          </w:divBdr>
        </w:div>
      </w:divsChild>
    </w:div>
    <w:div w:id="1117945524">
      <w:bodyDiv w:val="1"/>
      <w:marLeft w:val="0"/>
      <w:marRight w:val="0"/>
      <w:marTop w:val="0"/>
      <w:marBottom w:val="0"/>
      <w:divBdr>
        <w:top w:val="none" w:sz="0" w:space="0" w:color="auto"/>
        <w:left w:val="none" w:sz="0" w:space="0" w:color="auto"/>
        <w:bottom w:val="none" w:sz="0" w:space="0" w:color="auto"/>
        <w:right w:val="none" w:sz="0" w:space="0" w:color="auto"/>
      </w:divBdr>
    </w:div>
    <w:div w:id="1120342714">
      <w:bodyDiv w:val="1"/>
      <w:marLeft w:val="0"/>
      <w:marRight w:val="0"/>
      <w:marTop w:val="0"/>
      <w:marBottom w:val="0"/>
      <w:divBdr>
        <w:top w:val="none" w:sz="0" w:space="0" w:color="auto"/>
        <w:left w:val="none" w:sz="0" w:space="0" w:color="auto"/>
        <w:bottom w:val="none" w:sz="0" w:space="0" w:color="auto"/>
        <w:right w:val="none" w:sz="0" w:space="0" w:color="auto"/>
      </w:divBdr>
      <w:divsChild>
        <w:div w:id="766582228">
          <w:marLeft w:val="547"/>
          <w:marRight w:val="0"/>
          <w:marTop w:val="77"/>
          <w:marBottom w:val="0"/>
          <w:divBdr>
            <w:top w:val="none" w:sz="0" w:space="0" w:color="auto"/>
            <w:left w:val="none" w:sz="0" w:space="0" w:color="auto"/>
            <w:bottom w:val="none" w:sz="0" w:space="0" w:color="auto"/>
            <w:right w:val="none" w:sz="0" w:space="0" w:color="auto"/>
          </w:divBdr>
        </w:div>
        <w:div w:id="1598097954">
          <w:marLeft w:val="1166"/>
          <w:marRight w:val="0"/>
          <w:marTop w:val="62"/>
          <w:marBottom w:val="0"/>
          <w:divBdr>
            <w:top w:val="none" w:sz="0" w:space="0" w:color="auto"/>
            <w:left w:val="none" w:sz="0" w:space="0" w:color="auto"/>
            <w:bottom w:val="none" w:sz="0" w:space="0" w:color="auto"/>
            <w:right w:val="none" w:sz="0" w:space="0" w:color="auto"/>
          </w:divBdr>
        </w:div>
        <w:div w:id="2016348040">
          <w:marLeft w:val="547"/>
          <w:marRight w:val="0"/>
          <w:marTop w:val="77"/>
          <w:marBottom w:val="0"/>
          <w:divBdr>
            <w:top w:val="none" w:sz="0" w:space="0" w:color="auto"/>
            <w:left w:val="none" w:sz="0" w:space="0" w:color="auto"/>
            <w:bottom w:val="none" w:sz="0" w:space="0" w:color="auto"/>
            <w:right w:val="none" w:sz="0" w:space="0" w:color="auto"/>
          </w:divBdr>
        </w:div>
        <w:div w:id="456342398">
          <w:marLeft w:val="547"/>
          <w:marRight w:val="0"/>
          <w:marTop w:val="77"/>
          <w:marBottom w:val="0"/>
          <w:divBdr>
            <w:top w:val="none" w:sz="0" w:space="0" w:color="auto"/>
            <w:left w:val="none" w:sz="0" w:space="0" w:color="auto"/>
            <w:bottom w:val="none" w:sz="0" w:space="0" w:color="auto"/>
            <w:right w:val="none" w:sz="0" w:space="0" w:color="auto"/>
          </w:divBdr>
        </w:div>
        <w:div w:id="750011077">
          <w:marLeft w:val="547"/>
          <w:marRight w:val="0"/>
          <w:marTop w:val="77"/>
          <w:marBottom w:val="0"/>
          <w:divBdr>
            <w:top w:val="none" w:sz="0" w:space="0" w:color="auto"/>
            <w:left w:val="none" w:sz="0" w:space="0" w:color="auto"/>
            <w:bottom w:val="none" w:sz="0" w:space="0" w:color="auto"/>
            <w:right w:val="none" w:sz="0" w:space="0" w:color="auto"/>
          </w:divBdr>
        </w:div>
        <w:div w:id="1405562910">
          <w:marLeft w:val="547"/>
          <w:marRight w:val="0"/>
          <w:marTop w:val="77"/>
          <w:marBottom w:val="0"/>
          <w:divBdr>
            <w:top w:val="none" w:sz="0" w:space="0" w:color="auto"/>
            <w:left w:val="none" w:sz="0" w:space="0" w:color="auto"/>
            <w:bottom w:val="none" w:sz="0" w:space="0" w:color="auto"/>
            <w:right w:val="none" w:sz="0" w:space="0" w:color="auto"/>
          </w:divBdr>
        </w:div>
        <w:div w:id="2047825326">
          <w:marLeft w:val="547"/>
          <w:marRight w:val="0"/>
          <w:marTop w:val="77"/>
          <w:marBottom w:val="0"/>
          <w:divBdr>
            <w:top w:val="none" w:sz="0" w:space="0" w:color="auto"/>
            <w:left w:val="none" w:sz="0" w:space="0" w:color="auto"/>
            <w:bottom w:val="none" w:sz="0" w:space="0" w:color="auto"/>
            <w:right w:val="none" w:sz="0" w:space="0" w:color="auto"/>
          </w:divBdr>
        </w:div>
        <w:div w:id="1027564139">
          <w:marLeft w:val="518"/>
          <w:marRight w:val="0"/>
          <w:marTop w:val="62"/>
          <w:marBottom w:val="0"/>
          <w:divBdr>
            <w:top w:val="none" w:sz="0" w:space="0" w:color="auto"/>
            <w:left w:val="none" w:sz="0" w:space="0" w:color="auto"/>
            <w:bottom w:val="none" w:sz="0" w:space="0" w:color="auto"/>
            <w:right w:val="none" w:sz="0" w:space="0" w:color="auto"/>
          </w:divBdr>
        </w:div>
      </w:divsChild>
    </w:div>
    <w:div w:id="1136263695">
      <w:bodyDiv w:val="1"/>
      <w:marLeft w:val="0"/>
      <w:marRight w:val="0"/>
      <w:marTop w:val="0"/>
      <w:marBottom w:val="0"/>
      <w:divBdr>
        <w:top w:val="none" w:sz="0" w:space="0" w:color="auto"/>
        <w:left w:val="none" w:sz="0" w:space="0" w:color="auto"/>
        <w:bottom w:val="none" w:sz="0" w:space="0" w:color="auto"/>
        <w:right w:val="none" w:sz="0" w:space="0" w:color="auto"/>
      </w:divBdr>
      <w:divsChild>
        <w:div w:id="1196457675">
          <w:marLeft w:val="547"/>
          <w:marRight w:val="0"/>
          <w:marTop w:val="154"/>
          <w:marBottom w:val="0"/>
          <w:divBdr>
            <w:top w:val="none" w:sz="0" w:space="0" w:color="auto"/>
            <w:left w:val="none" w:sz="0" w:space="0" w:color="auto"/>
            <w:bottom w:val="none" w:sz="0" w:space="0" w:color="auto"/>
            <w:right w:val="none" w:sz="0" w:space="0" w:color="auto"/>
          </w:divBdr>
        </w:div>
        <w:div w:id="551040561">
          <w:marLeft w:val="1166"/>
          <w:marRight w:val="0"/>
          <w:marTop w:val="134"/>
          <w:marBottom w:val="0"/>
          <w:divBdr>
            <w:top w:val="none" w:sz="0" w:space="0" w:color="auto"/>
            <w:left w:val="none" w:sz="0" w:space="0" w:color="auto"/>
            <w:bottom w:val="none" w:sz="0" w:space="0" w:color="auto"/>
            <w:right w:val="none" w:sz="0" w:space="0" w:color="auto"/>
          </w:divBdr>
        </w:div>
        <w:div w:id="723606647">
          <w:marLeft w:val="547"/>
          <w:marRight w:val="0"/>
          <w:marTop w:val="154"/>
          <w:marBottom w:val="0"/>
          <w:divBdr>
            <w:top w:val="none" w:sz="0" w:space="0" w:color="auto"/>
            <w:left w:val="none" w:sz="0" w:space="0" w:color="auto"/>
            <w:bottom w:val="none" w:sz="0" w:space="0" w:color="auto"/>
            <w:right w:val="none" w:sz="0" w:space="0" w:color="auto"/>
          </w:divBdr>
        </w:div>
        <w:div w:id="2078548182">
          <w:marLeft w:val="1166"/>
          <w:marRight w:val="0"/>
          <w:marTop w:val="134"/>
          <w:marBottom w:val="0"/>
          <w:divBdr>
            <w:top w:val="none" w:sz="0" w:space="0" w:color="auto"/>
            <w:left w:val="none" w:sz="0" w:space="0" w:color="auto"/>
            <w:bottom w:val="none" w:sz="0" w:space="0" w:color="auto"/>
            <w:right w:val="none" w:sz="0" w:space="0" w:color="auto"/>
          </w:divBdr>
        </w:div>
        <w:div w:id="1776972369">
          <w:marLeft w:val="1166"/>
          <w:marRight w:val="0"/>
          <w:marTop w:val="134"/>
          <w:marBottom w:val="0"/>
          <w:divBdr>
            <w:top w:val="none" w:sz="0" w:space="0" w:color="auto"/>
            <w:left w:val="none" w:sz="0" w:space="0" w:color="auto"/>
            <w:bottom w:val="none" w:sz="0" w:space="0" w:color="auto"/>
            <w:right w:val="none" w:sz="0" w:space="0" w:color="auto"/>
          </w:divBdr>
        </w:div>
      </w:divsChild>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74683569">
      <w:bodyDiv w:val="1"/>
      <w:marLeft w:val="0"/>
      <w:marRight w:val="0"/>
      <w:marTop w:val="0"/>
      <w:marBottom w:val="0"/>
      <w:divBdr>
        <w:top w:val="none" w:sz="0" w:space="0" w:color="auto"/>
        <w:left w:val="none" w:sz="0" w:space="0" w:color="auto"/>
        <w:bottom w:val="none" w:sz="0" w:space="0" w:color="auto"/>
        <w:right w:val="none" w:sz="0" w:space="0" w:color="auto"/>
      </w:divBdr>
    </w:div>
    <w:div w:id="1206407156">
      <w:bodyDiv w:val="1"/>
      <w:marLeft w:val="0"/>
      <w:marRight w:val="0"/>
      <w:marTop w:val="0"/>
      <w:marBottom w:val="0"/>
      <w:divBdr>
        <w:top w:val="none" w:sz="0" w:space="0" w:color="auto"/>
        <w:left w:val="none" w:sz="0" w:space="0" w:color="auto"/>
        <w:bottom w:val="none" w:sz="0" w:space="0" w:color="auto"/>
        <w:right w:val="none" w:sz="0" w:space="0" w:color="auto"/>
      </w:divBdr>
      <w:divsChild>
        <w:div w:id="448821583">
          <w:marLeft w:val="547"/>
          <w:marRight w:val="0"/>
          <w:marTop w:val="77"/>
          <w:marBottom w:val="0"/>
          <w:divBdr>
            <w:top w:val="none" w:sz="0" w:space="0" w:color="auto"/>
            <w:left w:val="none" w:sz="0" w:space="0" w:color="auto"/>
            <w:bottom w:val="none" w:sz="0" w:space="0" w:color="auto"/>
            <w:right w:val="none" w:sz="0" w:space="0" w:color="auto"/>
          </w:divBdr>
        </w:div>
        <w:div w:id="10494263">
          <w:marLeft w:val="547"/>
          <w:marRight w:val="0"/>
          <w:marTop w:val="77"/>
          <w:marBottom w:val="0"/>
          <w:divBdr>
            <w:top w:val="none" w:sz="0" w:space="0" w:color="auto"/>
            <w:left w:val="none" w:sz="0" w:space="0" w:color="auto"/>
            <w:bottom w:val="none" w:sz="0" w:space="0" w:color="auto"/>
            <w:right w:val="none" w:sz="0" w:space="0" w:color="auto"/>
          </w:divBdr>
        </w:div>
      </w:divsChild>
    </w:div>
    <w:div w:id="1227185678">
      <w:bodyDiv w:val="1"/>
      <w:marLeft w:val="0"/>
      <w:marRight w:val="0"/>
      <w:marTop w:val="0"/>
      <w:marBottom w:val="0"/>
      <w:divBdr>
        <w:top w:val="none" w:sz="0" w:space="0" w:color="auto"/>
        <w:left w:val="none" w:sz="0" w:space="0" w:color="auto"/>
        <w:bottom w:val="none" w:sz="0" w:space="0" w:color="auto"/>
        <w:right w:val="none" w:sz="0" w:space="0" w:color="auto"/>
      </w:divBdr>
    </w:div>
    <w:div w:id="1252472357">
      <w:bodyDiv w:val="1"/>
      <w:marLeft w:val="0"/>
      <w:marRight w:val="0"/>
      <w:marTop w:val="0"/>
      <w:marBottom w:val="0"/>
      <w:divBdr>
        <w:top w:val="none" w:sz="0" w:space="0" w:color="auto"/>
        <w:left w:val="none" w:sz="0" w:space="0" w:color="auto"/>
        <w:bottom w:val="none" w:sz="0" w:space="0" w:color="auto"/>
        <w:right w:val="none" w:sz="0" w:space="0" w:color="auto"/>
      </w:divBdr>
    </w:div>
    <w:div w:id="1300650281">
      <w:bodyDiv w:val="1"/>
      <w:marLeft w:val="0"/>
      <w:marRight w:val="0"/>
      <w:marTop w:val="0"/>
      <w:marBottom w:val="0"/>
      <w:divBdr>
        <w:top w:val="none" w:sz="0" w:space="0" w:color="auto"/>
        <w:left w:val="none" w:sz="0" w:space="0" w:color="auto"/>
        <w:bottom w:val="none" w:sz="0" w:space="0" w:color="auto"/>
        <w:right w:val="none" w:sz="0" w:space="0" w:color="auto"/>
      </w:divBdr>
      <w:divsChild>
        <w:div w:id="755588698">
          <w:marLeft w:val="547"/>
          <w:marRight w:val="0"/>
          <w:marTop w:val="134"/>
          <w:marBottom w:val="0"/>
          <w:divBdr>
            <w:top w:val="none" w:sz="0" w:space="0" w:color="auto"/>
            <w:left w:val="none" w:sz="0" w:space="0" w:color="auto"/>
            <w:bottom w:val="none" w:sz="0" w:space="0" w:color="auto"/>
            <w:right w:val="none" w:sz="0" w:space="0" w:color="auto"/>
          </w:divBdr>
        </w:div>
        <w:div w:id="1541285051">
          <w:marLeft w:val="547"/>
          <w:marRight w:val="0"/>
          <w:marTop w:val="134"/>
          <w:marBottom w:val="0"/>
          <w:divBdr>
            <w:top w:val="none" w:sz="0" w:space="0" w:color="auto"/>
            <w:left w:val="none" w:sz="0" w:space="0" w:color="auto"/>
            <w:bottom w:val="none" w:sz="0" w:space="0" w:color="auto"/>
            <w:right w:val="none" w:sz="0" w:space="0" w:color="auto"/>
          </w:divBdr>
        </w:div>
        <w:div w:id="1183397606">
          <w:marLeft w:val="547"/>
          <w:marRight w:val="0"/>
          <w:marTop w:val="134"/>
          <w:marBottom w:val="0"/>
          <w:divBdr>
            <w:top w:val="none" w:sz="0" w:space="0" w:color="auto"/>
            <w:left w:val="none" w:sz="0" w:space="0" w:color="auto"/>
            <w:bottom w:val="none" w:sz="0" w:space="0" w:color="auto"/>
            <w:right w:val="none" w:sz="0" w:space="0" w:color="auto"/>
          </w:divBdr>
        </w:div>
        <w:div w:id="233898002">
          <w:marLeft w:val="547"/>
          <w:marRight w:val="0"/>
          <w:marTop w:val="134"/>
          <w:marBottom w:val="0"/>
          <w:divBdr>
            <w:top w:val="none" w:sz="0" w:space="0" w:color="auto"/>
            <w:left w:val="none" w:sz="0" w:space="0" w:color="auto"/>
            <w:bottom w:val="none" w:sz="0" w:space="0" w:color="auto"/>
            <w:right w:val="none" w:sz="0" w:space="0" w:color="auto"/>
          </w:divBdr>
        </w:div>
        <w:div w:id="136335951">
          <w:marLeft w:val="547"/>
          <w:marRight w:val="0"/>
          <w:marTop w:val="134"/>
          <w:marBottom w:val="0"/>
          <w:divBdr>
            <w:top w:val="none" w:sz="0" w:space="0" w:color="auto"/>
            <w:left w:val="none" w:sz="0" w:space="0" w:color="auto"/>
            <w:bottom w:val="none" w:sz="0" w:space="0" w:color="auto"/>
            <w:right w:val="none" w:sz="0" w:space="0" w:color="auto"/>
          </w:divBdr>
        </w:div>
      </w:divsChild>
    </w:div>
    <w:div w:id="1378625542">
      <w:bodyDiv w:val="1"/>
      <w:marLeft w:val="0"/>
      <w:marRight w:val="0"/>
      <w:marTop w:val="0"/>
      <w:marBottom w:val="0"/>
      <w:divBdr>
        <w:top w:val="none" w:sz="0" w:space="0" w:color="auto"/>
        <w:left w:val="none" w:sz="0" w:space="0" w:color="auto"/>
        <w:bottom w:val="none" w:sz="0" w:space="0" w:color="auto"/>
        <w:right w:val="none" w:sz="0" w:space="0" w:color="auto"/>
      </w:divBdr>
      <w:divsChild>
        <w:div w:id="375008118">
          <w:marLeft w:val="547"/>
          <w:marRight w:val="0"/>
          <w:marTop w:val="154"/>
          <w:marBottom w:val="0"/>
          <w:divBdr>
            <w:top w:val="none" w:sz="0" w:space="0" w:color="auto"/>
            <w:left w:val="none" w:sz="0" w:space="0" w:color="auto"/>
            <w:bottom w:val="none" w:sz="0" w:space="0" w:color="auto"/>
            <w:right w:val="none" w:sz="0" w:space="0" w:color="auto"/>
          </w:divBdr>
        </w:div>
        <w:div w:id="269703867">
          <w:marLeft w:val="547"/>
          <w:marRight w:val="0"/>
          <w:marTop w:val="154"/>
          <w:marBottom w:val="0"/>
          <w:divBdr>
            <w:top w:val="none" w:sz="0" w:space="0" w:color="auto"/>
            <w:left w:val="none" w:sz="0" w:space="0" w:color="auto"/>
            <w:bottom w:val="none" w:sz="0" w:space="0" w:color="auto"/>
            <w:right w:val="none" w:sz="0" w:space="0" w:color="auto"/>
          </w:divBdr>
        </w:div>
      </w:divsChild>
    </w:div>
    <w:div w:id="1399597074">
      <w:bodyDiv w:val="1"/>
      <w:marLeft w:val="0"/>
      <w:marRight w:val="0"/>
      <w:marTop w:val="0"/>
      <w:marBottom w:val="0"/>
      <w:divBdr>
        <w:top w:val="none" w:sz="0" w:space="0" w:color="auto"/>
        <w:left w:val="none" w:sz="0" w:space="0" w:color="auto"/>
        <w:bottom w:val="none" w:sz="0" w:space="0" w:color="auto"/>
        <w:right w:val="none" w:sz="0" w:space="0" w:color="auto"/>
      </w:divBdr>
      <w:divsChild>
        <w:div w:id="2002082404">
          <w:marLeft w:val="547"/>
          <w:marRight w:val="0"/>
          <w:marTop w:val="154"/>
          <w:marBottom w:val="0"/>
          <w:divBdr>
            <w:top w:val="none" w:sz="0" w:space="0" w:color="auto"/>
            <w:left w:val="none" w:sz="0" w:space="0" w:color="auto"/>
            <w:bottom w:val="none" w:sz="0" w:space="0" w:color="auto"/>
            <w:right w:val="none" w:sz="0" w:space="0" w:color="auto"/>
          </w:divBdr>
        </w:div>
      </w:divsChild>
    </w:div>
    <w:div w:id="1448501497">
      <w:bodyDiv w:val="1"/>
      <w:marLeft w:val="0"/>
      <w:marRight w:val="0"/>
      <w:marTop w:val="0"/>
      <w:marBottom w:val="0"/>
      <w:divBdr>
        <w:top w:val="none" w:sz="0" w:space="0" w:color="auto"/>
        <w:left w:val="none" w:sz="0" w:space="0" w:color="auto"/>
        <w:bottom w:val="none" w:sz="0" w:space="0" w:color="auto"/>
        <w:right w:val="none" w:sz="0" w:space="0" w:color="auto"/>
      </w:divBdr>
    </w:div>
    <w:div w:id="1574780823">
      <w:bodyDiv w:val="1"/>
      <w:marLeft w:val="0"/>
      <w:marRight w:val="0"/>
      <w:marTop w:val="0"/>
      <w:marBottom w:val="0"/>
      <w:divBdr>
        <w:top w:val="none" w:sz="0" w:space="0" w:color="auto"/>
        <w:left w:val="none" w:sz="0" w:space="0" w:color="auto"/>
        <w:bottom w:val="none" w:sz="0" w:space="0" w:color="auto"/>
        <w:right w:val="none" w:sz="0" w:space="0" w:color="auto"/>
      </w:divBdr>
      <w:divsChild>
        <w:div w:id="1558393285">
          <w:marLeft w:val="547"/>
          <w:marRight w:val="0"/>
          <w:marTop w:val="154"/>
          <w:marBottom w:val="0"/>
          <w:divBdr>
            <w:top w:val="none" w:sz="0" w:space="0" w:color="auto"/>
            <w:left w:val="none" w:sz="0" w:space="0" w:color="auto"/>
            <w:bottom w:val="none" w:sz="0" w:space="0" w:color="auto"/>
            <w:right w:val="none" w:sz="0" w:space="0" w:color="auto"/>
          </w:divBdr>
        </w:div>
        <w:div w:id="1767312979">
          <w:marLeft w:val="547"/>
          <w:marRight w:val="0"/>
          <w:marTop w:val="154"/>
          <w:marBottom w:val="0"/>
          <w:divBdr>
            <w:top w:val="none" w:sz="0" w:space="0" w:color="auto"/>
            <w:left w:val="none" w:sz="0" w:space="0" w:color="auto"/>
            <w:bottom w:val="none" w:sz="0" w:space="0" w:color="auto"/>
            <w:right w:val="none" w:sz="0" w:space="0" w:color="auto"/>
          </w:divBdr>
        </w:div>
        <w:div w:id="2008049676">
          <w:marLeft w:val="1166"/>
          <w:marRight w:val="0"/>
          <w:marTop w:val="134"/>
          <w:marBottom w:val="0"/>
          <w:divBdr>
            <w:top w:val="none" w:sz="0" w:space="0" w:color="auto"/>
            <w:left w:val="none" w:sz="0" w:space="0" w:color="auto"/>
            <w:bottom w:val="none" w:sz="0" w:space="0" w:color="auto"/>
            <w:right w:val="none" w:sz="0" w:space="0" w:color="auto"/>
          </w:divBdr>
        </w:div>
        <w:div w:id="728766437">
          <w:marLeft w:val="547"/>
          <w:marRight w:val="0"/>
          <w:marTop w:val="154"/>
          <w:marBottom w:val="0"/>
          <w:divBdr>
            <w:top w:val="none" w:sz="0" w:space="0" w:color="auto"/>
            <w:left w:val="none" w:sz="0" w:space="0" w:color="auto"/>
            <w:bottom w:val="none" w:sz="0" w:space="0" w:color="auto"/>
            <w:right w:val="none" w:sz="0" w:space="0" w:color="auto"/>
          </w:divBdr>
        </w:div>
        <w:div w:id="1061632897">
          <w:marLeft w:val="547"/>
          <w:marRight w:val="0"/>
          <w:marTop w:val="154"/>
          <w:marBottom w:val="0"/>
          <w:divBdr>
            <w:top w:val="none" w:sz="0" w:space="0" w:color="auto"/>
            <w:left w:val="none" w:sz="0" w:space="0" w:color="auto"/>
            <w:bottom w:val="none" w:sz="0" w:space="0" w:color="auto"/>
            <w:right w:val="none" w:sz="0" w:space="0" w:color="auto"/>
          </w:divBdr>
        </w:div>
      </w:divsChild>
    </w:div>
    <w:div w:id="1724791913">
      <w:bodyDiv w:val="1"/>
      <w:marLeft w:val="0"/>
      <w:marRight w:val="0"/>
      <w:marTop w:val="0"/>
      <w:marBottom w:val="0"/>
      <w:divBdr>
        <w:top w:val="none" w:sz="0" w:space="0" w:color="auto"/>
        <w:left w:val="none" w:sz="0" w:space="0" w:color="auto"/>
        <w:bottom w:val="none" w:sz="0" w:space="0" w:color="auto"/>
        <w:right w:val="none" w:sz="0" w:space="0" w:color="auto"/>
      </w:divBdr>
      <w:divsChild>
        <w:div w:id="956375763">
          <w:marLeft w:val="547"/>
          <w:marRight w:val="0"/>
          <w:marTop w:val="96"/>
          <w:marBottom w:val="0"/>
          <w:divBdr>
            <w:top w:val="none" w:sz="0" w:space="0" w:color="auto"/>
            <w:left w:val="none" w:sz="0" w:space="0" w:color="auto"/>
            <w:bottom w:val="none" w:sz="0" w:space="0" w:color="auto"/>
            <w:right w:val="none" w:sz="0" w:space="0" w:color="auto"/>
          </w:divBdr>
        </w:div>
        <w:div w:id="183250733">
          <w:marLeft w:val="547"/>
          <w:marRight w:val="0"/>
          <w:marTop w:val="96"/>
          <w:marBottom w:val="0"/>
          <w:divBdr>
            <w:top w:val="none" w:sz="0" w:space="0" w:color="auto"/>
            <w:left w:val="none" w:sz="0" w:space="0" w:color="auto"/>
            <w:bottom w:val="none" w:sz="0" w:space="0" w:color="auto"/>
            <w:right w:val="none" w:sz="0" w:space="0" w:color="auto"/>
          </w:divBdr>
        </w:div>
        <w:div w:id="563030256">
          <w:marLeft w:val="547"/>
          <w:marRight w:val="0"/>
          <w:marTop w:val="96"/>
          <w:marBottom w:val="0"/>
          <w:divBdr>
            <w:top w:val="none" w:sz="0" w:space="0" w:color="auto"/>
            <w:left w:val="none" w:sz="0" w:space="0" w:color="auto"/>
            <w:bottom w:val="none" w:sz="0" w:space="0" w:color="auto"/>
            <w:right w:val="none" w:sz="0" w:space="0" w:color="auto"/>
          </w:divBdr>
        </w:div>
        <w:div w:id="600332912">
          <w:marLeft w:val="547"/>
          <w:marRight w:val="0"/>
          <w:marTop w:val="96"/>
          <w:marBottom w:val="0"/>
          <w:divBdr>
            <w:top w:val="none" w:sz="0" w:space="0" w:color="auto"/>
            <w:left w:val="none" w:sz="0" w:space="0" w:color="auto"/>
            <w:bottom w:val="none" w:sz="0" w:space="0" w:color="auto"/>
            <w:right w:val="none" w:sz="0" w:space="0" w:color="auto"/>
          </w:divBdr>
        </w:div>
        <w:div w:id="147013526">
          <w:marLeft w:val="547"/>
          <w:marRight w:val="0"/>
          <w:marTop w:val="96"/>
          <w:marBottom w:val="0"/>
          <w:divBdr>
            <w:top w:val="none" w:sz="0" w:space="0" w:color="auto"/>
            <w:left w:val="none" w:sz="0" w:space="0" w:color="auto"/>
            <w:bottom w:val="none" w:sz="0" w:space="0" w:color="auto"/>
            <w:right w:val="none" w:sz="0" w:space="0" w:color="auto"/>
          </w:divBdr>
        </w:div>
      </w:divsChild>
    </w:div>
    <w:div w:id="1750617888">
      <w:bodyDiv w:val="1"/>
      <w:marLeft w:val="0"/>
      <w:marRight w:val="0"/>
      <w:marTop w:val="0"/>
      <w:marBottom w:val="0"/>
      <w:divBdr>
        <w:top w:val="none" w:sz="0" w:space="0" w:color="auto"/>
        <w:left w:val="none" w:sz="0" w:space="0" w:color="auto"/>
        <w:bottom w:val="none" w:sz="0" w:space="0" w:color="auto"/>
        <w:right w:val="none" w:sz="0" w:space="0" w:color="auto"/>
      </w:divBdr>
      <w:divsChild>
        <w:div w:id="949510472">
          <w:marLeft w:val="547"/>
          <w:marRight w:val="0"/>
          <w:marTop w:val="134"/>
          <w:marBottom w:val="0"/>
          <w:divBdr>
            <w:top w:val="none" w:sz="0" w:space="0" w:color="auto"/>
            <w:left w:val="none" w:sz="0" w:space="0" w:color="auto"/>
            <w:bottom w:val="none" w:sz="0" w:space="0" w:color="auto"/>
            <w:right w:val="none" w:sz="0" w:space="0" w:color="auto"/>
          </w:divBdr>
        </w:div>
        <w:div w:id="1372070780">
          <w:marLeft w:val="547"/>
          <w:marRight w:val="0"/>
          <w:marTop w:val="134"/>
          <w:marBottom w:val="0"/>
          <w:divBdr>
            <w:top w:val="none" w:sz="0" w:space="0" w:color="auto"/>
            <w:left w:val="none" w:sz="0" w:space="0" w:color="auto"/>
            <w:bottom w:val="none" w:sz="0" w:space="0" w:color="auto"/>
            <w:right w:val="none" w:sz="0" w:space="0" w:color="auto"/>
          </w:divBdr>
        </w:div>
        <w:div w:id="1859389417">
          <w:marLeft w:val="547"/>
          <w:marRight w:val="0"/>
          <w:marTop w:val="134"/>
          <w:marBottom w:val="0"/>
          <w:divBdr>
            <w:top w:val="none" w:sz="0" w:space="0" w:color="auto"/>
            <w:left w:val="none" w:sz="0" w:space="0" w:color="auto"/>
            <w:bottom w:val="none" w:sz="0" w:space="0" w:color="auto"/>
            <w:right w:val="none" w:sz="0" w:space="0" w:color="auto"/>
          </w:divBdr>
        </w:div>
        <w:div w:id="1078088849">
          <w:marLeft w:val="547"/>
          <w:marRight w:val="0"/>
          <w:marTop w:val="134"/>
          <w:marBottom w:val="0"/>
          <w:divBdr>
            <w:top w:val="none" w:sz="0" w:space="0" w:color="auto"/>
            <w:left w:val="none" w:sz="0" w:space="0" w:color="auto"/>
            <w:bottom w:val="none" w:sz="0" w:space="0" w:color="auto"/>
            <w:right w:val="none" w:sz="0" w:space="0" w:color="auto"/>
          </w:divBdr>
        </w:div>
      </w:divsChild>
    </w:div>
    <w:div w:id="1779907824">
      <w:bodyDiv w:val="1"/>
      <w:marLeft w:val="0"/>
      <w:marRight w:val="0"/>
      <w:marTop w:val="0"/>
      <w:marBottom w:val="0"/>
      <w:divBdr>
        <w:top w:val="none" w:sz="0" w:space="0" w:color="auto"/>
        <w:left w:val="none" w:sz="0" w:space="0" w:color="auto"/>
        <w:bottom w:val="none" w:sz="0" w:space="0" w:color="auto"/>
        <w:right w:val="none" w:sz="0" w:space="0" w:color="auto"/>
      </w:divBdr>
    </w:div>
    <w:div w:id="1825506824">
      <w:bodyDiv w:val="1"/>
      <w:marLeft w:val="0"/>
      <w:marRight w:val="0"/>
      <w:marTop w:val="0"/>
      <w:marBottom w:val="0"/>
      <w:divBdr>
        <w:top w:val="none" w:sz="0" w:space="0" w:color="auto"/>
        <w:left w:val="none" w:sz="0" w:space="0" w:color="auto"/>
        <w:bottom w:val="none" w:sz="0" w:space="0" w:color="auto"/>
        <w:right w:val="none" w:sz="0" w:space="0" w:color="auto"/>
      </w:divBdr>
      <w:divsChild>
        <w:div w:id="1185247313">
          <w:marLeft w:val="547"/>
          <w:marRight w:val="0"/>
          <w:marTop w:val="154"/>
          <w:marBottom w:val="0"/>
          <w:divBdr>
            <w:top w:val="none" w:sz="0" w:space="0" w:color="auto"/>
            <w:left w:val="none" w:sz="0" w:space="0" w:color="auto"/>
            <w:bottom w:val="none" w:sz="0" w:space="0" w:color="auto"/>
            <w:right w:val="none" w:sz="0" w:space="0" w:color="auto"/>
          </w:divBdr>
        </w:div>
      </w:divsChild>
    </w:div>
    <w:div w:id="1923680538">
      <w:bodyDiv w:val="1"/>
      <w:marLeft w:val="0"/>
      <w:marRight w:val="0"/>
      <w:marTop w:val="0"/>
      <w:marBottom w:val="0"/>
      <w:divBdr>
        <w:top w:val="none" w:sz="0" w:space="0" w:color="auto"/>
        <w:left w:val="none" w:sz="0" w:space="0" w:color="auto"/>
        <w:bottom w:val="none" w:sz="0" w:space="0" w:color="auto"/>
        <w:right w:val="none" w:sz="0" w:space="0" w:color="auto"/>
      </w:divBdr>
    </w:div>
    <w:div w:id="1928953835">
      <w:bodyDiv w:val="1"/>
      <w:marLeft w:val="0"/>
      <w:marRight w:val="0"/>
      <w:marTop w:val="0"/>
      <w:marBottom w:val="0"/>
      <w:divBdr>
        <w:top w:val="none" w:sz="0" w:space="0" w:color="auto"/>
        <w:left w:val="none" w:sz="0" w:space="0" w:color="auto"/>
        <w:bottom w:val="none" w:sz="0" w:space="0" w:color="auto"/>
        <w:right w:val="none" w:sz="0" w:space="0" w:color="auto"/>
      </w:divBdr>
      <w:divsChild>
        <w:div w:id="1494684277">
          <w:marLeft w:val="547"/>
          <w:marRight w:val="0"/>
          <w:marTop w:val="154"/>
          <w:marBottom w:val="0"/>
          <w:divBdr>
            <w:top w:val="none" w:sz="0" w:space="0" w:color="auto"/>
            <w:left w:val="none" w:sz="0" w:space="0" w:color="auto"/>
            <w:bottom w:val="none" w:sz="0" w:space="0" w:color="auto"/>
            <w:right w:val="none" w:sz="0" w:space="0" w:color="auto"/>
          </w:divBdr>
        </w:div>
        <w:div w:id="693654925">
          <w:marLeft w:val="1166"/>
          <w:marRight w:val="0"/>
          <w:marTop w:val="134"/>
          <w:marBottom w:val="0"/>
          <w:divBdr>
            <w:top w:val="none" w:sz="0" w:space="0" w:color="auto"/>
            <w:left w:val="none" w:sz="0" w:space="0" w:color="auto"/>
            <w:bottom w:val="none" w:sz="0" w:space="0" w:color="auto"/>
            <w:right w:val="none" w:sz="0" w:space="0" w:color="auto"/>
          </w:divBdr>
        </w:div>
        <w:div w:id="505436137">
          <w:marLeft w:val="547"/>
          <w:marRight w:val="0"/>
          <w:marTop w:val="154"/>
          <w:marBottom w:val="0"/>
          <w:divBdr>
            <w:top w:val="none" w:sz="0" w:space="0" w:color="auto"/>
            <w:left w:val="none" w:sz="0" w:space="0" w:color="auto"/>
            <w:bottom w:val="none" w:sz="0" w:space="0" w:color="auto"/>
            <w:right w:val="none" w:sz="0" w:space="0" w:color="auto"/>
          </w:divBdr>
        </w:div>
        <w:div w:id="530264128">
          <w:marLeft w:val="1166"/>
          <w:marRight w:val="0"/>
          <w:marTop w:val="134"/>
          <w:marBottom w:val="0"/>
          <w:divBdr>
            <w:top w:val="none" w:sz="0" w:space="0" w:color="auto"/>
            <w:left w:val="none" w:sz="0" w:space="0" w:color="auto"/>
            <w:bottom w:val="none" w:sz="0" w:space="0" w:color="auto"/>
            <w:right w:val="none" w:sz="0" w:space="0" w:color="auto"/>
          </w:divBdr>
        </w:div>
        <w:div w:id="531000221">
          <w:marLeft w:val="547"/>
          <w:marRight w:val="0"/>
          <w:marTop w:val="154"/>
          <w:marBottom w:val="0"/>
          <w:divBdr>
            <w:top w:val="none" w:sz="0" w:space="0" w:color="auto"/>
            <w:left w:val="none" w:sz="0" w:space="0" w:color="auto"/>
            <w:bottom w:val="none" w:sz="0" w:space="0" w:color="auto"/>
            <w:right w:val="none" w:sz="0" w:space="0" w:color="auto"/>
          </w:divBdr>
        </w:div>
        <w:div w:id="1128623594">
          <w:marLeft w:val="1166"/>
          <w:marRight w:val="0"/>
          <w:marTop w:val="134"/>
          <w:marBottom w:val="0"/>
          <w:divBdr>
            <w:top w:val="none" w:sz="0" w:space="0" w:color="auto"/>
            <w:left w:val="none" w:sz="0" w:space="0" w:color="auto"/>
            <w:bottom w:val="none" w:sz="0" w:space="0" w:color="auto"/>
            <w:right w:val="none" w:sz="0" w:space="0" w:color="auto"/>
          </w:divBdr>
        </w:div>
        <w:div w:id="174616322">
          <w:marLeft w:val="1800"/>
          <w:marRight w:val="0"/>
          <w:marTop w:val="115"/>
          <w:marBottom w:val="0"/>
          <w:divBdr>
            <w:top w:val="none" w:sz="0" w:space="0" w:color="auto"/>
            <w:left w:val="none" w:sz="0" w:space="0" w:color="auto"/>
            <w:bottom w:val="none" w:sz="0" w:space="0" w:color="auto"/>
            <w:right w:val="none" w:sz="0" w:space="0" w:color="auto"/>
          </w:divBdr>
        </w:div>
        <w:div w:id="524439325">
          <w:marLeft w:val="1166"/>
          <w:marRight w:val="0"/>
          <w:marTop w:val="134"/>
          <w:marBottom w:val="0"/>
          <w:divBdr>
            <w:top w:val="none" w:sz="0" w:space="0" w:color="auto"/>
            <w:left w:val="none" w:sz="0" w:space="0" w:color="auto"/>
            <w:bottom w:val="none" w:sz="0" w:space="0" w:color="auto"/>
            <w:right w:val="none" w:sz="0" w:space="0" w:color="auto"/>
          </w:divBdr>
        </w:div>
        <w:div w:id="2083138429">
          <w:marLeft w:val="1166"/>
          <w:marRight w:val="0"/>
          <w:marTop w:val="134"/>
          <w:marBottom w:val="0"/>
          <w:divBdr>
            <w:top w:val="none" w:sz="0" w:space="0" w:color="auto"/>
            <w:left w:val="none" w:sz="0" w:space="0" w:color="auto"/>
            <w:bottom w:val="none" w:sz="0" w:space="0" w:color="auto"/>
            <w:right w:val="none" w:sz="0" w:space="0" w:color="auto"/>
          </w:divBdr>
        </w:div>
      </w:divsChild>
    </w:div>
    <w:div w:id="1942833801">
      <w:bodyDiv w:val="1"/>
      <w:marLeft w:val="0"/>
      <w:marRight w:val="0"/>
      <w:marTop w:val="0"/>
      <w:marBottom w:val="0"/>
      <w:divBdr>
        <w:top w:val="none" w:sz="0" w:space="0" w:color="auto"/>
        <w:left w:val="none" w:sz="0" w:space="0" w:color="auto"/>
        <w:bottom w:val="none" w:sz="0" w:space="0" w:color="auto"/>
        <w:right w:val="none" w:sz="0" w:space="0" w:color="auto"/>
      </w:divBdr>
    </w:div>
    <w:div w:id="1983190750">
      <w:bodyDiv w:val="1"/>
      <w:marLeft w:val="0"/>
      <w:marRight w:val="0"/>
      <w:marTop w:val="0"/>
      <w:marBottom w:val="0"/>
      <w:divBdr>
        <w:top w:val="none" w:sz="0" w:space="0" w:color="auto"/>
        <w:left w:val="none" w:sz="0" w:space="0" w:color="auto"/>
        <w:bottom w:val="none" w:sz="0" w:space="0" w:color="auto"/>
        <w:right w:val="none" w:sz="0" w:space="0" w:color="auto"/>
      </w:divBdr>
    </w:div>
    <w:div w:id="2011791280">
      <w:bodyDiv w:val="1"/>
      <w:marLeft w:val="0"/>
      <w:marRight w:val="0"/>
      <w:marTop w:val="0"/>
      <w:marBottom w:val="0"/>
      <w:divBdr>
        <w:top w:val="none" w:sz="0" w:space="0" w:color="auto"/>
        <w:left w:val="none" w:sz="0" w:space="0" w:color="auto"/>
        <w:bottom w:val="none" w:sz="0" w:space="0" w:color="auto"/>
        <w:right w:val="none" w:sz="0" w:space="0" w:color="auto"/>
      </w:divBdr>
      <w:divsChild>
        <w:div w:id="755519340">
          <w:marLeft w:val="547"/>
          <w:marRight w:val="0"/>
          <w:marTop w:val="154"/>
          <w:marBottom w:val="0"/>
          <w:divBdr>
            <w:top w:val="none" w:sz="0" w:space="0" w:color="auto"/>
            <w:left w:val="none" w:sz="0" w:space="0" w:color="auto"/>
            <w:bottom w:val="none" w:sz="0" w:space="0" w:color="auto"/>
            <w:right w:val="none" w:sz="0" w:space="0" w:color="auto"/>
          </w:divBdr>
        </w:div>
        <w:div w:id="1790930144">
          <w:marLeft w:val="1166"/>
          <w:marRight w:val="0"/>
          <w:marTop w:val="134"/>
          <w:marBottom w:val="0"/>
          <w:divBdr>
            <w:top w:val="none" w:sz="0" w:space="0" w:color="auto"/>
            <w:left w:val="none" w:sz="0" w:space="0" w:color="auto"/>
            <w:bottom w:val="none" w:sz="0" w:space="0" w:color="auto"/>
            <w:right w:val="none" w:sz="0" w:space="0" w:color="auto"/>
          </w:divBdr>
        </w:div>
        <w:div w:id="327976">
          <w:marLeft w:val="1166"/>
          <w:marRight w:val="0"/>
          <w:marTop w:val="134"/>
          <w:marBottom w:val="0"/>
          <w:divBdr>
            <w:top w:val="none" w:sz="0" w:space="0" w:color="auto"/>
            <w:left w:val="none" w:sz="0" w:space="0" w:color="auto"/>
            <w:bottom w:val="none" w:sz="0" w:space="0" w:color="auto"/>
            <w:right w:val="none" w:sz="0" w:space="0" w:color="auto"/>
          </w:divBdr>
        </w:div>
        <w:div w:id="491916155">
          <w:marLeft w:val="547"/>
          <w:marRight w:val="0"/>
          <w:marTop w:val="154"/>
          <w:marBottom w:val="0"/>
          <w:divBdr>
            <w:top w:val="none" w:sz="0" w:space="0" w:color="auto"/>
            <w:left w:val="none" w:sz="0" w:space="0" w:color="auto"/>
            <w:bottom w:val="none" w:sz="0" w:space="0" w:color="auto"/>
            <w:right w:val="none" w:sz="0" w:space="0" w:color="auto"/>
          </w:divBdr>
        </w:div>
      </w:divsChild>
    </w:div>
    <w:div w:id="2053728050">
      <w:bodyDiv w:val="1"/>
      <w:marLeft w:val="0"/>
      <w:marRight w:val="0"/>
      <w:marTop w:val="0"/>
      <w:marBottom w:val="0"/>
      <w:divBdr>
        <w:top w:val="none" w:sz="0" w:space="0" w:color="auto"/>
        <w:left w:val="none" w:sz="0" w:space="0" w:color="auto"/>
        <w:bottom w:val="none" w:sz="0" w:space="0" w:color="auto"/>
        <w:right w:val="none" w:sz="0" w:space="0" w:color="auto"/>
      </w:divBdr>
      <w:divsChild>
        <w:div w:id="684015445">
          <w:marLeft w:val="547"/>
          <w:marRight w:val="0"/>
          <w:marTop w:val="154"/>
          <w:marBottom w:val="0"/>
          <w:divBdr>
            <w:top w:val="none" w:sz="0" w:space="0" w:color="auto"/>
            <w:left w:val="none" w:sz="0" w:space="0" w:color="auto"/>
            <w:bottom w:val="none" w:sz="0" w:space="0" w:color="auto"/>
            <w:right w:val="none" w:sz="0" w:space="0" w:color="auto"/>
          </w:divBdr>
        </w:div>
        <w:div w:id="932125186">
          <w:marLeft w:val="1166"/>
          <w:marRight w:val="0"/>
          <w:marTop w:val="134"/>
          <w:marBottom w:val="0"/>
          <w:divBdr>
            <w:top w:val="none" w:sz="0" w:space="0" w:color="auto"/>
            <w:left w:val="none" w:sz="0" w:space="0" w:color="auto"/>
            <w:bottom w:val="none" w:sz="0" w:space="0" w:color="auto"/>
            <w:right w:val="none" w:sz="0" w:space="0" w:color="auto"/>
          </w:divBdr>
        </w:div>
        <w:div w:id="1603605156">
          <w:marLeft w:val="1166"/>
          <w:marRight w:val="0"/>
          <w:marTop w:val="134"/>
          <w:marBottom w:val="0"/>
          <w:divBdr>
            <w:top w:val="none" w:sz="0" w:space="0" w:color="auto"/>
            <w:left w:val="none" w:sz="0" w:space="0" w:color="auto"/>
            <w:bottom w:val="none" w:sz="0" w:space="0" w:color="auto"/>
            <w:right w:val="none" w:sz="0" w:space="0" w:color="auto"/>
          </w:divBdr>
        </w:div>
        <w:div w:id="1978607104">
          <w:marLeft w:val="547"/>
          <w:marRight w:val="0"/>
          <w:marTop w:val="154"/>
          <w:marBottom w:val="0"/>
          <w:divBdr>
            <w:top w:val="none" w:sz="0" w:space="0" w:color="auto"/>
            <w:left w:val="none" w:sz="0" w:space="0" w:color="auto"/>
            <w:bottom w:val="none" w:sz="0" w:space="0" w:color="auto"/>
            <w:right w:val="none" w:sz="0" w:space="0" w:color="auto"/>
          </w:divBdr>
        </w:div>
        <w:div w:id="948856774">
          <w:marLeft w:val="1166"/>
          <w:marRight w:val="0"/>
          <w:marTop w:val="134"/>
          <w:marBottom w:val="0"/>
          <w:divBdr>
            <w:top w:val="none" w:sz="0" w:space="0" w:color="auto"/>
            <w:left w:val="none" w:sz="0" w:space="0" w:color="auto"/>
            <w:bottom w:val="none" w:sz="0" w:space="0" w:color="auto"/>
            <w:right w:val="none" w:sz="0" w:space="0" w:color="auto"/>
          </w:divBdr>
        </w:div>
        <w:div w:id="1079327253">
          <w:marLeft w:val="1166"/>
          <w:marRight w:val="0"/>
          <w:marTop w:val="134"/>
          <w:marBottom w:val="0"/>
          <w:divBdr>
            <w:top w:val="none" w:sz="0" w:space="0" w:color="auto"/>
            <w:left w:val="none" w:sz="0" w:space="0" w:color="auto"/>
            <w:bottom w:val="none" w:sz="0" w:space="0" w:color="auto"/>
            <w:right w:val="none" w:sz="0" w:space="0" w:color="auto"/>
          </w:divBdr>
        </w:div>
        <w:div w:id="1002317820">
          <w:marLeft w:val="1166"/>
          <w:marRight w:val="0"/>
          <w:marTop w:val="134"/>
          <w:marBottom w:val="0"/>
          <w:divBdr>
            <w:top w:val="none" w:sz="0" w:space="0" w:color="auto"/>
            <w:left w:val="none" w:sz="0" w:space="0" w:color="auto"/>
            <w:bottom w:val="none" w:sz="0" w:space="0" w:color="auto"/>
            <w:right w:val="none" w:sz="0" w:space="0" w:color="auto"/>
          </w:divBdr>
        </w:div>
      </w:divsChild>
    </w:div>
    <w:div w:id="2089881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commondreams.org/author/nadia-prupis-staff-writer" TargetMode="External"/><Relationship Id="rId21" Type="http://schemas.openxmlformats.org/officeDocument/2006/relationships/hyperlink" Target="http://www.commondreams.org/news/2016/09/23/earth-could-reach-critical-climate-threshold-decade-scientists-warn" TargetMode="External"/><Relationship Id="rId22" Type="http://schemas.openxmlformats.org/officeDocument/2006/relationships/hyperlink" Target="http://www.commondreams.org/news/2016/09/22/new-new-climate-math-17-years-get-fossil-fuels-or-else" TargetMode="External"/><Relationship Id="rId23" Type="http://schemas.openxmlformats.org/officeDocument/2006/relationships/hyperlink" Target="http://www.commondreams.org/news/2016/09/26/us-fail-paris-emissions-pledge-without-fundamental-change-report" TargetMode="External"/><Relationship Id="rId24" Type="http://schemas.openxmlformats.org/officeDocument/2006/relationships/hyperlink" Target="https://www.scientificamerican.com/article/could-trump-simply-withdraw-u-s-from-paris-climate-agreement/" TargetMode="External"/><Relationship Id="rId25" Type="http://schemas.openxmlformats.org/officeDocument/2006/relationships/hyperlink" Target="https://www.scientificamerican.com/article/could-trump-simply-withdraw-u-s-from-paris-climate-agreement/" TargetMode="External"/><Relationship Id="rId26" Type="http://schemas.openxmlformats.org/officeDocument/2006/relationships/hyperlink" Target="http://finance.yahoo.com/news/fossil-fuels-just-lost-race-202723383.html" TargetMode="External"/><Relationship Id="rId27" Type="http://schemas.openxmlformats.org/officeDocument/2006/relationships/hyperlink" Target="https://www.nrdc.org/experts/kevin-steinberger/recent-progress-further-strengthens-clean-power-plan-outlook" TargetMode="External"/><Relationship Id="rId28" Type="http://schemas.openxmlformats.org/officeDocument/2006/relationships/hyperlink" Target="https://www.nrdc.org/experts/kevin-steinberger/recent-progress-further-strengthens-clean-power-plan-outlook" TargetMode="External"/><Relationship Id="rId29" Type="http://schemas.openxmlformats.org/officeDocument/2006/relationships/hyperlink" Target="http://www.vox.com/2016/8/24/12620920/us-solar-power-costs-fall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ergy.lbl.gov/insurance/opportunities.html" TargetMode="External"/><Relationship Id="rId30" Type="http://schemas.openxmlformats.org/officeDocument/2006/relationships/hyperlink" Target="http://www.vox.com/2016/8/24/12620920/us-solar-power-costs-falling" TargetMode="External"/><Relationship Id="rId31" Type="http://schemas.openxmlformats.org/officeDocument/2006/relationships/hyperlink" Target="http://www.bloomberg.com/news/articles/2011-11-25/fossil-fuels-beaten-by-renewables-for-first-time-as-climate-talks-founder" TargetMode="External"/><Relationship Id="rId32" Type="http://schemas.openxmlformats.org/officeDocument/2006/relationships/hyperlink" Target="http://fs-unep-centre.org/sites/default/files/publications/globaltrendsinrenewableenergyinvestment2016lowres_0.pdf" TargetMode="External"/><Relationship Id="rId9" Type="http://schemas.openxmlformats.org/officeDocument/2006/relationships/hyperlink" Target="http://www.ipcc.ch/working_groups/working_groups.shtml" TargetMode="External"/><Relationship Id="rId6" Type="http://schemas.openxmlformats.org/officeDocument/2006/relationships/hyperlink" Target="http://www.wmo.int/pages/index_en.html" TargetMode="External"/><Relationship Id="rId7" Type="http://schemas.openxmlformats.org/officeDocument/2006/relationships/hyperlink" Target="http://www.unep.org/" TargetMode="External"/><Relationship Id="rId8" Type="http://schemas.openxmlformats.org/officeDocument/2006/relationships/hyperlink" Target="http://www.ipcc.ch/" TargetMode="External"/><Relationship Id="rId33" Type="http://schemas.openxmlformats.org/officeDocument/2006/relationships/hyperlink" Target="http://fs-unep-centre.org/sites/default/files/publications/globaltrendsinrenewableenergyinvestment2016lowres_0.pdf"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c2es.org/docUploads/insights-comparative-analysis-clean-power-plan-modeling.pdf" TargetMode="External"/><Relationship Id="rId11" Type="http://schemas.openxmlformats.org/officeDocument/2006/relationships/hyperlink" Target="http://www.c2es.org/docUploads/insights-comparative-analysis-clean-power-plan-modeling.pdf" TargetMode="External"/><Relationship Id="rId12" Type="http://schemas.openxmlformats.org/officeDocument/2006/relationships/hyperlink" Target="http://www.c2es.org/docUploads/insights-comparative-analysis-clean-power-plan-modeling.pdf" TargetMode="External"/><Relationship Id="rId13" Type="http://schemas.openxmlformats.org/officeDocument/2006/relationships/hyperlink" Target="http://w2.vatican.va/content/francesco/en/encyclicals/documents/papa-francesco_20150524_enciclica-laudato-si.html" TargetMode="External"/><Relationship Id="rId14" Type="http://schemas.openxmlformats.org/officeDocument/2006/relationships/hyperlink" Target="http://w2.vatican.va/content/francesco/en/encyclicals/documents/papa-francesco_20150524_enciclica-laudato-si.html" TargetMode="External"/><Relationship Id="rId15" Type="http://schemas.openxmlformats.org/officeDocument/2006/relationships/hyperlink" Target="http://www.cop21paris.org/" TargetMode="External"/><Relationship Id="rId16" Type="http://schemas.openxmlformats.org/officeDocument/2006/relationships/hyperlink" Target="http://climate-l.iisd.org/news/indc-analyses-show-improvement-need-for-radical-action/" TargetMode="External"/><Relationship Id="rId17" Type="http://schemas.openxmlformats.org/officeDocument/2006/relationships/hyperlink" Target="http://www.commondreams.org/" TargetMode="External"/><Relationship Id="rId18" Type="http://schemas.openxmlformats.org/officeDocument/2006/relationships/hyperlink" Target="http://www.commondreams.org/author/nadia-prupis-staff-writer" TargetMode="External"/><Relationship Id="rId19" Type="http://schemas.openxmlformats.org/officeDocument/2006/relationships/hyperlink" Target="http://www.commondreams.org/author/nadia-prupis-staff-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2532</Words>
  <Characters>14437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2017-01-07T17:29:00Z</dcterms:created>
  <dcterms:modified xsi:type="dcterms:W3CDTF">2017-01-07T19:00:00Z</dcterms:modified>
</cp:coreProperties>
</file>