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D7962" w14:textId="77777777" w:rsidR="003B6F06" w:rsidRDefault="003B6F06">
      <w:pPr>
        <w:pStyle w:val="Title"/>
      </w:pPr>
      <w:r>
        <w:t>CHRISTINA F. KREPS</w:t>
      </w:r>
    </w:p>
    <w:p w14:paraId="2F0671DB" w14:textId="77777777" w:rsidR="003B6F06" w:rsidRDefault="003B6F06">
      <w:pPr>
        <w:pStyle w:val="Title"/>
        <w:rPr>
          <w:i/>
        </w:rPr>
      </w:pPr>
      <w:r w:rsidRPr="000A565B">
        <w:rPr>
          <w:i/>
        </w:rPr>
        <w:t>Curriculum Vitae</w:t>
      </w:r>
    </w:p>
    <w:p w14:paraId="3CDBE2F1" w14:textId="375F85F7" w:rsidR="00FB5CE4" w:rsidRDefault="00F76937">
      <w:pPr>
        <w:pStyle w:val="Title"/>
        <w:rPr>
          <w:i/>
        </w:rPr>
      </w:pPr>
      <w:r>
        <w:rPr>
          <w:i/>
        </w:rPr>
        <w:t>2022</w:t>
      </w:r>
    </w:p>
    <w:p w14:paraId="254A9C74" w14:textId="77777777" w:rsidR="000B1BB6" w:rsidRDefault="000B1BB6">
      <w:pPr>
        <w:pStyle w:val="Title"/>
        <w:rPr>
          <w:b w:val="0"/>
        </w:rPr>
      </w:pPr>
    </w:p>
    <w:p w14:paraId="3F2085FA" w14:textId="41DB8402" w:rsidR="00BE4C0F" w:rsidRDefault="00BE4C0F" w:rsidP="00BE4C0F">
      <w:pPr>
        <w:pStyle w:val="Title"/>
        <w:jc w:val="left"/>
        <w:rPr>
          <w:b w:val="0"/>
        </w:rPr>
      </w:pPr>
      <w:r>
        <w:rPr>
          <w:b w:val="0"/>
        </w:rPr>
        <w:t>Department of Anthropology</w:t>
      </w:r>
    </w:p>
    <w:p w14:paraId="5DC0A089" w14:textId="1D640B35" w:rsidR="00BE4C0F" w:rsidRDefault="00BE4C0F" w:rsidP="00BE4C0F">
      <w:pPr>
        <w:pStyle w:val="Title"/>
        <w:jc w:val="left"/>
        <w:rPr>
          <w:b w:val="0"/>
        </w:rPr>
      </w:pPr>
      <w:r>
        <w:rPr>
          <w:b w:val="0"/>
        </w:rPr>
        <w:t>Sturm Hall 146, University of Denver</w:t>
      </w:r>
    </w:p>
    <w:p w14:paraId="220EB8DD" w14:textId="0D4BA111" w:rsidR="00BE4C0F" w:rsidRDefault="00BE4C0F" w:rsidP="00BE4C0F">
      <w:pPr>
        <w:pStyle w:val="Title"/>
        <w:jc w:val="left"/>
        <w:rPr>
          <w:b w:val="0"/>
        </w:rPr>
      </w:pPr>
      <w:r>
        <w:rPr>
          <w:b w:val="0"/>
        </w:rPr>
        <w:t>2000 E. Asbury Avenue</w:t>
      </w:r>
    </w:p>
    <w:p w14:paraId="29E690BE" w14:textId="1ABDA805" w:rsidR="00BE4C0F" w:rsidRDefault="00BE4C0F" w:rsidP="00BE4C0F">
      <w:pPr>
        <w:pStyle w:val="Title"/>
        <w:jc w:val="left"/>
        <w:rPr>
          <w:b w:val="0"/>
        </w:rPr>
      </w:pPr>
      <w:r>
        <w:rPr>
          <w:b w:val="0"/>
        </w:rPr>
        <w:t>Denver, CO 80208</w:t>
      </w:r>
    </w:p>
    <w:p w14:paraId="296ECD10" w14:textId="4CA6FF44" w:rsidR="00BE4C0F" w:rsidRDefault="00BE4C0F" w:rsidP="00BE4C0F">
      <w:pPr>
        <w:pStyle w:val="Title"/>
        <w:jc w:val="left"/>
        <w:rPr>
          <w:b w:val="0"/>
        </w:rPr>
      </w:pPr>
      <w:r>
        <w:rPr>
          <w:b w:val="0"/>
        </w:rPr>
        <w:t>(303) 871-2688</w:t>
      </w:r>
    </w:p>
    <w:p w14:paraId="78E38D0C" w14:textId="77777777" w:rsidR="00BE4C0F" w:rsidRDefault="00BE4C0F" w:rsidP="00BE4C0F">
      <w:pPr>
        <w:pStyle w:val="Title"/>
        <w:jc w:val="left"/>
        <w:rPr>
          <w:b w:val="0"/>
        </w:rPr>
      </w:pPr>
    </w:p>
    <w:p w14:paraId="4526A002" w14:textId="75D53AE0" w:rsidR="00E35FB8" w:rsidRDefault="003D7141" w:rsidP="0054470C">
      <w:pPr>
        <w:pStyle w:val="Footer"/>
        <w:widowControl/>
        <w:tabs>
          <w:tab w:val="clear" w:pos="4320"/>
          <w:tab w:val="clear" w:pos="8640"/>
        </w:tabs>
        <w:rPr>
          <w:rFonts w:ascii="Times New Roman" w:hAnsi="Times New Roman"/>
          <w:b/>
          <w:bCs/>
          <w:snapToGrid/>
          <w:szCs w:val="24"/>
        </w:rPr>
      </w:pPr>
      <w:r>
        <w:rPr>
          <w:rFonts w:ascii="Times New Roman" w:hAnsi="Times New Roman"/>
          <w:b/>
          <w:bCs/>
          <w:snapToGrid/>
          <w:szCs w:val="24"/>
        </w:rPr>
        <w:t xml:space="preserve">CURRENT </w:t>
      </w:r>
      <w:r w:rsidR="00D07A18">
        <w:rPr>
          <w:rFonts w:ascii="Times New Roman" w:hAnsi="Times New Roman"/>
          <w:b/>
          <w:bCs/>
          <w:snapToGrid/>
          <w:szCs w:val="24"/>
        </w:rPr>
        <w:t>ACADEMIC APPOINTMENTS</w:t>
      </w:r>
      <w:r>
        <w:rPr>
          <w:rFonts w:ascii="Times New Roman" w:hAnsi="Times New Roman"/>
          <w:b/>
          <w:bCs/>
          <w:snapToGrid/>
          <w:szCs w:val="24"/>
        </w:rPr>
        <w:t>/POSITIONS</w:t>
      </w:r>
    </w:p>
    <w:p w14:paraId="10408E87" w14:textId="2DEE5D31" w:rsidR="00E35FB8" w:rsidRDefault="00E35FB8" w:rsidP="00D07A18">
      <w:pPr>
        <w:pStyle w:val="Footer"/>
        <w:numPr>
          <w:ilvl w:val="0"/>
          <w:numId w:val="19"/>
        </w:numPr>
        <w:rPr>
          <w:rFonts w:ascii="Times New Roman" w:hAnsi="Times New Roman"/>
          <w:bCs/>
        </w:rPr>
      </w:pPr>
      <w:r>
        <w:rPr>
          <w:rFonts w:ascii="Times New Roman" w:hAnsi="Times New Roman"/>
          <w:bCs/>
        </w:rPr>
        <w:t>Professor of Anthropology, University of Denver, 2018</w:t>
      </w:r>
      <w:r w:rsidR="00B10951">
        <w:rPr>
          <w:rFonts w:ascii="Times New Roman" w:hAnsi="Times New Roman"/>
          <w:bCs/>
        </w:rPr>
        <w:t xml:space="preserve"> -- present</w:t>
      </w:r>
    </w:p>
    <w:p w14:paraId="0A86717B" w14:textId="0191432C" w:rsidR="00D07A18" w:rsidRDefault="00D07A18" w:rsidP="00D07A18">
      <w:pPr>
        <w:pStyle w:val="Footer"/>
        <w:numPr>
          <w:ilvl w:val="0"/>
          <w:numId w:val="19"/>
        </w:numPr>
        <w:rPr>
          <w:rFonts w:ascii="Times New Roman" w:hAnsi="Times New Roman"/>
          <w:bCs/>
        </w:rPr>
      </w:pPr>
      <w:r w:rsidRPr="00D07A18">
        <w:rPr>
          <w:rFonts w:ascii="Times New Roman" w:hAnsi="Times New Roman"/>
          <w:bCs/>
        </w:rPr>
        <w:t>Associate Professor of Anthropology, University of Denver</w:t>
      </w:r>
      <w:r w:rsidR="00E35FB8">
        <w:rPr>
          <w:rFonts w:ascii="Times New Roman" w:hAnsi="Times New Roman"/>
          <w:bCs/>
        </w:rPr>
        <w:t>, 2004 to 2018</w:t>
      </w:r>
    </w:p>
    <w:p w14:paraId="3CCAB2F2" w14:textId="4F48D144" w:rsidR="008E3727" w:rsidRPr="00D07A18" w:rsidRDefault="008E3727" w:rsidP="00D07A18">
      <w:pPr>
        <w:pStyle w:val="Footer"/>
        <w:numPr>
          <w:ilvl w:val="0"/>
          <w:numId w:val="19"/>
        </w:numPr>
        <w:rPr>
          <w:rFonts w:ascii="Times New Roman" w:hAnsi="Times New Roman"/>
          <w:bCs/>
        </w:rPr>
      </w:pPr>
      <w:r>
        <w:rPr>
          <w:rFonts w:ascii="Times New Roman" w:hAnsi="Times New Roman"/>
          <w:bCs/>
        </w:rPr>
        <w:t>Dep</w:t>
      </w:r>
      <w:r w:rsidR="00B10951">
        <w:rPr>
          <w:rFonts w:ascii="Times New Roman" w:hAnsi="Times New Roman"/>
          <w:bCs/>
        </w:rPr>
        <w:t>artment Chair, July 2019-June 2022</w:t>
      </w:r>
    </w:p>
    <w:p w14:paraId="5CC4725C" w14:textId="18E1D1C7" w:rsidR="00D07A18" w:rsidRDefault="00D07A18" w:rsidP="00D07A18">
      <w:pPr>
        <w:pStyle w:val="ListParagraph"/>
        <w:numPr>
          <w:ilvl w:val="0"/>
          <w:numId w:val="14"/>
        </w:numPr>
        <w:rPr>
          <w:bCs/>
        </w:rPr>
      </w:pPr>
      <w:r w:rsidRPr="000A565B">
        <w:rPr>
          <w:bCs/>
        </w:rPr>
        <w:t xml:space="preserve">Director of Museum </w:t>
      </w:r>
      <w:r>
        <w:rPr>
          <w:bCs/>
        </w:rPr>
        <w:t xml:space="preserve">and Heritage Studies, </w:t>
      </w:r>
      <w:r w:rsidRPr="000A565B">
        <w:rPr>
          <w:bCs/>
        </w:rPr>
        <w:t xml:space="preserve">University of Denver </w:t>
      </w:r>
      <w:r>
        <w:rPr>
          <w:bCs/>
        </w:rPr>
        <w:t>1998-present</w:t>
      </w:r>
    </w:p>
    <w:p w14:paraId="776423D0" w14:textId="0B7438C4" w:rsidR="00D07A18" w:rsidRPr="000A565B" w:rsidRDefault="00D07A18" w:rsidP="00D07A18">
      <w:pPr>
        <w:pStyle w:val="ListParagraph"/>
        <w:numPr>
          <w:ilvl w:val="0"/>
          <w:numId w:val="14"/>
        </w:numPr>
        <w:rPr>
          <w:bCs/>
        </w:rPr>
      </w:pPr>
      <w:r>
        <w:rPr>
          <w:bCs/>
        </w:rPr>
        <w:t>Director of University of Denver Museum of Anthropology, 2000-present</w:t>
      </w:r>
      <w:r w:rsidRPr="00B2204D">
        <w:t xml:space="preserve"> </w:t>
      </w:r>
    </w:p>
    <w:p w14:paraId="726FCD5D" w14:textId="7856F59D" w:rsidR="00B2204D" w:rsidRDefault="00B2204D" w:rsidP="00B2204D">
      <w:pPr>
        <w:pStyle w:val="Footer"/>
        <w:widowControl/>
        <w:numPr>
          <w:ilvl w:val="0"/>
          <w:numId w:val="14"/>
        </w:numPr>
        <w:tabs>
          <w:tab w:val="clear" w:pos="4320"/>
          <w:tab w:val="clear" w:pos="8640"/>
        </w:tabs>
        <w:rPr>
          <w:rFonts w:ascii="Times New Roman" w:hAnsi="Times New Roman"/>
          <w:bCs/>
          <w:snapToGrid/>
          <w:szCs w:val="24"/>
        </w:rPr>
      </w:pPr>
      <w:r>
        <w:rPr>
          <w:rFonts w:ascii="Times New Roman" w:hAnsi="Times New Roman"/>
          <w:bCs/>
          <w:snapToGrid/>
          <w:szCs w:val="24"/>
        </w:rPr>
        <w:t>Co</w:t>
      </w:r>
      <w:r w:rsidR="007B5427">
        <w:rPr>
          <w:rFonts w:ascii="Times New Roman" w:hAnsi="Times New Roman"/>
          <w:bCs/>
          <w:snapToGrid/>
          <w:szCs w:val="24"/>
        </w:rPr>
        <w:t>-Editor with Dr. Richard Sandell</w:t>
      </w:r>
      <w:r>
        <w:rPr>
          <w:rFonts w:ascii="Times New Roman" w:hAnsi="Times New Roman"/>
          <w:bCs/>
          <w:snapToGrid/>
          <w:szCs w:val="24"/>
        </w:rPr>
        <w:t xml:space="preserve">, Leicester University Museum Studies, Routledge Series </w:t>
      </w:r>
      <w:r w:rsidRPr="00A04F4C">
        <w:rPr>
          <w:rFonts w:ascii="Times New Roman" w:hAnsi="Times New Roman"/>
          <w:bCs/>
          <w:i/>
          <w:snapToGrid/>
          <w:szCs w:val="24"/>
        </w:rPr>
        <w:t>Museum Meanings</w:t>
      </w:r>
      <w:r w:rsidR="00B10951">
        <w:rPr>
          <w:rFonts w:ascii="Times New Roman" w:hAnsi="Times New Roman"/>
          <w:bCs/>
          <w:snapToGrid/>
          <w:szCs w:val="24"/>
        </w:rPr>
        <w:t xml:space="preserve">, 2012 - </w:t>
      </w:r>
      <w:r>
        <w:rPr>
          <w:rFonts w:ascii="Times New Roman" w:hAnsi="Times New Roman"/>
          <w:bCs/>
          <w:snapToGrid/>
          <w:szCs w:val="24"/>
        </w:rPr>
        <w:t>present</w:t>
      </w:r>
    </w:p>
    <w:p w14:paraId="234F783A" w14:textId="77777777" w:rsidR="000D1F1C" w:rsidRDefault="000D1F1C" w:rsidP="0054470C">
      <w:pPr>
        <w:pStyle w:val="Footer"/>
        <w:widowControl/>
        <w:tabs>
          <w:tab w:val="clear" w:pos="4320"/>
          <w:tab w:val="clear" w:pos="8640"/>
        </w:tabs>
        <w:rPr>
          <w:rFonts w:ascii="Times New Roman" w:hAnsi="Times New Roman"/>
          <w:bCs/>
          <w:snapToGrid/>
          <w:szCs w:val="24"/>
        </w:rPr>
      </w:pPr>
    </w:p>
    <w:p w14:paraId="3AC40E3B" w14:textId="1D5D8B48" w:rsidR="0054470C" w:rsidRDefault="00237A3A" w:rsidP="0054470C">
      <w:pPr>
        <w:pStyle w:val="Footer"/>
        <w:widowControl/>
        <w:tabs>
          <w:tab w:val="clear" w:pos="4320"/>
          <w:tab w:val="clear" w:pos="8640"/>
        </w:tabs>
        <w:rPr>
          <w:rFonts w:ascii="Times New Roman" w:hAnsi="Times New Roman"/>
          <w:bCs/>
          <w:snapToGrid/>
          <w:szCs w:val="24"/>
        </w:rPr>
      </w:pPr>
      <w:r>
        <w:rPr>
          <w:rFonts w:ascii="Times New Roman" w:hAnsi="Times New Roman"/>
          <w:bCs/>
          <w:snapToGrid/>
          <w:szCs w:val="24"/>
        </w:rPr>
        <w:t>Other</w:t>
      </w:r>
      <w:r w:rsidR="0054470C">
        <w:rPr>
          <w:rFonts w:ascii="Times New Roman" w:hAnsi="Times New Roman"/>
          <w:bCs/>
          <w:snapToGrid/>
          <w:szCs w:val="24"/>
        </w:rPr>
        <w:t xml:space="preserve"> Appointments</w:t>
      </w:r>
    </w:p>
    <w:p w14:paraId="7C86D0FD" w14:textId="2C31F1AF" w:rsidR="008C1971" w:rsidRDefault="00D07A18" w:rsidP="000A565B">
      <w:pPr>
        <w:pStyle w:val="Footer"/>
        <w:widowControl/>
        <w:numPr>
          <w:ilvl w:val="0"/>
          <w:numId w:val="14"/>
        </w:numPr>
        <w:tabs>
          <w:tab w:val="clear" w:pos="4320"/>
          <w:tab w:val="clear" w:pos="8640"/>
        </w:tabs>
        <w:rPr>
          <w:rFonts w:ascii="Times New Roman" w:hAnsi="Times New Roman"/>
          <w:bCs/>
          <w:snapToGrid/>
          <w:szCs w:val="24"/>
        </w:rPr>
      </w:pPr>
      <w:r>
        <w:rPr>
          <w:rFonts w:ascii="Times New Roman" w:hAnsi="Times New Roman"/>
          <w:bCs/>
          <w:snapToGrid/>
          <w:szCs w:val="24"/>
        </w:rPr>
        <w:t>Associate Professor, Arts and Administration, University of Oregon September 2015 to June 2016</w:t>
      </w:r>
    </w:p>
    <w:p w14:paraId="373F7197" w14:textId="0F56B7C6" w:rsidR="00DF4AE7" w:rsidRDefault="00DF4AE7" w:rsidP="00DF4AE7">
      <w:pPr>
        <w:pStyle w:val="Footer"/>
        <w:widowControl/>
        <w:numPr>
          <w:ilvl w:val="0"/>
          <w:numId w:val="14"/>
        </w:numPr>
        <w:tabs>
          <w:tab w:val="clear" w:pos="4320"/>
          <w:tab w:val="clear" w:pos="8640"/>
        </w:tabs>
        <w:rPr>
          <w:rFonts w:ascii="Times New Roman" w:hAnsi="Times New Roman"/>
          <w:bCs/>
          <w:snapToGrid/>
          <w:szCs w:val="24"/>
        </w:rPr>
      </w:pPr>
      <w:r>
        <w:rPr>
          <w:rFonts w:ascii="Times New Roman" w:hAnsi="Times New Roman"/>
          <w:bCs/>
          <w:snapToGrid/>
          <w:szCs w:val="24"/>
        </w:rPr>
        <w:t>Research Associate, Department of Anthropology, Denver Museum of Nature and Science</w:t>
      </w:r>
    </w:p>
    <w:p w14:paraId="23B14089" w14:textId="457EDFB9" w:rsidR="003B6F06" w:rsidRDefault="003B6F06">
      <w:pPr>
        <w:rPr>
          <w:b/>
        </w:rPr>
      </w:pPr>
    </w:p>
    <w:p w14:paraId="54FD7DB3" w14:textId="77777777" w:rsidR="008E3727" w:rsidRPr="00BE4C0F" w:rsidRDefault="008E3727" w:rsidP="008E3727">
      <w:pPr>
        <w:pStyle w:val="Footer"/>
        <w:rPr>
          <w:rFonts w:ascii="Times New Roman" w:hAnsi="Times New Roman"/>
          <w:b/>
          <w:bCs/>
        </w:rPr>
      </w:pPr>
      <w:r w:rsidRPr="00BE4C0F">
        <w:rPr>
          <w:rFonts w:ascii="Times New Roman" w:hAnsi="Times New Roman"/>
          <w:b/>
          <w:bCs/>
        </w:rPr>
        <w:t>EDUCATION</w:t>
      </w:r>
    </w:p>
    <w:p w14:paraId="1BCC271A" w14:textId="77777777" w:rsidR="008E3727" w:rsidRPr="00BE4C0F" w:rsidRDefault="008E3727" w:rsidP="008E3727">
      <w:pPr>
        <w:pStyle w:val="Footer"/>
        <w:numPr>
          <w:ilvl w:val="0"/>
          <w:numId w:val="15"/>
        </w:numPr>
        <w:rPr>
          <w:rFonts w:ascii="Times New Roman" w:hAnsi="Times New Roman"/>
          <w:bCs/>
        </w:rPr>
      </w:pPr>
      <w:r w:rsidRPr="00BE4C0F">
        <w:rPr>
          <w:rFonts w:ascii="Times New Roman" w:hAnsi="Times New Roman"/>
          <w:bCs/>
        </w:rPr>
        <w:t>Ph.D. Anthropology, University of Oregon, Eugene, Oregon, August 1994. Dissertation title: “On Becoming ‘Museum-Minded: Museum Development and the Politics of Culture in Indonesia.”</w:t>
      </w:r>
    </w:p>
    <w:p w14:paraId="0204D994" w14:textId="77777777" w:rsidR="008E3727" w:rsidRPr="00BE4C0F" w:rsidRDefault="008E3727" w:rsidP="008E3727">
      <w:pPr>
        <w:pStyle w:val="Footer"/>
        <w:numPr>
          <w:ilvl w:val="0"/>
          <w:numId w:val="15"/>
        </w:numPr>
        <w:rPr>
          <w:rFonts w:ascii="Times New Roman" w:hAnsi="Times New Roman"/>
          <w:bCs/>
        </w:rPr>
      </w:pPr>
      <w:r w:rsidRPr="00BE4C0F">
        <w:rPr>
          <w:rFonts w:ascii="Times New Roman" w:hAnsi="Times New Roman"/>
          <w:bCs/>
        </w:rPr>
        <w:t>M.A.  International Studies, University of Oregon, June 1988. Thesis title: “Decolonizing Anthropology Museums: The Dutch Example.”</w:t>
      </w:r>
    </w:p>
    <w:p w14:paraId="0F1BC109" w14:textId="77777777" w:rsidR="008E3727" w:rsidRPr="00BE4C0F" w:rsidRDefault="008E3727" w:rsidP="008E3727">
      <w:pPr>
        <w:pStyle w:val="Footer"/>
        <w:numPr>
          <w:ilvl w:val="0"/>
          <w:numId w:val="15"/>
        </w:numPr>
        <w:rPr>
          <w:rFonts w:ascii="Times New Roman" w:hAnsi="Times New Roman"/>
          <w:bCs/>
        </w:rPr>
      </w:pPr>
      <w:r w:rsidRPr="00BE4C0F">
        <w:rPr>
          <w:rFonts w:ascii="Times New Roman" w:hAnsi="Times New Roman"/>
          <w:bCs/>
        </w:rPr>
        <w:t>B.A.   Anthropology, Colorado College, Colorado Springs, Colorado, June 1981</w:t>
      </w:r>
    </w:p>
    <w:p w14:paraId="36C92793" w14:textId="77777777" w:rsidR="008E3727" w:rsidRPr="00BE4C0F" w:rsidRDefault="008E3727" w:rsidP="008E3727">
      <w:pPr>
        <w:pStyle w:val="Footer"/>
        <w:widowControl/>
        <w:tabs>
          <w:tab w:val="clear" w:pos="4320"/>
          <w:tab w:val="clear" w:pos="8640"/>
        </w:tabs>
        <w:rPr>
          <w:rFonts w:ascii="Times New Roman" w:hAnsi="Times New Roman"/>
          <w:b/>
          <w:bCs/>
          <w:snapToGrid/>
          <w:szCs w:val="24"/>
        </w:rPr>
      </w:pPr>
    </w:p>
    <w:p w14:paraId="4763AE34" w14:textId="77777777" w:rsidR="0064586B" w:rsidRDefault="0064586B">
      <w:pPr>
        <w:rPr>
          <w:b/>
        </w:rPr>
      </w:pPr>
      <w:r>
        <w:rPr>
          <w:b/>
        </w:rPr>
        <w:t>RESEARCH AREAS</w:t>
      </w:r>
    </w:p>
    <w:p w14:paraId="561ECD17" w14:textId="01528CBE" w:rsidR="0064586B" w:rsidRPr="0064586B" w:rsidRDefault="0064586B">
      <w:r>
        <w:t>Anthropolog</w:t>
      </w:r>
      <w:r w:rsidR="003629E8">
        <w:t>y of museums/museum anthropology</w:t>
      </w:r>
      <w:r>
        <w:t>; art an</w:t>
      </w:r>
      <w:r w:rsidR="00ED148F">
        <w:t xml:space="preserve">d anthropology; </w:t>
      </w:r>
      <w:r>
        <w:t xml:space="preserve">material </w:t>
      </w:r>
      <w:r w:rsidR="00ED148F">
        <w:t xml:space="preserve">and visual </w:t>
      </w:r>
      <w:r>
        <w:t xml:space="preserve">culture studies; </w:t>
      </w:r>
      <w:r w:rsidR="00E35FB8">
        <w:t xml:space="preserve">critical </w:t>
      </w:r>
      <w:r>
        <w:t xml:space="preserve">heritage studies; </w:t>
      </w:r>
      <w:r w:rsidR="006E68CE">
        <w:t xml:space="preserve">Indigenization and decolonization of museums; </w:t>
      </w:r>
      <w:r>
        <w:t>international cultural policy an</w:t>
      </w:r>
      <w:r w:rsidR="00ED148F">
        <w:t xml:space="preserve">d development. </w:t>
      </w:r>
      <w:r>
        <w:t>Southeast Asia (Indonesia, Thailand, Vietnam), The Netherlands</w:t>
      </w:r>
    </w:p>
    <w:p w14:paraId="76AEE124" w14:textId="77777777" w:rsidR="008D42D7" w:rsidRDefault="008D42D7" w:rsidP="008D42D7">
      <w:pPr>
        <w:rPr>
          <w:b/>
        </w:rPr>
      </w:pPr>
    </w:p>
    <w:p w14:paraId="4F58B9D3" w14:textId="77777777" w:rsidR="003B6F06" w:rsidRDefault="003B6F06">
      <w:r>
        <w:rPr>
          <w:b/>
        </w:rPr>
        <w:t>PUBLICATIONS</w:t>
      </w:r>
    </w:p>
    <w:p w14:paraId="19DDA088" w14:textId="00885C7A" w:rsidR="003B6F06" w:rsidRDefault="003B6F06">
      <w:pPr>
        <w:pStyle w:val="Heading2"/>
      </w:pPr>
      <w:r>
        <w:t>Book</w:t>
      </w:r>
      <w:r w:rsidR="00157DE8">
        <w:t>s</w:t>
      </w:r>
    </w:p>
    <w:p w14:paraId="25FFB9B3" w14:textId="1D09875A" w:rsidR="008E3727" w:rsidRDefault="008E3727">
      <w:pPr>
        <w:rPr>
          <w:iCs/>
        </w:rPr>
      </w:pPr>
      <w:r w:rsidRPr="008E3727">
        <w:rPr>
          <w:iCs/>
        </w:rPr>
        <w:t>2020.</w:t>
      </w:r>
      <w:r>
        <w:rPr>
          <w:i/>
          <w:iCs/>
        </w:rPr>
        <w:t xml:space="preserve"> </w:t>
      </w:r>
      <w:r w:rsidRPr="008E3727">
        <w:rPr>
          <w:i/>
          <w:iCs/>
        </w:rPr>
        <w:t>Museums and Anthropology in the Age of Engagement</w:t>
      </w:r>
      <w:r w:rsidR="007467CE">
        <w:rPr>
          <w:iCs/>
        </w:rPr>
        <w:t>. Routledge.</w:t>
      </w:r>
    </w:p>
    <w:p w14:paraId="4B0F2B25" w14:textId="77777777" w:rsidR="008E3727" w:rsidRDefault="008E3727">
      <w:pPr>
        <w:rPr>
          <w:iCs/>
        </w:rPr>
      </w:pPr>
    </w:p>
    <w:p w14:paraId="3E4C7C47" w14:textId="77777777" w:rsidR="008E3727" w:rsidRDefault="002C28E0">
      <w:pPr>
        <w:rPr>
          <w:i/>
        </w:rPr>
      </w:pPr>
      <w:r>
        <w:rPr>
          <w:iCs/>
        </w:rPr>
        <w:t>2003</w:t>
      </w:r>
      <w:r w:rsidR="003B6F06">
        <w:rPr>
          <w:iCs/>
        </w:rPr>
        <w:t xml:space="preserve">. </w:t>
      </w:r>
      <w:r w:rsidR="003B6F06">
        <w:rPr>
          <w:i/>
        </w:rPr>
        <w:t>Liberating Culture:</w:t>
      </w:r>
      <w:r>
        <w:rPr>
          <w:i/>
        </w:rPr>
        <w:t xml:space="preserve"> </w:t>
      </w:r>
      <w:r w:rsidR="003B6F06">
        <w:rPr>
          <w:i/>
        </w:rPr>
        <w:t>Cross-Cultural Perspect</w:t>
      </w:r>
      <w:r w:rsidR="00B73913">
        <w:rPr>
          <w:i/>
        </w:rPr>
        <w:t xml:space="preserve">ives on Museums, Curation, and </w:t>
      </w:r>
      <w:r w:rsidR="003B6F06">
        <w:rPr>
          <w:i/>
        </w:rPr>
        <w:t xml:space="preserve">Heritage </w:t>
      </w:r>
    </w:p>
    <w:p w14:paraId="666442D1" w14:textId="3B22BA29" w:rsidR="003B6F06" w:rsidRDefault="003B6F06">
      <w:pPr>
        <w:rPr>
          <w:iCs/>
        </w:rPr>
      </w:pPr>
      <w:r>
        <w:rPr>
          <w:i/>
        </w:rPr>
        <w:t>Preservation.</w:t>
      </w:r>
      <w:r>
        <w:rPr>
          <w:iCs/>
        </w:rPr>
        <w:t xml:space="preserve"> London: Routledge.</w:t>
      </w:r>
    </w:p>
    <w:p w14:paraId="3353DBFC" w14:textId="5FF7E1D5" w:rsidR="00A576D7" w:rsidRDefault="00A576D7">
      <w:pPr>
        <w:rPr>
          <w:iCs/>
        </w:rPr>
      </w:pPr>
    </w:p>
    <w:p w14:paraId="439F9DCB" w14:textId="4353AB0F" w:rsidR="008E3727" w:rsidRDefault="00B10951">
      <w:pPr>
        <w:rPr>
          <w:iCs/>
        </w:rPr>
      </w:pPr>
      <w:r>
        <w:rPr>
          <w:iCs/>
        </w:rPr>
        <w:t>Under review</w:t>
      </w:r>
      <w:r w:rsidR="008E3727">
        <w:rPr>
          <w:iCs/>
        </w:rPr>
        <w:t xml:space="preserve">: </w:t>
      </w:r>
      <w:r w:rsidR="008E3727" w:rsidRPr="008E3727">
        <w:rPr>
          <w:i/>
          <w:iCs/>
        </w:rPr>
        <w:t>Museum Anthropology and Pragmatic Imagination</w:t>
      </w:r>
      <w:r w:rsidR="008E3727">
        <w:rPr>
          <w:iCs/>
        </w:rPr>
        <w:t>. Co-edit</w:t>
      </w:r>
      <w:r w:rsidR="007467CE">
        <w:rPr>
          <w:iCs/>
        </w:rPr>
        <w:t>or, Christina Hodge. Routledge</w:t>
      </w:r>
      <w:r>
        <w:rPr>
          <w:iCs/>
        </w:rPr>
        <w:t xml:space="preserve"> (2023</w:t>
      </w:r>
      <w:r w:rsidR="008E3727">
        <w:rPr>
          <w:iCs/>
        </w:rPr>
        <w:t>)</w:t>
      </w:r>
    </w:p>
    <w:p w14:paraId="303DBD5C" w14:textId="77777777" w:rsidR="00B73913" w:rsidRDefault="00B73913">
      <w:pPr>
        <w:rPr>
          <w:iCs/>
        </w:rPr>
      </w:pPr>
    </w:p>
    <w:p w14:paraId="21CE5171" w14:textId="77777777" w:rsidR="003629E8" w:rsidRPr="003629E8" w:rsidRDefault="003629E8" w:rsidP="003629E8">
      <w:pPr>
        <w:rPr>
          <w:iCs/>
          <w:u w:val="single"/>
        </w:rPr>
      </w:pPr>
      <w:r w:rsidRPr="003629E8">
        <w:rPr>
          <w:iCs/>
          <w:u w:val="single"/>
        </w:rPr>
        <w:t>Peer Reviewed Journal Articles</w:t>
      </w:r>
    </w:p>
    <w:p w14:paraId="66ED6CFC" w14:textId="39B134B4" w:rsidR="007467CE" w:rsidRDefault="00E47ADD" w:rsidP="003629E8">
      <w:pPr>
        <w:rPr>
          <w:iCs/>
        </w:rPr>
      </w:pPr>
      <w:r>
        <w:rPr>
          <w:iCs/>
        </w:rPr>
        <w:t xml:space="preserve">2020. </w:t>
      </w:r>
      <w:r w:rsidR="007467CE">
        <w:rPr>
          <w:iCs/>
        </w:rPr>
        <w:t>The Work of Culture, Heritage, an</w:t>
      </w:r>
      <w:r w:rsidR="00301B4E">
        <w:rPr>
          <w:iCs/>
        </w:rPr>
        <w:t>d Musealized Spaces in “Unprece</w:t>
      </w:r>
      <w:r w:rsidR="007467CE">
        <w:rPr>
          <w:iCs/>
        </w:rPr>
        <w:t xml:space="preserve">dented Times.” </w:t>
      </w:r>
      <w:r w:rsidR="007467CE" w:rsidRPr="007467CE">
        <w:rPr>
          <w:i/>
          <w:iCs/>
        </w:rPr>
        <w:t>Museum Worlds</w:t>
      </w:r>
      <w:r>
        <w:rPr>
          <w:i/>
          <w:iCs/>
        </w:rPr>
        <w:t>: Advances in Research</w:t>
      </w:r>
      <w:r>
        <w:rPr>
          <w:iCs/>
        </w:rPr>
        <w:t xml:space="preserve"> 8:102-110.</w:t>
      </w:r>
      <w:r w:rsidR="007467CE">
        <w:rPr>
          <w:iCs/>
        </w:rPr>
        <w:t xml:space="preserve"> </w:t>
      </w:r>
    </w:p>
    <w:p w14:paraId="5D1E55CC" w14:textId="77777777" w:rsidR="007467CE" w:rsidRDefault="007467CE" w:rsidP="003629E8">
      <w:pPr>
        <w:rPr>
          <w:iCs/>
        </w:rPr>
      </w:pPr>
    </w:p>
    <w:p w14:paraId="03171048" w14:textId="2B93B89E" w:rsidR="003629E8" w:rsidRPr="003629E8" w:rsidRDefault="003629E8" w:rsidP="003629E8">
      <w:pPr>
        <w:rPr>
          <w:iCs/>
        </w:rPr>
      </w:pPr>
      <w:r w:rsidRPr="003629E8">
        <w:rPr>
          <w:iCs/>
        </w:rPr>
        <w:t>2015</w:t>
      </w:r>
      <w:r w:rsidR="0080177A">
        <w:rPr>
          <w:iCs/>
        </w:rPr>
        <w:t>a</w:t>
      </w:r>
      <w:r w:rsidRPr="003629E8">
        <w:rPr>
          <w:iCs/>
        </w:rPr>
        <w:t>.</w:t>
      </w:r>
      <w:r w:rsidRPr="003629E8">
        <w:rPr>
          <w:iCs/>
          <w:u w:val="single"/>
        </w:rPr>
        <w:t xml:space="preserve"> </w:t>
      </w:r>
      <w:r w:rsidRPr="003629E8">
        <w:rPr>
          <w:iCs/>
        </w:rPr>
        <w:t xml:space="preserve">University Museums as Laboratories for Experiential Learning and Engaged Practice. </w:t>
      </w:r>
      <w:r w:rsidRPr="003629E8">
        <w:rPr>
          <w:i/>
          <w:iCs/>
        </w:rPr>
        <w:t xml:space="preserve">Museum Anthropology </w:t>
      </w:r>
      <w:r w:rsidRPr="003629E8">
        <w:rPr>
          <w:iCs/>
        </w:rPr>
        <w:t>38(2):96-111.</w:t>
      </w:r>
    </w:p>
    <w:p w14:paraId="26D83E6C" w14:textId="77777777" w:rsidR="003629E8" w:rsidRPr="003629E8" w:rsidRDefault="003629E8" w:rsidP="003629E8">
      <w:pPr>
        <w:rPr>
          <w:iCs/>
        </w:rPr>
      </w:pPr>
    </w:p>
    <w:p w14:paraId="50DF8BC7" w14:textId="7C85D7EF" w:rsidR="003629E8" w:rsidRPr="003629E8" w:rsidRDefault="003629E8" w:rsidP="003629E8">
      <w:pPr>
        <w:rPr>
          <w:iCs/>
        </w:rPr>
      </w:pPr>
      <w:r w:rsidRPr="003629E8">
        <w:rPr>
          <w:iCs/>
        </w:rPr>
        <w:t>2015</w:t>
      </w:r>
      <w:r w:rsidR="0080177A">
        <w:rPr>
          <w:iCs/>
        </w:rPr>
        <w:t>b</w:t>
      </w:r>
      <w:r w:rsidRPr="003629E8">
        <w:rPr>
          <w:iCs/>
        </w:rPr>
        <w:t xml:space="preserve">. Appropriate Museology and the “New Museum Ethics.” Special issue on “Rethinking Sami Cultures in Museums.” </w:t>
      </w:r>
      <w:r w:rsidRPr="003629E8">
        <w:rPr>
          <w:i/>
          <w:iCs/>
        </w:rPr>
        <w:t>Nordisk Museologi. Journal of Nordic Museology.</w:t>
      </w:r>
      <w:r w:rsidRPr="003629E8">
        <w:rPr>
          <w:iCs/>
        </w:rPr>
        <w:t xml:space="preserve"> 2, S pp. 4-16.</w:t>
      </w:r>
    </w:p>
    <w:p w14:paraId="2B023A45" w14:textId="77777777" w:rsidR="003629E8" w:rsidRPr="003629E8" w:rsidRDefault="003629E8" w:rsidP="003629E8">
      <w:pPr>
        <w:rPr>
          <w:iCs/>
        </w:rPr>
      </w:pPr>
    </w:p>
    <w:p w14:paraId="0F822EE7" w14:textId="77777777" w:rsidR="003629E8" w:rsidRPr="003629E8" w:rsidRDefault="003629E8" w:rsidP="003629E8">
      <w:pPr>
        <w:rPr>
          <w:iCs/>
        </w:rPr>
      </w:pPr>
      <w:r w:rsidRPr="003629E8">
        <w:rPr>
          <w:iCs/>
        </w:rPr>
        <w:t>2013. Alexandra Denes, Paritta Chalermpow Koanantakool, Peter Davis, Christina Kreps, Kate Hennessy, Marilena Alivizatou and Michelle L. Stefano.</w:t>
      </w:r>
      <w:r w:rsidRPr="003629E8">
        <w:rPr>
          <w:i/>
          <w:iCs/>
        </w:rPr>
        <w:t xml:space="preserve"> </w:t>
      </w:r>
      <w:r w:rsidRPr="003629E8">
        <w:rPr>
          <w:iCs/>
        </w:rPr>
        <w:t xml:space="preserve">Critical Reflections on Safeguarding Culture: The Intangible Cultural Heritage and Museums Field School in Lamphun, Thailand. </w:t>
      </w:r>
      <w:r w:rsidRPr="003629E8">
        <w:rPr>
          <w:i/>
          <w:iCs/>
        </w:rPr>
        <w:t>Heritage and Society</w:t>
      </w:r>
      <w:r w:rsidRPr="003629E8">
        <w:rPr>
          <w:iCs/>
        </w:rPr>
        <w:t xml:space="preserve">. 6(1): 4-23. </w:t>
      </w:r>
    </w:p>
    <w:p w14:paraId="104E127D" w14:textId="77777777" w:rsidR="003629E8" w:rsidRPr="003629E8" w:rsidRDefault="003629E8" w:rsidP="003629E8">
      <w:pPr>
        <w:rPr>
          <w:iCs/>
        </w:rPr>
      </w:pPr>
    </w:p>
    <w:p w14:paraId="1E27EC3A" w14:textId="5EB39A28" w:rsidR="003629E8" w:rsidRPr="003629E8" w:rsidRDefault="003629E8" w:rsidP="003629E8">
      <w:pPr>
        <w:rPr>
          <w:iCs/>
        </w:rPr>
      </w:pPr>
      <w:r w:rsidRPr="003629E8">
        <w:rPr>
          <w:iCs/>
        </w:rPr>
        <w:t>2008</w:t>
      </w:r>
      <w:r w:rsidR="0080177A">
        <w:rPr>
          <w:iCs/>
        </w:rPr>
        <w:t>a</w:t>
      </w:r>
      <w:r w:rsidRPr="003629E8">
        <w:rPr>
          <w:iCs/>
        </w:rPr>
        <w:t xml:space="preserve">. Appropriate Museology in Theory and Practice. </w:t>
      </w:r>
      <w:r w:rsidRPr="003629E8">
        <w:rPr>
          <w:i/>
          <w:iCs/>
        </w:rPr>
        <w:t>International Journal of Museum Management and Curatorship</w:t>
      </w:r>
      <w:r w:rsidRPr="003629E8">
        <w:rPr>
          <w:iCs/>
        </w:rPr>
        <w:t>. 23:1(23-41).</w:t>
      </w:r>
    </w:p>
    <w:p w14:paraId="7C9E23FD" w14:textId="77777777" w:rsidR="003629E8" w:rsidRPr="003629E8" w:rsidRDefault="003629E8" w:rsidP="003629E8">
      <w:pPr>
        <w:rPr>
          <w:iCs/>
        </w:rPr>
      </w:pPr>
    </w:p>
    <w:p w14:paraId="59D7A695" w14:textId="77777777" w:rsidR="003629E8" w:rsidRPr="003629E8" w:rsidRDefault="003629E8" w:rsidP="003629E8">
      <w:pPr>
        <w:rPr>
          <w:iCs/>
        </w:rPr>
      </w:pPr>
      <w:r w:rsidRPr="003629E8">
        <w:rPr>
          <w:iCs/>
        </w:rPr>
        <w:t xml:space="preserve">2003. Curatorship as Social Practice. </w:t>
      </w:r>
      <w:r w:rsidRPr="003629E8">
        <w:rPr>
          <w:i/>
          <w:iCs/>
        </w:rPr>
        <w:t>Curator</w:t>
      </w:r>
      <w:r w:rsidRPr="003629E8">
        <w:rPr>
          <w:iCs/>
        </w:rPr>
        <w:t xml:space="preserve">, 43/1:311-323. </w:t>
      </w:r>
    </w:p>
    <w:p w14:paraId="411E7DC4" w14:textId="77777777" w:rsidR="003629E8" w:rsidRPr="003629E8" w:rsidRDefault="003629E8" w:rsidP="003629E8">
      <w:pPr>
        <w:rPr>
          <w:iCs/>
        </w:rPr>
      </w:pPr>
    </w:p>
    <w:p w14:paraId="49CBA7A9" w14:textId="77777777" w:rsidR="003629E8" w:rsidRPr="003629E8" w:rsidRDefault="003629E8" w:rsidP="003629E8">
      <w:pPr>
        <w:rPr>
          <w:iCs/>
        </w:rPr>
      </w:pPr>
      <w:r w:rsidRPr="003629E8">
        <w:rPr>
          <w:iCs/>
        </w:rPr>
        <w:t xml:space="preserve">1998. Museum Making and Indigenous Curation in Central Kalimantan, Indonesia. </w:t>
      </w:r>
      <w:r w:rsidRPr="003629E8">
        <w:rPr>
          <w:i/>
          <w:iCs/>
        </w:rPr>
        <w:t>Museum Anthropology</w:t>
      </w:r>
      <w:r w:rsidRPr="003629E8">
        <w:rPr>
          <w:iCs/>
        </w:rPr>
        <w:t>, Spring 22(1).</w:t>
      </w:r>
    </w:p>
    <w:p w14:paraId="24EBE7F8" w14:textId="77777777" w:rsidR="003629E8" w:rsidRPr="003629E8" w:rsidRDefault="003629E8" w:rsidP="003629E8">
      <w:pPr>
        <w:rPr>
          <w:iCs/>
        </w:rPr>
      </w:pPr>
    </w:p>
    <w:p w14:paraId="092EEC50" w14:textId="77777777" w:rsidR="003629E8" w:rsidRPr="003629E8" w:rsidRDefault="003629E8" w:rsidP="003629E8">
      <w:pPr>
        <w:rPr>
          <w:iCs/>
        </w:rPr>
      </w:pPr>
      <w:r w:rsidRPr="003629E8">
        <w:rPr>
          <w:iCs/>
        </w:rPr>
        <w:t xml:space="preserve">1994. The Paradox of Cultural Preservation in Museums. </w:t>
      </w:r>
      <w:r w:rsidRPr="003629E8">
        <w:rPr>
          <w:i/>
          <w:iCs/>
        </w:rPr>
        <w:t>Journal of Arts Management, Law, and Society</w:t>
      </w:r>
      <w:r w:rsidRPr="003629E8">
        <w:rPr>
          <w:iCs/>
        </w:rPr>
        <w:t>, 23(4):292-306.</w:t>
      </w:r>
    </w:p>
    <w:p w14:paraId="682C7D05" w14:textId="77777777" w:rsidR="003629E8" w:rsidRPr="003629E8" w:rsidRDefault="003629E8" w:rsidP="003629E8">
      <w:pPr>
        <w:rPr>
          <w:iCs/>
        </w:rPr>
      </w:pPr>
    </w:p>
    <w:p w14:paraId="0DC51F5B" w14:textId="77777777" w:rsidR="003629E8" w:rsidRPr="003629E8" w:rsidRDefault="003629E8" w:rsidP="003629E8">
      <w:pPr>
        <w:rPr>
          <w:iCs/>
        </w:rPr>
      </w:pPr>
      <w:r w:rsidRPr="003629E8">
        <w:rPr>
          <w:iCs/>
        </w:rPr>
        <w:t xml:space="preserve">1988. Decolonizing Anthropology Museums: The Tropenmuseum, Amsterdam, </w:t>
      </w:r>
      <w:r w:rsidRPr="003629E8">
        <w:rPr>
          <w:i/>
          <w:iCs/>
        </w:rPr>
        <w:t>Museum Studies Journal</w:t>
      </w:r>
      <w:r w:rsidRPr="003629E8">
        <w:rPr>
          <w:iCs/>
        </w:rPr>
        <w:t>, 3(2):56-63.</w:t>
      </w:r>
    </w:p>
    <w:p w14:paraId="0C5E8984" w14:textId="77777777" w:rsidR="003629E8" w:rsidRDefault="003629E8" w:rsidP="007365E1">
      <w:pPr>
        <w:rPr>
          <w:iCs/>
          <w:u w:val="single"/>
        </w:rPr>
      </w:pPr>
    </w:p>
    <w:p w14:paraId="1786E3D7" w14:textId="77777777" w:rsidR="007365E1" w:rsidRPr="00F50E80" w:rsidRDefault="003B6F06" w:rsidP="007365E1">
      <w:pPr>
        <w:rPr>
          <w:u w:val="single"/>
        </w:rPr>
      </w:pPr>
      <w:r w:rsidRPr="00F50E80">
        <w:rPr>
          <w:iCs/>
          <w:u w:val="single"/>
        </w:rPr>
        <w:t>Book chapters</w:t>
      </w:r>
      <w:r w:rsidR="007365E1" w:rsidRPr="00F50E80">
        <w:rPr>
          <w:u w:val="single"/>
        </w:rPr>
        <w:t xml:space="preserve"> </w:t>
      </w:r>
    </w:p>
    <w:p w14:paraId="0086CE4D" w14:textId="13CEE6D9" w:rsidR="00672EF7" w:rsidRPr="00672EF7" w:rsidRDefault="00672EF7" w:rsidP="00672EF7">
      <w:pPr>
        <w:rPr>
          <w:bCs/>
          <w:iCs/>
          <w:color w:val="000000"/>
        </w:rPr>
      </w:pPr>
      <w:r>
        <w:rPr>
          <w:bCs/>
          <w:iCs/>
          <w:color w:val="000000"/>
        </w:rPr>
        <w:t xml:space="preserve">Forthcoming. </w:t>
      </w:r>
      <w:r w:rsidR="00B10951">
        <w:rPr>
          <w:bCs/>
          <w:iCs/>
          <w:color w:val="000000"/>
        </w:rPr>
        <w:t>“</w:t>
      </w:r>
      <w:r w:rsidRPr="00672EF7">
        <w:rPr>
          <w:bCs/>
          <w:iCs/>
          <w:color w:val="000000"/>
        </w:rPr>
        <w:t>Missionaries, Anthropologists, Museums: Instrumentalism</w:t>
      </w:r>
      <w:r>
        <w:rPr>
          <w:bCs/>
          <w:iCs/>
          <w:color w:val="000000"/>
        </w:rPr>
        <w:t xml:space="preserve"> </w:t>
      </w:r>
      <w:r w:rsidRPr="00672EF7">
        <w:rPr>
          <w:bCs/>
          <w:iCs/>
          <w:color w:val="000000"/>
        </w:rPr>
        <w:t>and Lessons for Progressive Museology</w:t>
      </w:r>
      <w:r>
        <w:rPr>
          <w:bCs/>
          <w:iCs/>
          <w:color w:val="000000"/>
        </w:rPr>
        <w:t>.</w:t>
      </w:r>
      <w:r w:rsidR="00B10951">
        <w:rPr>
          <w:bCs/>
          <w:iCs/>
          <w:color w:val="000000"/>
        </w:rPr>
        <w:t>”</w:t>
      </w:r>
      <w:r>
        <w:rPr>
          <w:bCs/>
          <w:iCs/>
          <w:color w:val="000000"/>
        </w:rPr>
        <w:t xml:space="preserve"> In </w:t>
      </w:r>
      <w:r w:rsidRPr="00672EF7">
        <w:rPr>
          <w:bCs/>
          <w:i/>
          <w:iCs/>
          <w:color w:val="000000"/>
        </w:rPr>
        <w:t>Museum Anthropology and the Pragmatic Imagination</w:t>
      </w:r>
      <w:r>
        <w:rPr>
          <w:bCs/>
          <w:iCs/>
          <w:color w:val="000000"/>
        </w:rPr>
        <w:t>. Christina Hodge and Christina Kreps, eds. London and New York: Routledge.</w:t>
      </w:r>
    </w:p>
    <w:p w14:paraId="4EA52009" w14:textId="77777777" w:rsidR="00672EF7" w:rsidRDefault="00672EF7" w:rsidP="00672EF7">
      <w:pPr>
        <w:jc w:val="center"/>
        <w:rPr>
          <w:b/>
          <w:bCs/>
          <w:iCs/>
          <w:color w:val="000000"/>
        </w:rPr>
      </w:pPr>
    </w:p>
    <w:p w14:paraId="467D8A5A" w14:textId="4377DBA4" w:rsidR="00B10951" w:rsidRDefault="00B10951" w:rsidP="007365E1">
      <w:r>
        <w:rPr>
          <w:rStyle w:val="dm-input-container"/>
        </w:rPr>
        <w:t xml:space="preserve">Forthcoming. Kreps, C. “Collaboration as Relational Process: Co-Creating Relationships and Making Connections.” In Anna Edmundson &amp; Maya Haviland (Eds.), </w:t>
      </w:r>
      <w:r w:rsidRPr="00E82EC6">
        <w:rPr>
          <w:rStyle w:val="dm-input-container"/>
          <w:i/>
        </w:rPr>
        <w:t>Co-Creation and Collaboration in Museums, Heritage and the Arts</w:t>
      </w:r>
      <w:r>
        <w:rPr>
          <w:rStyle w:val="dm-input-container"/>
        </w:rPr>
        <w:t>. London: Routledge. (submitted January 2022)</w:t>
      </w:r>
    </w:p>
    <w:p w14:paraId="58C3057D" w14:textId="77777777" w:rsidR="00B10951" w:rsidRDefault="00B10951" w:rsidP="007365E1"/>
    <w:p w14:paraId="4CC37186" w14:textId="19E4C53E" w:rsidR="0074703E" w:rsidRDefault="00E47ADD" w:rsidP="007365E1">
      <w:r>
        <w:t>Fo</w:t>
      </w:r>
      <w:r w:rsidR="00672EF7">
        <w:t>r</w:t>
      </w:r>
      <w:r>
        <w:t xml:space="preserve">thcoming. </w:t>
      </w:r>
      <w:r w:rsidR="00E82EC6">
        <w:t xml:space="preserve">“Sacred </w:t>
      </w:r>
      <w:r w:rsidR="00AB29CE">
        <w:t xml:space="preserve">Objects and Their (Re)Contextualization in Local Museologies.” In </w:t>
      </w:r>
      <w:r w:rsidR="00AB29CE">
        <w:rPr>
          <w:i/>
        </w:rPr>
        <w:t>The Museum in Asia</w:t>
      </w:r>
      <w:r w:rsidR="00AB29CE">
        <w:t>. Edited by Yunci Cai. Routledge</w:t>
      </w:r>
      <w:r w:rsidR="00B10951">
        <w:t xml:space="preserve"> (submitted February 2021)</w:t>
      </w:r>
      <w:r w:rsidR="00AB29CE">
        <w:t xml:space="preserve">. </w:t>
      </w:r>
    </w:p>
    <w:p w14:paraId="00E6EFD6" w14:textId="77777777" w:rsidR="0074703E" w:rsidRDefault="0074703E" w:rsidP="007365E1"/>
    <w:p w14:paraId="15116F0C" w14:textId="40441E99" w:rsidR="00846D36" w:rsidRDefault="00FD3110" w:rsidP="007365E1">
      <w:r>
        <w:t>2016</w:t>
      </w:r>
      <w:r w:rsidR="00846D36">
        <w:t>.</w:t>
      </w:r>
      <w:r w:rsidR="00A84674">
        <w:t xml:space="preserve"> The Real and the Ideal: Towards Culturally Appropriate and Collaborative Heritage Practice in Kalimantan</w:t>
      </w:r>
      <w:r w:rsidR="00846D36">
        <w:t xml:space="preserve">. In </w:t>
      </w:r>
      <w:r w:rsidR="009230C9" w:rsidRPr="00D81FA0">
        <w:rPr>
          <w:i/>
        </w:rPr>
        <w:t>Borneo Studies: Past, Present, and Future.</w:t>
      </w:r>
      <w:r w:rsidR="009230C9">
        <w:t xml:space="preserve"> Eds. Victor King, Wan Zawawi Ibrahim, Dk Noor Hasharina Pg Hj Hassan. </w:t>
      </w:r>
      <w:r w:rsidR="00D81FA0">
        <w:t>S</w:t>
      </w:r>
      <w:r w:rsidR="00DB54BD">
        <w:t xml:space="preserve">pringer Publishing Company. </w:t>
      </w:r>
      <w:r w:rsidR="005E4F89">
        <w:t>(invited</w:t>
      </w:r>
      <w:r w:rsidR="003629E8">
        <w:t>)</w:t>
      </w:r>
    </w:p>
    <w:p w14:paraId="297B4888" w14:textId="77777777" w:rsidR="0050774F" w:rsidRDefault="0050774F" w:rsidP="007365E1"/>
    <w:p w14:paraId="58DDE5A4" w14:textId="767A5E8C" w:rsidR="00C02E5E" w:rsidRDefault="00AE2685" w:rsidP="007365E1">
      <w:r>
        <w:t>2015</w:t>
      </w:r>
      <w:r w:rsidR="00A576D7">
        <w:t>.</w:t>
      </w:r>
      <w:r w:rsidR="00846D36">
        <w:t xml:space="preserve"> </w:t>
      </w:r>
      <w:r w:rsidR="00C02E5E">
        <w:t>Cult</w:t>
      </w:r>
      <w:r w:rsidR="00D81FA0">
        <w:t>ural Heritage, Humanitarianism</w:t>
      </w:r>
      <w:r w:rsidR="00C02E5E">
        <w:t xml:space="preserve"> and Development. C</w:t>
      </w:r>
      <w:r w:rsidR="003D56AE">
        <w:t>ritical Links.</w:t>
      </w:r>
      <w:r w:rsidR="00C02E5E">
        <w:t xml:space="preserve"> </w:t>
      </w:r>
      <w:r w:rsidR="00AB1AF7">
        <w:t xml:space="preserve">In </w:t>
      </w:r>
      <w:r w:rsidR="00AB1AF7" w:rsidRPr="00AB1AF7">
        <w:rPr>
          <w:i/>
        </w:rPr>
        <w:t>Museums, Heritage, and International Development</w:t>
      </w:r>
      <w:r w:rsidR="00AB1AF7">
        <w:t xml:space="preserve">. </w:t>
      </w:r>
      <w:r w:rsidR="00C02E5E">
        <w:t xml:space="preserve">Eds. Paul Basu and Wayne Modest. Routledge. </w:t>
      </w:r>
      <w:r w:rsidR="003629E8">
        <w:t>(invited conference speaker and contributor to volume)</w:t>
      </w:r>
    </w:p>
    <w:p w14:paraId="53BFACF4" w14:textId="77777777" w:rsidR="00C02E5E" w:rsidRDefault="00C02E5E" w:rsidP="007365E1"/>
    <w:p w14:paraId="696E2CAC" w14:textId="4F8A0C4E" w:rsidR="00400530" w:rsidRDefault="00A576D7" w:rsidP="007365E1">
      <w:r>
        <w:t>2014</w:t>
      </w:r>
      <w:r w:rsidR="00493920">
        <w:t>. Thai Monastery Museum</w:t>
      </w:r>
      <w:r w:rsidR="00E95F7B">
        <w:t xml:space="preserve">s: Contemporary Expressions of </w:t>
      </w:r>
      <w:r w:rsidR="00493920">
        <w:t>Ancient Traditions. In Museums and Exhibitions as Materialisations of Knowledge Orders/</w:t>
      </w:r>
      <w:r w:rsidR="00493920" w:rsidRPr="00493920">
        <w:rPr>
          <w:i/>
        </w:rPr>
        <w:t>Museen und Austellungen als Konkretisierungen von Wissensordnungen.</w:t>
      </w:r>
      <w:r w:rsidR="00493920">
        <w:t xml:space="preserve"> Cologne: Center for Advanced Studies, International Research Institute MORPHHOMATA/Genesis, Dynamics and Mediality of Cultural Figurations</w:t>
      </w:r>
      <w:r w:rsidR="0050774F">
        <w:t>.</w:t>
      </w:r>
      <w:r w:rsidR="003629E8">
        <w:t xml:space="preserve"> (invited conference speaker and contributor to volume)</w:t>
      </w:r>
    </w:p>
    <w:p w14:paraId="4C466FB9" w14:textId="77777777" w:rsidR="0050774F" w:rsidRDefault="0050774F" w:rsidP="007365E1"/>
    <w:p w14:paraId="42B4B31A" w14:textId="69F70681" w:rsidR="00AD1D5F" w:rsidRDefault="00FC66D6" w:rsidP="00AD1D5F">
      <w:r>
        <w:t>2012</w:t>
      </w:r>
      <w:r w:rsidR="00AD1D5F">
        <w:t xml:space="preserve">. Intangible Threads: Curating the Living Heritage of Dayak Ikat Weaving. In </w:t>
      </w:r>
      <w:r w:rsidR="00AD1D5F" w:rsidRPr="00400530">
        <w:rPr>
          <w:i/>
        </w:rPr>
        <w:t>Touching the Intangible: Safeguarding Intangible Cultural Heritage</w:t>
      </w:r>
      <w:r w:rsidR="00AD1D5F">
        <w:t xml:space="preserve">. Eds. Peter Davis, Gerard Corsane, Michelle Stefano. Boydell &amp; Brewer Ltd., in conjunction with the International Centre for Cultural and Heritage Studies of Newcastle University. </w:t>
      </w:r>
      <w:r w:rsidR="005E4F89">
        <w:t>(invited</w:t>
      </w:r>
      <w:r w:rsidR="003629E8">
        <w:t>)</w:t>
      </w:r>
    </w:p>
    <w:p w14:paraId="2947C683" w14:textId="77777777" w:rsidR="00E95F7B" w:rsidRDefault="00E95F7B" w:rsidP="00AD1D5F"/>
    <w:p w14:paraId="41974FCE" w14:textId="4E15FD20" w:rsidR="00E95F7B" w:rsidRDefault="00E95F7B" w:rsidP="00E95F7B">
      <w:r>
        <w:t xml:space="preserve">2011. “Changing the Rules of the Road: Post-Colonialism and the New Ethics of Museum Anthropology.” In </w:t>
      </w:r>
      <w:r w:rsidRPr="00841AAC">
        <w:rPr>
          <w:i/>
        </w:rPr>
        <w:t>Routledge Companion to Museum Ethics: Redefining Museum Ethics in the 21</w:t>
      </w:r>
      <w:r w:rsidRPr="00841AAC">
        <w:rPr>
          <w:i/>
          <w:vertAlign w:val="superscript"/>
        </w:rPr>
        <w:t>st</w:t>
      </w:r>
      <w:r w:rsidRPr="00841AAC">
        <w:rPr>
          <w:i/>
        </w:rPr>
        <w:t xml:space="preserve"> Century Museum.</w:t>
      </w:r>
      <w:r>
        <w:t xml:space="preserve"> Janet Marstine, ed. Routledge. </w:t>
      </w:r>
      <w:r w:rsidR="005E4F89">
        <w:t>(invited</w:t>
      </w:r>
      <w:r w:rsidR="003629E8">
        <w:t>)</w:t>
      </w:r>
    </w:p>
    <w:p w14:paraId="64DD5EDC" w14:textId="77777777" w:rsidR="00433E3B" w:rsidRDefault="00433E3B" w:rsidP="007365E1"/>
    <w:p w14:paraId="1B8D13A3" w14:textId="2B2DD037" w:rsidR="00F50E80" w:rsidRDefault="002F1222" w:rsidP="007365E1">
      <w:r>
        <w:t>2008</w:t>
      </w:r>
      <w:r w:rsidR="0080177A">
        <w:t>b</w:t>
      </w:r>
      <w:r w:rsidR="00F50E80">
        <w:t>. “Indigenous Curation, Museums and Intangible Cultural Heritage.” In Laurajane Smith</w:t>
      </w:r>
      <w:r>
        <w:t xml:space="preserve"> and Natsuko Akagawa</w:t>
      </w:r>
      <w:r w:rsidR="00F50E80">
        <w:t>, ed</w:t>
      </w:r>
      <w:r>
        <w:t>s</w:t>
      </w:r>
      <w:r w:rsidR="00F50E80">
        <w:t xml:space="preserve">. </w:t>
      </w:r>
      <w:r w:rsidR="00F50E80" w:rsidRPr="00F50E80">
        <w:rPr>
          <w:i/>
        </w:rPr>
        <w:t>Intangible Heritage</w:t>
      </w:r>
      <w:r w:rsidR="00F50E80">
        <w:t xml:space="preserve">. Routledge. </w:t>
      </w:r>
      <w:r w:rsidR="003629E8">
        <w:t>(response to open call)</w:t>
      </w:r>
    </w:p>
    <w:p w14:paraId="0E371568" w14:textId="77777777" w:rsidR="00F50E80" w:rsidRDefault="00F50E80" w:rsidP="007365E1"/>
    <w:p w14:paraId="723CEB4E" w14:textId="5C4905F4" w:rsidR="007365E1" w:rsidRDefault="00D5769D" w:rsidP="007365E1">
      <w:r>
        <w:t>2007</w:t>
      </w:r>
      <w:r w:rsidR="007365E1">
        <w:t>: “</w:t>
      </w:r>
      <w:r w:rsidR="001F3067">
        <w:t xml:space="preserve">Epilogue: </w:t>
      </w:r>
      <w:r w:rsidR="007365E1">
        <w:t xml:space="preserve">The Future of Indigenous Museums in Theory and Practice.” In </w:t>
      </w:r>
      <w:r w:rsidR="007365E1">
        <w:rPr>
          <w:i/>
          <w:iCs/>
        </w:rPr>
        <w:t>The Future of Indigenous Museums</w:t>
      </w:r>
      <w:r w:rsidR="007365E1">
        <w:t>. Nick Stanley, ed. London</w:t>
      </w:r>
      <w:r w:rsidR="00761D3F">
        <w:t>: Berg</w:t>
      </w:r>
      <w:r w:rsidR="005E4F89">
        <w:t>h</w:t>
      </w:r>
      <w:r w:rsidR="007365E1">
        <w:t>ahn Books.</w:t>
      </w:r>
      <w:r w:rsidR="005E4F89">
        <w:t xml:space="preserve"> (invited)</w:t>
      </w:r>
    </w:p>
    <w:p w14:paraId="261BF5D7" w14:textId="77777777" w:rsidR="003B6F06" w:rsidRDefault="003B6F06"/>
    <w:p w14:paraId="19B2FF2B" w14:textId="05897054" w:rsidR="007A5169" w:rsidRDefault="007A5169" w:rsidP="007A5169">
      <w:r>
        <w:t xml:space="preserve">2006. Non-Western Models of Museums and Curation in Cross-Cultural Perspective. In </w:t>
      </w:r>
      <w:r>
        <w:rPr>
          <w:i/>
          <w:iCs/>
        </w:rPr>
        <w:t>Blackwell Companion in Museum Studies</w:t>
      </w:r>
      <w:r>
        <w:t>. Sharon Macdonald, ed. London: Blackwell.</w:t>
      </w:r>
      <w:r w:rsidR="00AE4D76">
        <w:t xml:space="preserve"> (Selected as Choice Outstanding Academic Book of 2007</w:t>
      </w:r>
      <w:r w:rsidR="003629E8">
        <w:t xml:space="preserve">. </w:t>
      </w:r>
      <w:r w:rsidR="005E4F89">
        <w:t>(invited</w:t>
      </w:r>
      <w:r w:rsidR="00AE4D76">
        <w:t>)</w:t>
      </w:r>
      <w:r w:rsidR="0050774F">
        <w:t xml:space="preserve"> </w:t>
      </w:r>
    </w:p>
    <w:p w14:paraId="02F3C1BB" w14:textId="77777777" w:rsidR="007A5169" w:rsidRDefault="007A5169" w:rsidP="007365E1"/>
    <w:p w14:paraId="5C5BE3BF" w14:textId="0C8F4E20" w:rsidR="007365E1" w:rsidRDefault="007365E1" w:rsidP="007365E1">
      <w:r>
        <w:t xml:space="preserve">2004 “Pusaka as an Indigenous Concept of Cultural Heritage Preservation.” In </w:t>
      </w:r>
      <w:r>
        <w:rPr>
          <w:i/>
          <w:iCs/>
        </w:rPr>
        <w:t>Performing Objects: Museums, Material Culture and Performance in Southeast Asia.</w:t>
      </w:r>
      <w:r>
        <w:t xml:space="preserve"> Fiona Kerlogue, ed. Contributions in Critical Museology and Material Culture series. London: Horniman Museum and Gardens.</w:t>
      </w:r>
      <w:r w:rsidR="0050774F">
        <w:t xml:space="preserve"> </w:t>
      </w:r>
      <w:r w:rsidR="003629E8">
        <w:t>(conference speaker and contributing author)</w:t>
      </w:r>
    </w:p>
    <w:p w14:paraId="4C3CF4CC" w14:textId="77777777" w:rsidR="003B6F06" w:rsidRDefault="003B6F06"/>
    <w:p w14:paraId="598821DB" w14:textId="77777777" w:rsidR="003B6F06" w:rsidRDefault="003B6F06">
      <w:r>
        <w:t xml:space="preserve">1999. “Program Pembangunan Museum Rakyat Kayan Mentarang: Kebudayaan, Pelestarian dan Partisipasi Masyarakat” (The Kayan Mentarang People’s Museum Development Program: Culture, Conservation, and Community Participation). In </w:t>
      </w:r>
      <w:r>
        <w:rPr>
          <w:i/>
        </w:rPr>
        <w:t xml:space="preserve">Kebudayaan dan Pelestarian Alam: Penelitian Interdiscipliner di Pendalaman Kalimantan </w:t>
      </w:r>
      <w:r>
        <w:t xml:space="preserve">(Culture and Conservation: Interdisciplinary Research in Interior Kalimantan). Bernard Sellato and Cristina Eghenter, eds. Jakarta: Ford Foundation and the World Wildlife Fund. </w:t>
      </w:r>
    </w:p>
    <w:p w14:paraId="5687B00A" w14:textId="77777777" w:rsidR="001A0A7E" w:rsidRDefault="001A0A7E"/>
    <w:p w14:paraId="2E795589" w14:textId="77777777" w:rsidR="001A0A7E" w:rsidRPr="0051272E" w:rsidRDefault="001A0A7E">
      <w:r w:rsidRPr="0051272E">
        <w:t>E-Book</w:t>
      </w:r>
    </w:p>
    <w:p w14:paraId="7FD343CE" w14:textId="6EC6CA4E" w:rsidR="001A0A7E" w:rsidRPr="001A0A7E" w:rsidRDefault="001A0A7E" w:rsidP="001A0A7E">
      <w:r w:rsidRPr="0051272E">
        <w:rPr>
          <w:iCs/>
        </w:rPr>
        <w:t>2015</w:t>
      </w:r>
      <w:r w:rsidRPr="0051272E">
        <w:rPr>
          <w:i/>
          <w:iCs/>
        </w:rPr>
        <w:t xml:space="preserve">. </w:t>
      </w:r>
      <w:r w:rsidRPr="0051272E">
        <w:rPr>
          <w:iCs/>
        </w:rPr>
        <w:t>Contemporary Art and Anthropology</w:t>
      </w:r>
      <w:r w:rsidRPr="0051272E">
        <w:rPr>
          <w:i/>
          <w:iCs/>
        </w:rPr>
        <w:t xml:space="preserve">. </w:t>
      </w:r>
      <w:r w:rsidRPr="0051272E">
        <w:rPr>
          <w:iCs/>
        </w:rPr>
        <w:t>Video interview in</w:t>
      </w:r>
      <w:r w:rsidRPr="0051272E">
        <w:rPr>
          <w:i/>
          <w:iCs/>
        </w:rPr>
        <w:t>: A (quale?) regola d’arte. Contributi sulla frontiera tra inside e outside</w:t>
      </w:r>
      <w:r w:rsidRPr="0051272E">
        <w:t>, a cura di (editeb by) Anna Maria Pecci, Prinp Editore, Torino, 2015. [Contributions to the boundary between inside and outside]. Anna Maria Pecci, ed.</w:t>
      </w:r>
      <w:r>
        <w:t xml:space="preserve"> </w:t>
      </w:r>
    </w:p>
    <w:p w14:paraId="66DD2A46" w14:textId="77777777" w:rsidR="002A6382" w:rsidRDefault="002A6382">
      <w:pPr>
        <w:rPr>
          <w:u w:val="single"/>
        </w:rPr>
      </w:pPr>
    </w:p>
    <w:p w14:paraId="4DABA3C2" w14:textId="77777777" w:rsidR="00857C19" w:rsidRDefault="00857C19" w:rsidP="00F91A24">
      <w:pPr>
        <w:rPr>
          <w:u w:val="single"/>
        </w:rPr>
      </w:pPr>
      <w:r>
        <w:rPr>
          <w:u w:val="single"/>
        </w:rPr>
        <w:t>Book Preface</w:t>
      </w:r>
      <w:r w:rsidR="00BA57CC">
        <w:rPr>
          <w:u w:val="single"/>
        </w:rPr>
        <w:t xml:space="preserve"> and Foreword</w:t>
      </w:r>
    </w:p>
    <w:p w14:paraId="4CB62BA2" w14:textId="734A39AE" w:rsidR="00857C19" w:rsidRDefault="00FD3110" w:rsidP="00F91A24">
      <w:r>
        <w:t xml:space="preserve">2016. </w:t>
      </w:r>
      <w:r w:rsidR="00857C19">
        <w:t xml:space="preserve">Preface. Making Sense of the Arabian Peninsula Museums. In </w:t>
      </w:r>
      <w:r w:rsidR="00857C19" w:rsidRPr="00857C19">
        <w:rPr>
          <w:i/>
        </w:rPr>
        <w:t>Museums in Arabia: Transnational Practices and Regional Processes.</w:t>
      </w:r>
      <w:r w:rsidR="00857C19">
        <w:t xml:space="preserve"> Karen Exell and Sarina Wakefield, eds. Ashgate Publishing. </w:t>
      </w:r>
      <w:r w:rsidR="00883A43">
        <w:t>(invited</w:t>
      </w:r>
      <w:r w:rsidR="003629E8">
        <w:t>)</w:t>
      </w:r>
    </w:p>
    <w:p w14:paraId="03B4BDBF" w14:textId="77777777" w:rsidR="00BA57CC" w:rsidRDefault="00BA57CC" w:rsidP="00F91A24"/>
    <w:p w14:paraId="47DFFE56" w14:textId="50094264" w:rsidR="00BA57CC" w:rsidRDefault="00BA57CC" w:rsidP="00F91A24">
      <w:r>
        <w:t xml:space="preserve">2009. Foreword to </w:t>
      </w:r>
      <w:r w:rsidRPr="007C136E">
        <w:rPr>
          <w:i/>
        </w:rPr>
        <w:t>Museums as Places for Intercultural Dialogue: Selected Practices from Europe</w:t>
      </w:r>
      <w:r>
        <w:t xml:space="preserve">. Eds. Simona Bodo, Kirsten Gibbs, and Margherita Sani. </w:t>
      </w:r>
      <w:r w:rsidR="007C136E">
        <w:t xml:space="preserve">Published by the MAPforID Group.  </w:t>
      </w:r>
      <w:hyperlink r:id="rId8" w:history="1">
        <w:r w:rsidR="00883A43" w:rsidRPr="00EF4C68">
          <w:rPr>
            <w:rStyle w:val="Hyperlink"/>
          </w:rPr>
          <w:t>http://www.ne-mo.org/fileadmin/Dateien/public/service/Handbook_MAPforID_EN.pdf</w:t>
        </w:r>
      </w:hyperlink>
      <w:r w:rsidR="003629E8">
        <w:t xml:space="preserve">. </w:t>
      </w:r>
      <w:r w:rsidR="004456A1">
        <w:t>(</w:t>
      </w:r>
      <w:r w:rsidR="00883A43">
        <w:t>invited</w:t>
      </w:r>
      <w:r w:rsidR="004456A1">
        <w:t>)</w:t>
      </w:r>
      <w:r w:rsidR="003629E8">
        <w:t xml:space="preserve"> </w:t>
      </w:r>
    </w:p>
    <w:p w14:paraId="772CFAB0" w14:textId="77777777" w:rsidR="00857C19" w:rsidRDefault="00857C19" w:rsidP="00F91A24">
      <w:pPr>
        <w:rPr>
          <w:u w:val="single"/>
        </w:rPr>
      </w:pPr>
    </w:p>
    <w:p w14:paraId="1A4F25C3" w14:textId="77777777" w:rsidR="0049599C" w:rsidRDefault="0049599C" w:rsidP="00F91A24">
      <w:pPr>
        <w:rPr>
          <w:u w:val="single"/>
        </w:rPr>
      </w:pPr>
      <w:r>
        <w:rPr>
          <w:u w:val="single"/>
        </w:rPr>
        <w:t>Reprints</w:t>
      </w:r>
      <w:r w:rsidR="002E4776">
        <w:rPr>
          <w:u w:val="single"/>
        </w:rPr>
        <w:t xml:space="preserve"> and Translations</w:t>
      </w:r>
    </w:p>
    <w:p w14:paraId="076C9656" w14:textId="77777777" w:rsidR="0049599C" w:rsidRDefault="002E111D" w:rsidP="00F91A24">
      <w:r>
        <w:t xml:space="preserve">2014 </w:t>
      </w:r>
      <w:r w:rsidR="001F3067">
        <w:t>“</w:t>
      </w:r>
      <w:r>
        <w:t>Christina Kreps Studies Indigenous Indonesian Perc</w:t>
      </w:r>
      <w:r w:rsidR="00FC69C1">
        <w:t xml:space="preserve">eptions of Museums.” Excerpt </w:t>
      </w:r>
      <w:r w:rsidRPr="0049599C">
        <w:t xml:space="preserve">from </w:t>
      </w:r>
      <w:r w:rsidRPr="0049599C">
        <w:rPr>
          <w:i/>
        </w:rPr>
        <w:t>Liberating Culture: Cross-Cultural Perspectives on Museums, Curation, and Heritage Preservation</w:t>
      </w:r>
      <w:r w:rsidRPr="0049599C">
        <w:t>. London and New York: Routledge, 2003</w:t>
      </w:r>
      <w:r>
        <w:t xml:space="preserve"> reprinted in </w:t>
      </w:r>
      <w:r w:rsidR="00FC69C1" w:rsidRPr="00FC69C1">
        <w:t xml:space="preserve">Chapter 16-The Anthropology of Art: The Material and Visual. </w:t>
      </w:r>
      <w:r w:rsidRPr="002E111D">
        <w:rPr>
          <w:i/>
        </w:rPr>
        <w:t>Cultural Anthropology: Asking Questions of Humanity</w:t>
      </w:r>
      <w:r>
        <w:t xml:space="preserve">. Robert L. Welsch and Luis A. Vivanco. </w:t>
      </w:r>
      <w:r w:rsidR="0049599C">
        <w:t>Oxford</w:t>
      </w:r>
      <w:r>
        <w:t xml:space="preserve"> University Press. </w:t>
      </w:r>
    </w:p>
    <w:p w14:paraId="6BD002BC" w14:textId="77777777" w:rsidR="002E4776" w:rsidRDefault="002E4776" w:rsidP="00F91A24"/>
    <w:p w14:paraId="2605C78E" w14:textId="77777777" w:rsidR="002E4776" w:rsidRDefault="002E4776" w:rsidP="002E4776">
      <w:pPr>
        <w:rPr>
          <w:iCs/>
        </w:rPr>
      </w:pPr>
      <w:r>
        <w:t xml:space="preserve">2014. Participation, Museums and Engagement </w:t>
      </w:r>
      <w:r>
        <w:rPr>
          <w:iCs/>
        </w:rPr>
        <w:t xml:space="preserve">from </w:t>
      </w:r>
      <w:r w:rsidRPr="002E4776">
        <w:rPr>
          <w:i/>
          <w:iCs/>
        </w:rPr>
        <w:t>New Trends in Museums of the 21</w:t>
      </w:r>
      <w:r w:rsidRPr="002E4776">
        <w:rPr>
          <w:i/>
          <w:iCs/>
          <w:vertAlign w:val="superscript"/>
        </w:rPr>
        <w:t>st</w:t>
      </w:r>
      <w:r w:rsidRPr="002E4776">
        <w:rPr>
          <w:i/>
          <w:iCs/>
        </w:rPr>
        <w:t xml:space="preserve"> Century. The Learning Museum Project Report Number 7</w:t>
      </w:r>
      <w:r w:rsidRPr="002E4776">
        <w:rPr>
          <w:iCs/>
        </w:rPr>
        <w:t>. Ann Nichols, Manuela Pereira, and Margherita Sani, eds. Gruntvig F</w:t>
      </w:r>
      <w:r>
        <w:rPr>
          <w:iCs/>
        </w:rPr>
        <w:t xml:space="preserve">und, EU LEM Project, pp. 85-102 translated into German and published in </w:t>
      </w:r>
      <w:r w:rsidRPr="002E4776">
        <w:rPr>
          <w:i/>
          <w:iCs/>
        </w:rPr>
        <w:t>Exspecto</w:t>
      </w:r>
      <w:r>
        <w:rPr>
          <w:iCs/>
        </w:rPr>
        <w:t>.</w:t>
      </w:r>
      <w:r w:rsidR="00FC69C1">
        <w:rPr>
          <w:iCs/>
        </w:rPr>
        <w:t xml:space="preserve"> Newsletter of the European </w:t>
      </w:r>
      <w:r>
        <w:rPr>
          <w:iCs/>
        </w:rPr>
        <w:t xml:space="preserve">Hansemuseum. Issue 3, May. </w:t>
      </w:r>
    </w:p>
    <w:p w14:paraId="46C563BC" w14:textId="77777777" w:rsidR="00BA57CC" w:rsidRDefault="00BA57CC" w:rsidP="002E4776">
      <w:pPr>
        <w:rPr>
          <w:iCs/>
        </w:rPr>
      </w:pPr>
    </w:p>
    <w:p w14:paraId="1D8FF246" w14:textId="77777777" w:rsidR="00BA57CC" w:rsidRDefault="00BA57CC" w:rsidP="00EE5270">
      <w:pPr>
        <w:rPr>
          <w:iCs/>
        </w:rPr>
      </w:pPr>
      <w:r>
        <w:rPr>
          <w:iCs/>
        </w:rPr>
        <w:t xml:space="preserve">2014. </w:t>
      </w:r>
      <w:r w:rsidR="00922B64">
        <w:rPr>
          <w:iCs/>
        </w:rPr>
        <w:t>“Indigenous Curation as Intangible Cultural H</w:t>
      </w:r>
      <w:r w:rsidRPr="00BA57CC">
        <w:rPr>
          <w:iCs/>
        </w:rPr>
        <w:t>eritage</w:t>
      </w:r>
      <w:r w:rsidR="00FC69C1">
        <w:rPr>
          <w:iCs/>
        </w:rPr>
        <w:t>.</w:t>
      </w:r>
      <w:r w:rsidRPr="00BA57CC">
        <w:rPr>
          <w:iCs/>
        </w:rPr>
        <w:t>”</w:t>
      </w:r>
      <w:r w:rsidR="00922B64">
        <w:rPr>
          <w:iCs/>
        </w:rPr>
        <w:t xml:space="preserve"> Originally </w:t>
      </w:r>
      <w:r w:rsidR="00FC69C1">
        <w:rPr>
          <w:iCs/>
        </w:rPr>
        <w:t>published by the Smithsonian Center for Folklife an</w:t>
      </w:r>
      <w:r w:rsidR="00922B64">
        <w:rPr>
          <w:iCs/>
        </w:rPr>
        <w:t xml:space="preserve">d Cultural </w:t>
      </w:r>
      <w:r w:rsidR="00EE5270">
        <w:rPr>
          <w:iCs/>
        </w:rPr>
        <w:t xml:space="preserve">Heritage </w:t>
      </w:r>
      <w:r w:rsidR="00EE5270" w:rsidRPr="00EE5270">
        <w:rPr>
          <w:i/>
          <w:iCs/>
        </w:rPr>
        <w:t xml:space="preserve">Theorizing </w:t>
      </w:r>
      <w:r w:rsidR="00922B64">
        <w:rPr>
          <w:i/>
          <w:iCs/>
        </w:rPr>
        <w:t xml:space="preserve">Cultural </w:t>
      </w:r>
      <w:r w:rsidR="00EE5270" w:rsidRPr="00EE5270">
        <w:rPr>
          <w:i/>
          <w:iCs/>
        </w:rPr>
        <w:t>Heritage</w:t>
      </w:r>
      <w:r w:rsidR="00922B64">
        <w:rPr>
          <w:i/>
          <w:iCs/>
        </w:rPr>
        <w:t xml:space="preserve">. </w:t>
      </w:r>
      <w:r w:rsidR="00EE5270" w:rsidRPr="00EE5270">
        <w:rPr>
          <w:iCs/>
        </w:rPr>
        <w:t xml:space="preserve"> Vol 1(2)3-8.</w:t>
      </w:r>
      <w:r w:rsidR="00922B64" w:rsidRPr="00922B64">
        <w:t xml:space="preserve"> </w:t>
      </w:r>
      <w:r w:rsidR="00EE5270" w:rsidRPr="00EE5270">
        <w:rPr>
          <w:iCs/>
        </w:rPr>
        <w:t xml:space="preserve"> </w:t>
      </w:r>
      <w:r w:rsidRPr="00BA57CC">
        <w:rPr>
          <w:iCs/>
        </w:rPr>
        <w:t>(</w:t>
      </w:r>
      <w:hyperlink r:id="rId9" w:history="1">
        <w:r w:rsidRPr="00BA57CC">
          <w:rPr>
            <w:rStyle w:val="Hyperlink"/>
            <w:iCs/>
          </w:rPr>
          <w:t>http://www.folklife.si.edu/resources/center/cultural_policy/pdf/ChristinaKrepsfellow.pdf</w:t>
        </w:r>
      </w:hyperlink>
      <w:r>
        <w:rPr>
          <w:iCs/>
        </w:rPr>
        <w:t xml:space="preserve">) translated into Russian and reprinted in </w:t>
      </w:r>
      <w:r w:rsidRPr="00BA57CC">
        <w:rPr>
          <w:i/>
          <w:iCs/>
        </w:rPr>
        <w:t>The Problems of Museology</w:t>
      </w:r>
      <w:r w:rsidR="00EE5270">
        <w:rPr>
          <w:iCs/>
        </w:rPr>
        <w:t>, a scholarly journal,</w:t>
      </w:r>
      <w:r>
        <w:rPr>
          <w:iCs/>
        </w:rPr>
        <w:t xml:space="preserve"> Saint-Petersburg State University.</w:t>
      </w:r>
    </w:p>
    <w:p w14:paraId="08258F67" w14:textId="77777777" w:rsidR="00157DE8" w:rsidRDefault="00157DE8" w:rsidP="00EE5270">
      <w:pPr>
        <w:rPr>
          <w:iCs/>
        </w:rPr>
      </w:pPr>
    </w:p>
    <w:p w14:paraId="723EF4A4" w14:textId="77777777" w:rsidR="00157DE8" w:rsidRPr="00157DE8" w:rsidRDefault="00157DE8" w:rsidP="00157DE8">
      <w:pPr>
        <w:rPr>
          <w:iCs/>
          <w:u w:val="single"/>
        </w:rPr>
      </w:pPr>
      <w:r w:rsidRPr="00157DE8">
        <w:rPr>
          <w:iCs/>
        </w:rPr>
        <w:t xml:space="preserve">2012. Museum Balanga as a Site of Cultural Hybridization. Reprinted from </w:t>
      </w:r>
      <w:r w:rsidRPr="00157DE8">
        <w:rPr>
          <w:i/>
          <w:iCs/>
        </w:rPr>
        <w:t>Liberating Culture: Cross-Cultural Perspectives on Museums, Curation, and Heritage Preservation</w:t>
      </w:r>
      <w:r w:rsidRPr="00157DE8">
        <w:rPr>
          <w:iCs/>
        </w:rPr>
        <w:t xml:space="preserve">. London and New York: Routledge, 2003 in </w:t>
      </w:r>
      <w:r w:rsidRPr="00157DE8">
        <w:rPr>
          <w:i/>
          <w:iCs/>
        </w:rPr>
        <w:t>Museum Objects. Experiencing the Properties of Things</w:t>
      </w:r>
      <w:r w:rsidRPr="00157DE8">
        <w:rPr>
          <w:iCs/>
        </w:rPr>
        <w:t xml:space="preserve">. Ed. Sandra H. Dudley.  Leicester Readers in Museum Studies. Routledge. pp. 280-288. </w:t>
      </w:r>
    </w:p>
    <w:p w14:paraId="364E2C24" w14:textId="77777777" w:rsidR="00BA57CC" w:rsidRPr="002E4776" w:rsidRDefault="00BA57CC" w:rsidP="002E4776">
      <w:pPr>
        <w:rPr>
          <w:iCs/>
        </w:rPr>
      </w:pPr>
    </w:p>
    <w:p w14:paraId="4091D075" w14:textId="77777777" w:rsidR="00761D3F" w:rsidRDefault="00761D3F">
      <w:pPr>
        <w:rPr>
          <w:u w:val="single"/>
        </w:rPr>
      </w:pPr>
      <w:r w:rsidRPr="00761D3F">
        <w:rPr>
          <w:u w:val="single"/>
        </w:rPr>
        <w:t>Book Reviews</w:t>
      </w:r>
    </w:p>
    <w:p w14:paraId="08F86E16" w14:textId="77777777" w:rsidR="00B10951" w:rsidRDefault="00B10951">
      <w:pPr>
        <w:rPr>
          <w:rStyle w:val="dm-input-container"/>
        </w:rPr>
      </w:pPr>
    </w:p>
    <w:p w14:paraId="76C06B21" w14:textId="52FCA11E" w:rsidR="00672EF7" w:rsidRDefault="00B10951">
      <w:r>
        <w:rPr>
          <w:rStyle w:val="dm-input-container"/>
        </w:rPr>
        <w:t xml:space="preserve">2022. Collecting Experiences in the 1930s. Indonesian and Pacific Collections of Růžena Charlotta Urbanová in the National Museum. Fiona Kerlogue and Dagmar Pospišilová. Prague: The National Museum Prague, 2018. Washington, D.C.: </w:t>
      </w:r>
      <w:r w:rsidRPr="00E82EC6">
        <w:rPr>
          <w:rStyle w:val="dm-input-container"/>
          <w:i/>
        </w:rPr>
        <w:t xml:space="preserve">Museum Anthropology. </w:t>
      </w:r>
      <w:r>
        <w:rPr>
          <w:rStyle w:val="dm-input-container"/>
        </w:rPr>
        <w:t>https://doi.org/10.1111/muan.12247.</w:t>
      </w:r>
    </w:p>
    <w:p w14:paraId="34F6DD37" w14:textId="49A91611" w:rsidR="005448E0" w:rsidRPr="005448E0" w:rsidRDefault="0049599C">
      <w:r>
        <w:t xml:space="preserve">2011. </w:t>
      </w:r>
      <w:r w:rsidR="005448E0">
        <w:rPr>
          <w:i/>
        </w:rPr>
        <w:t xml:space="preserve">Museums and Maori: Heritage Professionals, Indigenous Collections, Current Practice. </w:t>
      </w:r>
      <w:r w:rsidR="005448E0">
        <w:t>Conal McCarthy. Wellington: Te Papa Press, 2011. International Journal of Curatorship and Museum Management. Fall 2011</w:t>
      </w:r>
    </w:p>
    <w:p w14:paraId="7D91501B" w14:textId="77777777" w:rsidR="005448E0" w:rsidRDefault="005448E0">
      <w:pPr>
        <w:rPr>
          <w:i/>
        </w:rPr>
      </w:pPr>
    </w:p>
    <w:p w14:paraId="4ABB26CD" w14:textId="77777777" w:rsidR="002F1222" w:rsidRPr="002F1222" w:rsidRDefault="0049599C">
      <w:r>
        <w:t xml:space="preserve">2008. </w:t>
      </w:r>
      <w:r w:rsidR="002F1222">
        <w:rPr>
          <w:i/>
        </w:rPr>
        <w:t xml:space="preserve">Post-Conflict Heritage. Postcolonial Tourism, Politics, and Development at Angkor Wat. </w:t>
      </w:r>
      <w:r w:rsidR="002F1222">
        <w:t xml:space="preserve">Tim winter. New York: Routledge, 2007. </w:t>
      </w:r>
      <w:r w:rsidR="002F1222" w:rsidRPr="005448E0">
        <w:t>Journal of Asian Studie</w:t>
      </w:r>
      <w:r w:rsidR="00BB70A5" w:rsidRPr="005448E0">
        <w:t>s</w:t>
      </w:r>
      <w:r w:rsidR="002F1222">
        <w:rPr>
          <w:i/>
        </w:rPr>
        <w:t xml:space="preserve">. </w:t>
      </w:r>
      <w:r w:rsidR="002F1222" w:rsidRPr="00BB70A5">
        <w:t>Vol. 67(4): 1511-1514, 2008</w:t>
      </w:r>
    </w:p>
    <w:p w14:paraId="08CC5E38" w14:textId="77777777" w:rsidR="002F1222" w:rsidRDefault="002F1222">
      <w:pPr>
        <w:rPr>
          <w:i/>
        </w:rPr>
      </w:pPr>
    </w:p>
    <w:p w14:paraId="2347325C" w14:textId="77777777" w:rsidR="00761D3F" w:rsidRPr="00BB70A5" w:rsidRDefault="0049599C">
      <w:r>
        <w:t xml:space="preserve">2005. </w:t>
      </w:r>
      <w:r w:rsidR="00761D3F" w:rsidRPr="00761D3F">
        <w:rPr>
          <w:i/>
        </w:rPr>
        <w:t xml:space="preserve">Who Owns the Past? Cultural Policy, </w:t>
      </w:r>
      <w:r w:rsidR="00761D3F">
        <w:rPr>
          <w:i/>
        </w:rPr>
        <w:t xml:space="preserve">Cultural </w:t>
      </w:r>
      <w:r w:rsidR="00761D3F" w:rsidRPr="00761D3F">
        <w:rPr>
          <w:i/>
        </w:rPr>
        <w:t>Property and the Law</w:t>
      </w:r>
      <w:r w:rsidR="00761D3F">
        <w:t>. Kate Fitz Gibbons, ed. New Brunswick, NJ: Rutgers University Press, 2005.</w:t>
      </w:r>
      <w:r w:rsidR="002F1222">
        <w:t xml:space="preserve"> Museum Anthropology</w:t>
      </w:r>
      <w:r w:rsidR="00BB70A5" w:rsidRPr="00BB70A5">
        <w:t xml:space="preserve"> </w:t>
      </w:r>
      <w:r w:rsidR="00BB70A5">
        <w:t xml:space="preserve">Review </w:t>
      </w:r>
      <w:r w:rsidR="00BB70A5" w:rsidRPr="00BB70A5">
        <w:t>http://museumanthropology.net/2007/07/07/mar-2007-2-2/</w:t>
      </w:r>
    </w:p>
    <w:p w14:paraId="7D63A6BF" w14:textId="77777777" w:rsidR="007A5169" w:rsidRDefault="007A5169"/>
    <w:p w14:paraId="7300D77B" w14:textId="77777777" w:rsidR="0064586B" w:rsidRDefault="0049599C" w:rsidP="0064586B">
      <w:r>
        <w:t xml:space="preserve">2007. </w:t>
      </w:r>
      <w:r w:rsidR="007A5169" w:rsidRPr="00C610CA">
        <w:rPr>
          <w:i/>
        </w:rPr>
        <w:t xml:space="preserve">Museum Frictions. </w:t>
      </w:r>
      <w:r w:rsidR="00C610CA" w:rsidRPr="00C610CA">
        <w:rPr>
          <w:i/>
        </w:rPr>
        <w:t>Public Cultures/Global Transformations</w:t>
      </w:r>
      <w:r w:rsidR="00C610CA">
        <w:t xml:space="preserve">. </w:t>
      </w:r>
      <w:r w:rsidR="007A5169">
        <w:t xml:space="preserve">I. Karp </w:t>
      </w:r>
      <w:r w:rsidR="00C610CA">
        <w:t>et al</w:t>
      </w:r>
      <w:r w:rsidR="007A5169">
        <w:t xml:space="preserve"> eds. </w:t>
      </w:r>
      <w:r w:rsidR="00C610CA">
        <w:t xml:space="preserve">Durham, NC: Duke University Press. </w:t>
      </w:r>
      <w:r w:rsidR="002F1222" w:rsidRPr="005448E0">
        <w:t>International Journal of Museum Management and Curatorship</w:t>
      </w:r>
      <w:r w:rsidR="002F1222">
        <w:rPr>
          <w:i/>
        </w:rPr>
        <w:t xml:space="preserve"> </w:t>
      </w:r>
      <w:r w:rsidR="002F1222" w:rsidRPr="002F1222">
        <w:t>Vol.</w:t>
      </w:r>
      <w:r w:rsidR="002F1222">
        <w:t>22</w:t>
      </w:r>
      <w:r w:rsidR="00BB70A5">
        <w:t xml:space="preserve"> </w:t>
      </w:r>
      <w:r w:rsidR="00C30586">
        <w:t>(4):317-322, 200</w:t>
      </w:r>
    </w:p>
    <w:p w14:paraId="025791AF" w14:textId="77777777" w:rsidR="0064586B" w:rsidRDefault="0064586B" w:rsidP="0064586B"/>
    <w:p w14:paraId="747C8DC2" w14:textId="77777777" w:rsidR="0064586B" w:rsidRPr="001F0F8B" w:rsidRDefault="00DB54BD" w:rsidP="0064586B">
      <w:pPr>
        <w:rPr>
          <w:u w:val="single"/>
        </w:rPr>
      </w:pPr>
      <w:r>
        <w:rPr>
          <w:u w:val="single"/>
        </w:rPr>
        <w:t xml:space="preserve">Reports, Professional Journals, </w:t>
      </w:r>
      <w:r w:rsidR="00F91A24" w:rsidRPr="001F0F8B">
        <w:rPr>
          <w:u w:val="single"/>
        </w:rPr>
        <w:t>Bulletins, Newslet</w:t>
      </w:r>
      <w:r>
        <w:rPr>
          <w:u w:val="single"/>
        </w:rPr>
        <w:t>ters, Occasional Papers Series</w:t>
      </w:r>
    </w:p>
    <w:p w14:paraId="40E1F815" w14:textId="04A6EF6E" w:rsidR="00D07A18" w:rsidRDefault="00D07A18" w:rsidP="0064586B">
      <w:r>
        <w:t xml:space="preserve">2016 Authenticity and Change in the Revitalization and Preservation of Cultural Heritage. </w:t>
      </w:r>
      <w:r w:rsidRPr="003421B0">
        <w:rPr>
          <w:i/>
        </w:rPr>
        <w:t>Minpaku Anthropology Newsletter.</w:t>
      </w:r>
      <w:r>
        <w:t xml:space="preserve"> </w:t>
      </w:r>
      <w:r w:rsidR="005E4F89">
        <w:t xml:space="preserve">Japan </w:t>
      </w:r>
      <w:r>
        <w:t>National Museum of Ethnology, 42: 5-6.</w:t>
      </w:r>
    </w:p>
    <w:p w14:paraId="7DBFC2F0" w14:textId="77777777" w:rsidR="00D07A18" w:rsidRDefault="00D07A18" w:rsidP="0064586B"/>
    <w:p w14:paraId="69574B9B" w14:textId="77777777" w:rsidR="00E14AF1" w:rsidRDefault="002E111D" w:rsidP="0064586B">
      <w:r>
        <w:t xml:space="preserve">2015. </w:t>
      </w:r>
      <w:r w:rsidR="00E14AF1">
        <w:t xml:space="preserve">Museum Anthropology as Applied Anthropology: Engaged Scholarship and Practice. </w:t>
      </w:r>
      <w:r w:rsidR="00E14AF1" w:rsidRPr="00E14AF1">
        <w:rPr>
          <w:i/>
        </w:rPr>
        <w:t>Practicing Anthropology.</w:t>
      </w:r>
      <w:r w:rsidR="00E14AF1">
        <w:t xml:space="preserve"> 37(3): 2015</w:t>
      </w:r>
    </w:p>
    <w:p w14:paraId="54FC5B17" w14:textId="77777777" w:rsidR="00E14AF1" w:rsidRDefault="00E14AF1" w:rsidP="001F0F8B"/>
    <w:p w14:paraId="703F5CC4" w14:textId="77777777" w:rsidR="002E111D" w:rsidRPr="002E111D" w:rsidRDefault="002E111D" w:rsidP="002E111D">
      <w:pPr>
        <w:rPr>
          <w:iCs/>
        </w:rPr>
      </w:pPr>
      <w:r w:rsidRPr="002E111D">
        <w:rPr>
          <w:iCs/>
        </w:rPr>
        <w:t xml:space="preserve">2013. Participation, Museums, and Civic Engagement. In </w:t>
      </w:r>
      <w:r w:rsidRPr="002E111D">
        <w:rPr>
          <w:i/>
          <w:iCs/>
        </w:rPr>
        <w:t>New Trends in Museums of the 21</w:t>
      </w:r>
      <w:r w:rsidRPr="002E111D">
        <w:rPr>
          <w:i/>
          <w:iCs/>
          <w:vertAlign w:val="superscript"/>
        </w:rPr>
        <w:t>st</w:t>
      </w:r>
      <w:r w:rsidRPr="002E111D">
        <w:rPr>
          <w:i/>
          <w:iCs/>
        </w:rPr>
        <w:t xml:space="preserve"> Century. The Learning Museum Project Report Number 7</w:t>
      </w:r>
      <w:r w:rsidRPr="002E111D">
        <w:rPr>
          <w:iCs/>
        </w:rPr>
        <w:t>. Ann Nichols, Manuela Pereira, and Margherita Sani, eds. Gruntvig Fund, EU LEM Project, pp. 85-102.</w:t>
      </w:r>
    </w:p>
    <w:p w14:paraId="49D6BC1F" w14:textId="77777777" w:rsidR="002E111D" w:rsidRPr="002E111D" w:rsidRDefault="002E111D" w:rsidP="002E111D">
      <w:pPr>
        <w:rPr>
          <w:iCs/>
        </w:rPr>
      </w:pPr>
    </w:p>
    <w:p w14:paraId="4DFBC0E9" w14:textId="77777777" w:rsidR="002E111D" w:rsidRPr="002E111D" w:rsidRDefault="002E111D" w:rsidP="002E111D">
      <w:pPr>
        <w:rPr>
          <w:iCs/>
        </w:rPr>
      </w:pPr>
      <w:r w:rsidRPr="002E111D">
        <w:rPr>
          <w:iCs/>
        </w:rPr>
        <w:t xml:space="preserve">2013. The Power of Words and Vocabularies. In </w:t>
      </w:r>
      <w:r w:rsidRPr="002E111D">
        <w:rPr>
          <w:i/>
          <w:iCs/>
        </w:rPr>
        <w:t>Museums and Intercultural Dialogue The Learning Museum Network Project Report Number 4</w:t>
      </w:r>
      <w:r w:rsidRPr="002E111D">
        <w:rPr>
          <w:iCs/>
        </w:rPr>
        <w:t>. Ineta Simansone, ed. Gruntvig Fund, EU., pp. 13-17.</w:t>
      </w:r>
    </w:p>
    <w:p w14:paraId="4E2487B4" w14:textId="77777777" w:rsidR="002E111D" w:rsidRDefault="002E111D" w:rsidP="001F0F8B"/>
    <w:p w14:paraId="6A76F528" w14:textId="77777777" w:rsidR="001F0F8B" w:rsidRDefault="002E111D" w:rsidP="001F0F8B">
      <w:r>
        <w:t xml:space="preserve">2013. </w:t>
      </w:r>
      <w:r w:rsidR="00F91A24" w:rsidRPr="00F91A24">
        <w:t xml:space="preserve">Contributor to: Art or Patrimony? Indigenous Objects in the International Art Market. Margaret Bruchac, ed. </w:t>
      </w:r>
      <w:r w:rsidR="00F91A24" w:rsidRPr="00F91A24">
        <w:rPr>
          <w:i/>
        </w:rPr>
        <w:t xml:space="preserve">Anthropology News </w:t>
      </w:r>
      <w:r w:rsidR="00F91A24" w:rsidRPr="00F91A24">
        <w:t>(AA</w:t>
      </w:r>
      <w:r>
        <w:t xml:space="preserve">A Newsletter) July/August. </w:t>
      </w:r>
      <w:r w:rsidR="00F91A24" w:rsidRPr="00F91A24">
        <w:t>Pp. 34-35.</w:t>
      </w:r>
    </w:p>
    <w:p w14:paraId="70A7E787" w14:textId="77777777" w:rsidR="001F0F8B" w:rsidRDefault="001F0F8B" w:rsidP="001F0F8B"/>
    <w:p w14:paraId="746A2ABD" w14:textId="77777777" w:rsidR="00060F78" w:rsidRPr="00060F78" w:rsidRDefault="00060F78" w:rsidP="00060F78">
      <w:r w:rsidRPr="00060F78">
        <w:t xml:space="preserve">2011. Essay contribution to Daniele Pario Perra’s </w:t>
      </w:r>
      <w:r w:rsidRPr="00060F78">
        <w:rPr>
          <w:i/>
        </w:rPr>
        <w:t>Low Cost Design. Volume II</w:t>
      </w:r>
      <w:r w:rsidRPr="00060F78">
        <w:t>. Milan, Italy: Sivana Editoriale Spa.</w:t>
      </w:r>
    </w:p>
    <w:p w14:paraId="27F688E0" w14:textId="77777777" w:rsidR="00060F78" w:rsidRDefault="00060F78" w:rsidP="001F0F8B"/>
    <w:p w14:paraId="37EDC8BA" w14:textId="77777777" w:rsidR="001F0F8B" w:rsidRDefault="00F91A24" w:rsidP="001F0F8B">
      <w:r w:rsidRPr="00F91A24">
        <w:t xml:space="preserve">November 2008. Cultural Preservation as Humanitarian Aid. </w:t>
      </w:r>
      <w:r w:rsidRPr="00F91A24">
        <w:rPr>
          <w:i/>
        </w:rPr>
        <w:t>Anthropology News</w:t>
      </w:r>
      <w:r w:rsidR="0064586B">
        <w:t xml:space="preserve"> (AAA N</w:t>
      </w:r>
      <w:r w:rsidR="001F0F8B">
        <w:t>ewsletter) pp, 51-5</w:t>
      </w:r>
    </w:p>
    <w:p w14:paraId="383A48C2" w14:textId="77777777" w:rsidR="001F0F8B" w:rsidRDefault="001F0F8B" w:rsidP="001F0F8B"/>
    <w:p w14:paraId="2F06155E" w14:textId="77777777" w:rsidR="001F0F8B" w:rsidRDefault="00F91A24" w:rsidP="001F0F8B">
      <w:r w:rsidRPr="00F91A24">
        <w:t xml:space="preserve">November 2005. Indigenous Curation as Intangible Cultural Heritage: Thoughts on the Relevance of the 2003 UNESCO Convention. </w:t>
      </w:r>
      <w:r w:rsidRPr="00F91A24">
        <w:rPr>
          <w:i/>
        </w:rPr>
        <w:t>Theorizing Cultural Heritage</w:t>
      </w:r>
      <w:r w:rsidRPr="00F91A24">
        <w:t>. A Fellowship Program at the Smithsonian Center for Folklife and Cultural Heritage Funded by the Rockefeller Foundation. Smithsonian Center for Folklife and Cultural Heritage. Vol 1(2)3-8.</w:t>
      </w:r>
    </w:p>
    <w:p w14:paraId="176E774A" w14:textId="77777777" w:rsidR="001F0F8B" w:rsidRDefault="001F0F8B" w:rsidP="001F0F8B"/>
    <w:p w14:paraId="03E317F2" w14:textId="77777777" w:rsidR="00DB54BD" w:rsidRPr="00DB54BD" w:rsidRDefault="00DB54BD" w:rsidP="00DB54BD">
      <w:pPr>
        <w:rPr>
          <w:iCs/>
        </w:rPr>
      </w:pPr>
      <w:r w:rsidRPr="00DB54BD">
        <w:rPr>
          <w:iCs/>
        </w:rPr>
        <w:t xml:space="preserve">2002. Environmental Conservation and Cultural Action. </w:t>
      </w:r>
      <w:r w:rsidRPr="00DB54BD">
        <w:rPr>
          <w:i/>
          <w:iCs/>
        </w:rPr>
        <w:t>Practicing Anthropology,</w:t>
      </w:r>
      <w:r w:rsidRPr="00DB54BD">
        <w:rPr>
          <w:iCs/>
        </w:rPr>
        <w:t xml:space="preserve"> 24(2):28-32.</w:t>
      </w:r>
    </w:p>
    <w:p w14:paraId="3A1A4C06" w14:textId="77777777" w:rsidR="00DB54BD" w:rsidRPr="00DB54BD" w:rsidRDefault="00DB54BD" w:rsidP="00DB54BD"/>
    <w:p w14:paraId="1DE342FF" w14:textId="77777777" w:rsidR="001F0F8B" w:rsidRDefault="00F91A24" w:rsidP="001F0F8B">
      <w:r w:rsidRPr="00F91A24">
        <w:t xml:space="preserve">December 1997. Participatory Approaches to Museum Development. </w:t>
      </w:r>
      <w:r w:rsidRPr="00F91A24">
        <w:rPr>
          <w:i/>
        </w:rPr>
        <w:t>Center for Museum Studies Bulletin, Smithsonian Institution</w:t>
      </w:r>
      <w:r w:rsidRPr="00F91A24">
        <w:t>, 5(3): 1, 4-6.</w:t>
      </w:r>
    </w:p>
    <w:p w14:paraId="328DE8AF" w14:textId="77777777" w:rsidR="001F0F8B" w:rsidRDefault="001F0F8B" w:rsidP="001F0F8B"/>
    <w:p w14:paraId="09245652" w14:textId="77777777" w:rsidR="001F0F8B" w:rsidRDefault="00F91A24" w:rsidP="001F0F8B">
      <w:r w:rsidRPr="00F91A24">
        <w:t xml:space="preserve">July 1996. Cultural Hybridization and "Museum-Mindedness." </w:t>
      </w:r>
      <w:r w:rsidRPr="00F91A24">
        <w:rPr>
          <w:i/>
        </w:rPr>
        <w:t>Citra Indonesia</w:t>
      </w:r>
      <w:r w:rsidRPr="00F91A24">
        <w:t xml:space="preserve"> (Jakarta, Indonesia). 2(7):31-33.</w:t>
      </w:r>
    </w:p>
    <w:p w14:paraId="52104BF9" w14:textId="77777777" w:rsidR="001F0F8B" w:rsidRDefault="001F0F8B" w:rsidP="001F0F8B"/>
    <w:p w14:paraId="563F7489" w14:textId="77777777" w:rsidR="00F91A24" w:rsidRPr="00F91A24" w:rsidRDefault="00F91A24" w:rsidP="001F0F8B">
      <w:r w:rsidRPr="00F91A24">
        <w:t xml:space="preserve">1993. The Eurocentric Museum Model in the Non-European World. </w:t>
      </w:r>
      <w:r w:rsidRPr="00F91A24">
        <w:rPr>
          <w:i/>
        </w:rPr>
        <w:t>ICME News</w:t>
      </w:r>
      <w:r w:rsidRPr="00F91A24">
        <w:t>, no. 20. (International Council on Museums of Ethnography/International Council of Museums/UNESCO).</w:t>
      </w:r>
    </w:p>
    <w:p w14:paraId="5B6686E2" w14:textId="77777777" w:rsidR="00060F78" w:rsidRDefault="00060F78" w:rsidP="00F91A24">
      <w:pPr>
        <w:pStyle w:val="Heading2"/>
        <w:rPr>
          <w:u w:val="none"/>
        </w:rPr>
      </w:pPr>
    </w:p>
    <w:p w14:paraId="07516126" w14:textId="77777777" w:rsidR="00F91A24" w:rsidRPr="00F91A24" w:rsidRDefault="00F91A24" w:rsidP="00F91A24">
      <w:pPr>
        <w:pStyle w:val="Heading2"/>
        <w:rPr>
          <w:u w:val="none"/>
        </w:rPr>
        <w:sectPr w:rsidR="00F91A24" w:rsidRPr="00F91A24">
          <w:footerReference w:type="even" r:id="rId10"/>
          <w:footerReference w:type="default" r:id="rId11"/>
          <w:type w:val="continuous"/>
          <w:pgSz w:w="12240" w:h="15840"/>
          <w:pgMar w:top="1440" w:right="1440" w:bottom="1440" w:left="1440" w:header="1440" w:footer="1440" w:gutter="0"/>
          <w:cols w:space="720"/>
          <w:noEndnote/>
        </w:sectPr>
      </w:pPr>
      <w:r w:rsidRPr="00F91A24">
        <w:rPr>
          <w:u w:val="none"/>
        </w:rPr>
        <w:t xml:space="preserve">1993. Mediating Culture in the Provincial Museum of Central Kalimantan, Indonesia. In </w:t>
      </w:r>
      <w:r w:rsidRPr="00F91A24">
        <w:rPr>
          <w:i/>
          <w:u w:val="none"/>
        </w:rPr>
        <w:t>Cultural Environments in Contemporary Southeast Asia</w:t>
      </w:r>
      <w:r w:rsidRPr="00F91A24">
        <w:rPr>
          <w:u w:val="none"/>
        </w:rPr>
        <w:t>. L. B. Means, ed. Centre for Southeast Asian Studies. Vancouver: University of British Columbia Occasional Papers Series, 1993.</w:t>
      </w:r>
    </w:p>
    <w:p w14:paraId="5808A880" w14:textId="77777777" w:rsidR="00F91A24" w:rsidRPr="00F91A24" w:rsidRDefault="00F91A24">
      <w:pPr>
        <w:pStyle w:val="Heading2"/>
        <w:rPr>
          <w:u w:val="none"/>
        </w:rPr>
      </w:pPr>
    </w:p>
    <w:p w14:paraId="5F350B18" w14:textId="77777777" w:rsidR="003B6F06" w:rsidRDefault="003B6F06">
      <w:pPr>
        <w:pStyle w:val="Heading2"/>
      </w:pPr>
      <w:r>
        <w:t xml:space="preserve">Research </w:t>
      </w:r>
      <w:r w:rsidR="00FE65D1">
        <w:t xml:space="preserve">and Consultancy </w:t>
      </w:r>
      <w:r>
        <w:t>Reports</w:t>
      </w:r>
    </w:p>
    <w:p w14:paraId="10F77455" w14:textId="77777777" w:rsidR="003B6F06" w:rsidRDefault="003B6F06">
      <w:pPr>
        <w:rPr>
          <w:b/>
        </w:rPr>
      </w:pPr>
      <w:r>
        <w:rPr>
          <w:iCs/>
        </w:rPr>
        <w:t xml:space="preserve">1997. </w:t>
      </w:r>
      <w:r>
        <w:rPr>
          <w:i/>
        </w:rPr>
        <w:t>Participation and Museum Development: Suggested Approaches for Project Sponsors and Designers.</w:t>
      </w:r>
      <w:r>
        <w:t xml:space="preserve"> Smithsonian Institution Center for Museum Studies.</w:t>
      </w:r>
    </w:p>
    <w:p w14:paraId="0036A7D7" w14:textId="77777777" w:rsidR="003B6F06" w:rsidRDefault="003B6F06">
      <w:pPr>
        <w:rPr>
          <w:b/>
        </w:rPr>
      </w:pPr>
    </w:p>
    <w:p w14:paraId="4BD1971B" w14:textId="77777777" w:rsidR="003B6F06" w:rsidRPr="00FE65D1" w:rsidRDefault="003B6F06">
      <w:pPr>
        <w:rPr>
          <w:i/>
        </w:rPr>
      </w:pPr>
      <w:r>
        <w:rPr>
          <w:iCs/>
        </w:rPr>
        <w:t xml:space="preserve">1997. </w:t>
      </w:r>
      <w:r>
        <w:rPr>
          <w:i/>
        </w:rPr>
        <w:t>Feasibility Study for the Development of Centers for Cultural and Environmental Conservation, W</w:t>
      </w:r>
      <w:r w:rsidR="00ED148F">
        <w:rPr>
          <w:i/>
        </w:rPr>
        <w:t xml:space="preserve">orld </w:t>
      </w:r>
      <w:r>
        <w:rPr>
          <w:i/>
        </w:rPr>
        <w:t>W</w:t>
      </w:r>
      <w:r w:rsidR="00ED148F">
        <w:rPr>
          <w:i/>
        </w:rPr>
        <w:t xml:space="preserve">ildlife </w:t>
      </w:r>
      <w:r>
        <w:rPr>
          <w:i/>
        </w:rPr>
        <w:t>F</w:t>
      </w:r>
      <w:r w:rsidR="00ED148F">
        <w:rPr>
          <w:i/>
        </w:rPr>
        <w:t>und</w:t>
      </w:r>
      <w:r>
        <w:rPr>
          <w:i/>
        </w:rPr>
        <w:t xml:space="preserve"> Kayan Mentarang Project Final Consultancy Report</w:t>
      </w:r>
      <w:r w:rsidR="00FE65D1">
        <w:t xml:space="preserve"> </w:t>
      </w:r>
      <w:r w:rsidR="00FE65D1" w:rsidRPr="00FE65D1">
        <w:rPr>
          <w:i/>
        </w:rPr>
        <w:t>to the Ford Foundation.</w:t>
      </w:r>
    </w:p>
    <w:p w14:paraId="429EC2E6" w14:textId="77777777" w:rsidR="003B6F06" w:rsidRDefault="003B6F06">
      <w:pPr>
        <w:rPr>
          <w:i/>
        </w:rPr>
      </w:pPr>
    </w:p>
    <w:p w14:paraId="5FA7BC7B" w14:textId="77777777" w:rsidR="003B6F06" w:rsidRDefault="003B6F06">
      <w:r>
        <w:rPr>
          <w:iCs/>
        </w:rPr>
        <w:t xml:space="preserve">1985. </w:t>
      </w:r>
      <w:r>
        <w:rPr>
          <w:i/>
        </w:rPr>
        <w:t>Guide to the Historical Records of Alaska Native Arts and Crafts Clearinghouse, Juneau, Alaska 1937-1956</w:t>
      </w:r>
      <w:r>
        <w:t>. Alaska Native Arts and Crafts Association: Anchorage.</w:t>
      </w:r>
    </w:p>
    <w:p w14:paraId="40F6AD19" w14:textId="77777777" w:rsidR="003B6F06" w:rsidRDefault="003B6F06"/>
    <w:p w14:paraId="525B7FEF" w14:textId="77777777" w:rsidR="003B6F06" w:rsidRDefault="003B6F06">
      <w:pPr>
        <w:pStyle w:val="Heading2"/>
        <w:rPr>
          <w:iCs w:val="0"/>
        </w:rPr>
      </w:pPr>
      <w:r>
        <w:rPr>
          <w:iCs w:val="0"/>
        </w:rPr>
        <w:t>Photography</w:t>
      </w:r>
    </w:p>
    <w:p w14:paraId="1B47C43A" w14:textId="77777777" w:rsidR="003B6F06" w:rsidRDefault="003B6F06">
      <w:pPr>
        <w:rPr>
          <w:b/>
        </w:rPr>
      </w:pPr>
      <w:r>
        <w:t xml:space="preserve">1986. Photographs of Alaskan Native Basketry. In Turnbaugh, W. and S. Turnbaugh. </w:t>
      </w:r>
      <w:r>
        <w:rPr>
          <w:i/>
        </w:rPr>
        <w:t>Indian Baskets</w:t>
      </w:r>
      <w:r>
        <w:t xml:space="preserve">. Weschester, Pennsylvania: Schieffer Publications.      </w:t>
      </w:r>
    </w:p>
    <w:p w14:paraId="2B3F94BA" w14:textId="77777777" w:rsidR="003B6F06" w:rsidRDefault="003B6F06">
      <w:pPr>
        <w:rPr>
          <w:u w:val="single"/>
        </w:rPr>
      </w:pPr>
    </w:p>
    <w:p w14:paraId="41396B21" w14:textId="77777777" w:rsidR="003B6F06" w:rsidRDefault="003B6F06">
      <w:pPr>
        <w:pStyle w:val="Heading2"/>
        <w:rPr>
          <w:iCs w:val="0"/>
        </w:rPr>
      </w:pPr>
      <w:r>
        <w:rPr>
          <w:iCs w:val="0"/>
        </w:rPr>
        <w:t xml:space="preserve">Research Assistance for: </w:t>
      </w:r>
    </w:p>
    <w:p w14:paraId="52CF965F" w14:textId="77777777" w:rsidR="003B6F06" w:rsidRDefault="003B6F06">
      <w:r>
        <w:t xml:space="preserve">1984. Conte, C. </w:t>
      </w:r>
      <w:r>
        <w:rPr>
          <w:i/>
        </w:rPr>
        <w:t>Maya Culture and Costume. A Catalog of the Taylor Museum E.B. Ricketson Collection of Guatemalan Textiles</w:t>
      </w:r>
      <w:r>
        <w:t>. Colorado Springs, Colorado: Taylor Museum Publications.</w:t>
      </w:r>
    </w:p>
    <w:p w14:paraId="00C89BFF" w14:textId="77777777" w:rsidR="003B6F06" w:rsidRDefault="003B6F06"/>
    <w:p w14:paraId="2B15452D" w14:textId="77777777" w:rsidR="003B6F06" w:rsidRDefault="003B6F06">
      <w:r>
        <w:t xml:space="preserve">1982. Wroth, W. </w:t>
      </w:r>
      <w:r>
        <w:rPr>
          <w:i/>
        </w:rPr>
        <w:t>Christian Images of Hispanic New Mexico</w:t>
      </w:r>
      <w:r>
        <w:t>. Colorado Springs, Colorado:Taylor Museum Publications.</w:t>
      </w:r>
    </w:p>
    <w:p w14:paraId="6A0BAA62" w14:textId="77777777" w:rsidR="003B6F06" w:rsidRDefault="003B6F06"/>
    <w:p w14:paraId="593EAF12" w14:textId="77777777" w:rsidR="00650335" w:rsidRPr="00650335" w:rsidRDefault="00650335" w:rsidP="00650335">
      <w:r w:rsidRPr="00650335">
        <w:t>FIELD RESEARCH</w:t>
      </w:r>
    </w:p>
    <w:p w14:paraId="54CF328F" w14:textId="77777777" w:rsidR="00650335" w:rsidRPr="00650335" w:rsidRDefault="00650335" w:rsidP="00650335">
      <w:pPr>
        <w:rPr>
          <w:bCs/>
          <w:u w:val="single"/>
        </w:rPr>
      </w:pPr>
      <w:r w:rsidRPr="00650335">
        <w:rPr>
          <w:bCs/>
          <w:u w:val="single"/>
        </w:rPr>
        <w:t>Indonesia</w:t>
      </w:r>
    </w:p>
    <w:p w14:paraId="2BD37CCE" w14:textId="77777777" w:rsidR="00650335" w:rsidRPr="00650335" w:rsidRDefault="00650335" w:rsidP="00650335">
      <w:r w:rsidRPr="00650335">
        <w:t>Research on the cultural dimensions of humanitarian aid, Nias, North Sumatra, Indonesia, 2008</w:t>
      </w:r>
    </w:p>
    <w:p w14:paraId="6B67B10B" w14:textId="77777777" w:rsidR="00650335" w:rsidRPr="00650335" w:rsidRDefault="00650335" w:rsidP="00650335">
      <w:r w:rsidRPr="00650335">
        <w:t>Research on Dayak, ikat weaving, and the new Museum Kapuas Raya, Sintang, West Kalimantan, Indonesia, 2008</w:t>
      </w:r>
    </w:p>
    <w:p w14:paraId="03FFD468" w14:textId="77777777" w:rsidR="00650335" w:rsidRPr="00650335" w:rsidRDefault="00650335" w:rsidP="00650335">
      <w:r w:rsidRPr="00650335">
        <w:t>Research on the development of appropriate museology for the Dayak Ikat Weaving Project and Museum Pusaka Nias 2003</w:t>
      </w:r>
    </w:p>
    <w:p w14:paraId="0884525B" w14:textId="77777777" w:rsidR="00650335" w:rsidRPr="00650335" w:rsidRDefault="00650335" w:rsidP="00650335">
      <w:r w:rsidRPr="00650335">
        <w:t>Research on community-based cultural conservation in Central Kalimantan. August 2000</w:t>
      </w:r>
    </w:p>
    <w:p w14:paraId="575825DA" w14:textId="77777777" w:rsidR="00650335" w:rsidRPr="00650335" w:rsidRDefault="00650335" w:rsidP="00650335">
      <w:r w:rsidRPr="00650335">
        <w:t>Field surveys for feasibility study on the establishment of Centers for Environmental and Cultural Conservation in East Kalimantan. June to September 1996, August to November 1997</w:t>
      </w:r>
    </w:p>
    <w:p w14:paraId="6BB11042" w14:textId="77777777" w:rsidR="00650335" w:rsidRPr="00650335" w:rsidRDefault="00650335" w:rsidP="00650335">
      <w:r w:rsidRPr="00650335">
        <w:t xml:space="preserve">Dissertation research. February 1991 to August 1992. </w:t>
      </w:r>
    </w:p>
    <w:p w14:paraId="02C99BAE" w14:textId="77777777" w:rsidR="00650335" w:rsidRPr="00650335" w:rsidRDefault="00650335" w:rsidP="00650335">
      <w:r w:rsidRPr="00650335">
        <w:t>Preliminary dissertation research. December 1989 to January 1990</w:t>
      </w:r>
    </w:p>
    <w:p w14:paraId="0B6624AD" w14:textId="77777777" w:rsidR="00650335" w:rsidRPr="00650335" w:rsidRDefault="00650335" w:rsidP="00650335"/>
    <w:p w14:paraId="6899B8BF" w14:textId="77777777" w:rsidR="00650335" w:rsidRPr="00650335" w:rsidRDefault="00650335" w:rsidP="00650335">
      <w:pPr>
        <w:rPr>
          <w:bCs/>
          <w:u w:val="single"/>
        </w:rPr>
      </w:pPr>
      <w:r w:rsidRPr="00650335">
        <w:rPr>
          <w:bCs/>
          <w:u w:val="single"/>
        </w:rPr>
        <w:t>Italy</w:t>
      </w:r>
    </w:p>
    <w:p w14:paraId="6C51552F" w14:textId="77777777" w:rsidR="00650335" w:rsidRPr="00650335" w:rsidRDefault="00650335" w:rsidP="00650335">
      <w:r w:rsidRPr="00650335">
        <w:t xml:space="preserve">Ethnographer for the Learning Museum Project, December 2010 – 2013 </w:t>
      </w:r>
    </w:p>
    <w:p w14:paraId="073DECE1" w14:textId="77777777" w:rsidR="00650335" w:rsidRPr="00650335" w:rsidRDefault="00650335" w:rsidP="00650335">
      <w:r w:rsidRPr="00650335">
        <w:t>Research on Museums as Places for Intercultural Dialogue Project, June 2009</w:t>
      </w:r>
    </w:p>
    <w:p w14:paraId="6DB53081" w14:textId="77777777" w:rsidR="00650335" w:rsidRPr="00650335" w:rsidRDefault="00650335" w:rsidP="00650335">
      <w:pPr>
        <w:rPr>
          <w:bCs/>
          <w:u w:val="single"/>
        </w:rPr>
      </w:pPr>
    </w:p>
    <w:p w14:paraId="5B12AA9D" w14:textId="77777777" w:rsidR="00650335" w:rsidRPr="00650335" w:rsidRDefault="00650335" w:rsidP="00650335">
      <w:pPr>
        <w:rPr>
          <w:bCs/>
          <w:u w:val="single"/>
        </w:rPr>
      </w:pPr>
      <w:r w:rsidRPr="00650335">
        <w:rPr>
          <w:bCs/>
          <w:u w:val="single"/>
        </w:rPr>
        <w:t>Thailand</w:t>
      </w:r>
    </w:p>
    <w:p w14:paraId="76283CA6" w14:textId="77777777" w:rsidR="00650335" w:rsidRPr="00650335" w:rsidRDefault="00650335" w:rsidP="00650335">
      <w:pPr>
        <w:rPr>
          <w:bCs/>
        </w:rPr>
      </w:pPr>
      <w:r w:rsidRPr="00650335">
        <w:rPr>
          <w:bCs/>
        </w:rPr>
        <w:t xml:space="preserve">Research on Thai monastery museums and intangible cultural heritage in conjunction with my participation in the International Field School on Intangible Cultural Heritage and Museums in Lamphun and Sarin, Thailand. 2009-2014 </w:t>
      </w:r>
    </w:p>
    <w:p w14:paraId="00AB9090" w14:textId="77777777" w:rsidR="00650335" w:rsidRPr="00650335" w:rsidRDefault="00650335" w:rsidP="00650335">
      <w:pPr>
        <w:rPr>
          <w:bCs/>
          <w:u w:val="single"/>
        </w:rPr>
      </w:pPr>
    </w:p>
    <w:p w14:paraId="50D59949" w14:textId="77777777" w:rsidR="00650335" w:rsidRPr="00650335" w:rsidRDefault="00650335" w:rsidP="00650335">
      <w:pPr>
        <w:rPr>
          <w:bCs/>
          <w:u w:val="single"/>
        </w:rPr>
      </w:pPr>
      <w:r w:rsidRPr="00650335">
        <w:rPr>
          <w:bCs/>
          <w:u w:val="single"/>
        </w:rPr>
        <w:t>The Netherlands</w:t>
      </w:r>
    </w:p>
    <w:p w14:paraId="2D666F79" w14:textId="77777777" w:rsidR="00650335" w:rsidRPr="00650335" w:rsidRDefault="00650335" w:rsidP="00650335">
      <w:r w:rsidRPr="00650335">
        <w:t>Research on the cultural dimensions of humanitarian aid at the Cultural Emergency Relief Fund (Prince Claus Fund for Culture and Development), and the founding conference of the Association of National Committees of the Blue Shield, December 2008</w:t>
      </w:r>
    </w:p>
    <w:p w14:paraId="4DCF2DC1" w14:textId="77777777" w:rsidR="00650335" w:rsidRPr="00650335" w:rsidRDefault="00650335" w:rsidP="00650335">
      <w:r w:rsidRPr="00650335">
        <w:t>Research on the Afrika Centrum in Cadier en Keer. August 1999</w:t>
      </w:r>
    </w:p>
    <w:p w14:paraId="201B12D1" w14:textId="77777777" w:rsidR="00650335" w:rsidRPr="00650335" w:rsidRDefault="00650335" w:rsidP="00650335">
      <w:r w:rsidRPr="00650335">
        <w:t>Research fellow at the Reinwardt Academy, Institute for Museum Training, Leiden. January to September 1987. Historical development of Dutch anthropology museums and colonialism.</w:t>
      </w:r>
    </w:p>
    <w:p w14:paraId="49AD9D43" w14:textId="77777777" w:rsidR="00650335" w:rsidRPr="00650335" w:rsidRDefault="00650335" w:rsidP="00650335"/>
    <w:p w14:paraId="2476FC2B" w14:textId="77777777" w:rsidR="00650335" w:rsidRPr="00650335" w:rsidRDefault="00650335" w:rsidP="00650335">
      <w:pPr>
        <w:rPr>
          <w:bCs/>
          <w:u w:val="single"/>
        </w:rPr>
      </w:pPr>
      <w:r w:rsidRPr="00650335">
        <w:rPr>
          <w:bCs/>
          <w:u w:val="single"/>
        </w:rPr>
        <w:t>United Kingdom</w:t>
      </w:r>
    </w:p>
    <w:p w14:paraId="03B4B586" w14:textId="77777777" w:rsidR="00650335" w:rsidRPr="00650335" w:rsidRDefault="00650335" w:rsidP="00650335">
      <w:r w:rsidRPr="00650335">
        <w:t>Research on museums and public engagement. May – July 2013, December 2013</w:t>
      </w:r>
    </w:p>
    <w:p w14:paraId="46A47620" w14:textId="77777777" w:rsidR="00650335" w:rsidRPr="00650335" w:rsidRDefault="00650335" w:rsidP="00650335">
      <w:pPr>
        <w:rPr>
          <w:bCs/>
          <w:u w:val="single"/>
        </w:rPr>
      </w:pPr>
    </w:p>
    <w:p w14:paraId="2E54760E" w14:textId="77777777" w:rsidR="00650335" w:rsidRPr="00650335" w:rsidRDefault="00650335" w:rsidP="00650335">
      <w:r w:rsidRPr="00650335">
        <w:t>APPLIED RESEARCH AND CONSULTING</w:t>
      </w:r>
    </w:p>
    <w:p w14:paraId="7941B50C" w14:textId="77777777" w:rsidR="00650335" w:rsidRPr="00650335" w:rsidRDefault="00650335" w:rsidP="00650335">
      <w:r w:rsidRPr="00650335">
        <w:t>2010 -2013 Third Country Partner (non-EU country member) and Ethnographer for “The Learning Museum Project,” an international network of museum and heritage professionals devoted to promoting museums and lifelong learning. Funded by the European Commission. Over grant period attended meetings in Bologna, Italy (2): Berlin, Germany; Tampere, Finland; Ostersund, Sweden; Manchester, England. I presented the keynote address for the opening conference in December 2010.</w:t>
      </w:r>
    </w:p>
    <w:p w14:paraId="68CB95E0" w14:textId="77777777" w:rsidR="00650335" w:rsidRPr="00650335" w:rsidRDefault="00650335" w:rsidP="00650335">
      <w:r w:rsidRPr="00650335">
        <w:t xml:space="preserve">  </w:t>
      </w:r>
    </w:p>
    <w:p w14:paraId="6541B0C7" w14:textId="77777777" w:rsidR="00650335" w:rsidRPr="00650335" w:rsidRDefault="00650335" w:rsidP="00650335">
      <w:r w:rsidRPr="00650335">
        <w:t>2002 Ford Foundation, Jakarta, Indonesia. Carried out evaluation of Museum Pusaka Nias, Genungsitoli, North Sumatra and Dayak Ikat Weaving Revival Project, Sintang, East Kalimantan.</w:t>
      </w:r>
    </w:p>
    <w:p w14:paraId="2427AC8B" w14:textId="77777777" w:rsidR="00650335" w:rsidRPr="00650335" w:rsidRDefault="00650335" w:rsidP="00650335"/>
    <w:p w14:paraId="211319B4" w14:textId="77777777" w:rsidR="00650335" w:rsidRPr="00650335" w:rsidRDefault="00650335" w:rsidP="00650335">
      <w:r w:rsidRPr="00650335">
        <w:t>2000. Consultant for Tucker International, LLC. Boulder, Colorado</w:t>
      </w:r>
    </w:p>
    <w:p w14:paraId="74CDD39F" w14:textId="77777777" w:rsidR="00650335" w:rsidRPr="00650335" w:rsidRDefault="00650335" w:rsidP="00650335"/>
    <w:p w14:paraId="173C74AC" w14:textId="77777777" w:rsidR="00650335" w:rsidRPr="00650335" w:rsidRDefault="00650335" w:rsidP="00650335">
      <w:r w:rsidRPr="00650335">
        <w:t xml:space="preserve">1996 and 1997 Coordinator of the Museum Program of the Culture and Conservation Project, a division of the Kayan Mentarang Conservation Project of the World Wide Fund for Nature and Ford Foundation. Conducted feasibility studies and facilitated planning of centers for environmental and cultural conservation in the Kayan Mentarang National Park, East Kalimantan, Indonesia. </w:t>
      </w:r>
    </w:p>
    <w:p w14:paraId="0554B258" w14:textId="77777777" w:rsidR="00650335" w:rsidRPr="00650335" w:rsidRDefault="00650335" w:rsidP="00650335"/>
    <w:p w14:paraId="1D4A94DD" w14:textId="77777777" w:rsidR="00650335" w:rsidRPr="00650335" w:rsidRDefault="00650335" w:rsidP="00650335">
      <w:r w:rsidRPr="00650335">
        <w:t>1992 Ford Foundation, Jakarta, Indonesia. Conducted museum evaluations on the Siwalima Museum, Ambon, Moluccas and the Asmat Museum for Culture and Progress. Agats, Irian Jaya.</w:t>
      </w:r>
    </w:p>
    <w:p w14:paraId="513DB348" w14:textId="77777777" w:rsidR="00650335" w:rsidRPr="00650335" w:rsidRDefault="00650335" w:rsidP="00650335"/>
    <w:p w14:paraId="079A71A9" w14:textId="77777777" w:rsidR="00650335" w:rsidRDefault="00650335" w:rsidP="00650335">
      <w:pPr>
        <w:rPr>
          <w:b/>
        </w:rPr>
      </w:pPr>
      <w:r w:rsidRPr="00650335">
        <w:rPr>
          <w:b/>
        </w:rPr>
        <w:t>HONORS/AWARDS/GRANTS</w:t>
      </w:r>
    </w:p>
    <w:p w14:paraId="6DB042CF" w14:textId="2690F39C" w:rsidR="00BE4C0F" w:rsidRDefault="00BE4C0F" w:rsidP="00650335">
      <w:r w:rsidRPr="00BE4C0F">
        <w:t>External</w:t>
      </w:r>
    </w:p>
    <w:p w14:paraId="21DE6843" w14:textId="369FC5A6" w:rsidR="00AB29CE" w:rsidRPr="00AB29CE" w:rsidRDefault="00AB29CE" w:rsidP="00AB29CE">
      <w:pPr>
        <w:pStyle w:val="ListParagraph"/>
        <w:numPr>
          <w:ilvl w:val="0"/>
          <w:numId w:val="14"/>
        </w:numPr>
        <w:rPr>
          <w:bCs/>
        </w:rPr>
      </w:pPr>
      <w:r>
        <w:rPr>
          <w:bCs/>
        </w:rPr>
        <w:t xml:space="preserve">ICOM-US (International Council of Museums—US). $750 </w:t>
      </w:r>
    </w:p>
    <w:p w14:paraId="6A4A1B68" w14:textId="77777777" w:rsidR="00650335" w:rsidRPr="00650335" w:rsidRDefault="00650335" w:rsidP="00650335">
      <w:pPr>
        <w:numPr>
          <w:ilvl w:val="0"/>
          <w:numId w:val="16"/>
        </w:numPr>
      </w:pPr>
      <w:r w:rsidRPr="00650335">
        <w:t>2010   Carisbo Bank Foundation, Italy (with Roberta Waldbaum), $31,000</w:t>
      </w:r>
    </w:p>
    <w:p w14:paraId="380A42F8" w14:textId="77777777" w:rsidR="00650335" w:rsidRPr="00650335" w:rsidRDefault="00650335" w:rsidP="00650335">
      <w:pPr>
        <w:numPr>
          <w:ilvl w:val="0"/>
          <w:numId w:val="16"/>
        </w:numPr>
      </w:pPr>
      <w:r w:rsidRPr="00650335">
        <w:t>2010-2013   European Commission Gruntvig Fund for Lifelong Learning and the Learning Museum Project, $35,000</w:t>
      </w:r>
    </w:p>
    <w:p w14:paraId="7CB7E3EE" w14:textId="77777777" w:rsidR="00650335" w:rsidRPr="00650335" w:rsidRDefault="00650335" w:rsidP="00650335">
      <w:pPr>
        <w:numPr>
          <w:ilvl w:val="0"/>
          <w:numId w:val="16"/>
        </w:numPr>
      </w:pPr>
      <w:r w:rsidRPr="00650335">
        <w:t>2009  Nominated and inducted into Phi Beta Kappa Society</w:t>
      </w:r>
    </w:p>
    <w:p w14:paraId="35B01860" w14:textId="6EC2C325" w:rsidR="00650335" w:rsidRPr="00650335" w:rsidRDefault="00D817B9" w:rsidP="00650335">
      <w:pPr>
        <w:numPr>
          <w:ilvl w:val="0"/>
          <w:numId w:val="16"/>
        </w:numPr>
      </w:pPr>
      <w:r>
        <w:t xml:space="preserve">2007 </w:t>
      </w:r>
      <w:r w:rsidR="00650335" w:rsidRPr="00650335">
        <w:t>Asian Cultural Council, New York. $1700 to conduct research in East Timor (declined)</w:t>
      </w:r>
    </w:p>
    <w:p w14:paraId="3FA3D88B" w14:textId="77777777" w:rsidR="00650335" w:rsidRPr="00650335" w:rsidRDefault="00650335" w:rsidP="00650335">
      <w:pPr>
        <w:numPr>
          <w:ilvl w:val="0"/>
          <w:numId w:val="16"/>
        </w:numPr>
      </w:pPr>
      <w:r w:rsidRPr="00650335">
        <w:t>2006 Asian Cultural Council, New York. $3000 to conduct research in East Timor (declined)</w:t>
      </w:r>
    </w:p>
    <w:p w14:paraId="0BB712C8" w14:textId="77777777" w:rsidR="00650335" w:rsidRPr="00650335" w:rsidRDefault="00650335" w:rsidP="00650335">
      <w:pPr>
        <w:numPr>
          <w:ilvl w:val="0"/>
          <w:numId w:val="16"/>
        </w:numPr>
      </w:pPr>
      <w:r w:rsidRPr="00650335">
        <w:t>2005 Rockefeller Foundation Humanities Institute Fellowship through the Smithsonian Center for Folklife and Cultural Studies. Project title: Theorizing UNESCO (approximately $5000)</w:t>
      </w:r>
    </w:p>
    <w:p w14:paraId="095844AC" w14:textId="77777777" w:rsidR="00650335" w:rsidRPr="00650335" w:rsidRDefault="00650335" w:rsidP="00650335">
      <w:pPr>
        <w:numPr>
          <w:ilvl w:val="0"/>
          <w:numId w:val="16"/>
        </w:numPr>
        <w:rPr>
          <w:bCs/>
        </w:rPr>
      </w:pPr>
      <w:r w:rsidRPr="00650335">
        <w:t xml:space="preserve">2003  Ford Foundation, $56, 025, </w:t>
      </w:r>
      <w:r w:rsidRPr="00650335">
        <w:rPr>
          <w:bCs/>
        </w:rPr>
        <w:t>Indonesian/University of Denver Exchange Program in Museum Training</w:t>
      </w:r>
    </w:p>
    <w:p w14:paraId="1A4F2EF0" w14:textId="77777777" w:rsidR="00650335" w:rsidRPr="00650335" w:rsidRDefault="00650335" w:rsidP="00650335">
      <w:pPr>
        <w:numPr>
          <w:ilvl w:val="0"/>
          <w:numId w:val="16"/>
        </w:numPr>
        <w:rPr>
          <w:bCs/>
        </w:rPr>
      </w:pPr>
      <w:r w:rsidRPr="00650335">
        <w:t>2001  Colorado Historical Society grant, $200 for events related to Colorado Historic Preservation and Archaeology Month</w:t>
      </w:r>
    </w:p>
    <w:p w14:paraId="6AC8665B" w14:textId="77777777" w:rsidR="00650335" w:rsidRPr="00650335" w:rsidRDefault="00650335" w:rsidP="00650335">
      <w:pPr>
        <w:numPr>
          <w:ilvl w:val="0"/>
          <w:numId w:val="16"/>
        </w:numPr>
      </w:pPr>
      <w:r w:rsidRPr="00650335">
        <w:t>2000  Colorado Historical Society grant, $200 for events related to Colorado Historic Preservation and Archaeology Month</w:t>
      </w:r>
    </w:p>
    <w:p w14:paraId="250BA19A" w14:textId="2F25B483" w:rsidR="00650335" w:rsidRPr="00650335" w:rsidRDefault="00650335" w:rsidP="00650335">
      <w:pPr>
        <w:numPr>
          <w:ilvl w:val="0"/>
          <w:numId w:val="16"/>
        </w:numPr>
      </w:pPr>
      <w:r w:rsidRPr="00650335">
        <w:t>1997 Smithsonian Institution Fellowship in Museum Practice. Research on community-based museums and participatory approaches to museum development</w:t>
      </w:r>
    </w:p>
    <w:p w14:paraId="4A436431" w14:textId="6E59D440" w:rsidR="00650335" w:rsidRPr="00650335" w:rsidRDefault="00D817B9" w:rsidP="00650335">
      <w:pPr>
        <w:numPr>
          <w:ilvl w:val="0"/>
          <w:numId w:val="16"/>
        </w:numPr>
      </w:pPr>
      <w:r>
        <w:t xml:space="preserve">1997 </w:t>
      </w:r>
      <w:r w:rsidR="00650335" w:rsidRPr="00650335">
        <w:t xml:space="preserve">Asian Cultural Council Fellowship in the Humanities grant, $1800. For research on indigenous curatorial practices in Borneo </w:t>
      </w:r>
    </w:p>
    <w:p w14:paraId="16677E13" w14:textId="77777777" w:rsidR="00650335" w:rsidRPr="00650335" w:rsidRDefault="00650335" w:rsidP="00650335">
      <w:pPr>
        <w:numPr>
          <w:ilvl w:val="0"/>
          <w:numId w:val="16"/>
        </w:numPr>
      </w:pPr>
      <w:r w:rsidRPr="00650335">
        <w:t xml:space="preserve">1993/1994   University of Oregon Dissertation Fellowship, $10,000 </w:t>
      </w:r>
    </w:p>
    <w:p w14:paraId="1B5C6350" w14:textId="77777777" w:rsidR="00650335" w:rsidRPr="00650335" w:rsidRDefault="00650335" w:rsidP="00650335">
      <w:pPr>
        <w:numPr>
          <w:ilvl w:val="0"/>
          <w:numId w:val="16"/>
        </w:numPr>
      </w:pPr>
      <w:r w:rsidRPr="00650335">
        <w:t xml:space="preserve">1993/1994   Oregon Humanities Center Graduate Research Fellowship, University of Oregon </w:t>
      </w:r>
    </w:p>
    <w:p w14:paraId="425AC7AF" w14:textId="77777777" w:rsidR="00650335" w:rsidRPr="00650335" w:rsidRDefault="00650335" w:rsidP="00650335">
      <w:pPr>
        <w:numPr>
          <w:ilvl w:val="0"/>
          <w:numId w:val="16"/>
        </w:numPr>
      </w:pPr>
      <w:r w:rsidRPr="00650335">
        <w:t xml:space="preserve">1992/1993   Homer Barnett Fellow in Anthropology, Department of Anthropology, University of Oregon </w:t>
      </w:r>
    </w:p>
    <w:p w14:paraId="2FAB5353" w14:textId="77777777" w:rsidR="00650335" w:rsidRPr="00650335" w:rsidRDefault="00650335" w:rsidP="00650335">
      <w:pPr>
        <w:numPr>
          <w:ilvl w:val="0"/>
          <w:numId w:val="16"/>
        </w:numPr>
      </w:pPr>
      <w:r w:rsidRPr="00650335">
        <w:t xml:space="preserve">1992  University of Oregon Graduate Research Award </w:t>
      </w:r>
    </w:p>
    <w:p w14:paraId="5AA86D52" w14:textId="77777777" w:rsidR="00650335" w:rsidRPr="00650335" w:rsidRDefault="00650335" w:rsidP="00650335">
      <w:pPr>
        <w:numPr>
          <w:ilvl w:val="0"/>
          <w:numId w:val="16"/>
        </w:numPr>
      </w:pPr>
      <w:r w:rsidRPr="00650335">
        <w:t xml:space="preserve">1991/1992   Fulbright-Hays Dissertation Research Award, Indonesia </w:t>
      </w:r>
    </w:p>
    <w:p w14:paraId="0A76B849" w14:textId="77777777" w:rsidR="00650335" w:rsidRPr="00650335" w:rsidRDefault="00650335" w:rsidP="00650335">
      <w:pPr>
        <w:numPr>
          <w:ilvl w:val="0"/>
          <w:numId w:val="16"/>
        </w:numPr>
      </w:pPr>
      <w:r w:rsidRPr="00650335">
        <w:t xml:space="preserve">1988-1990   Foreign Language Area Studies Fellowship, University of Oregon </w:t>
      </w:r>
    </w:p>
    <w:p w14:paraId="078885AA" w14:textId="77777777" w:rsidR="00650335" w:rsidRPr="00650335" w:rsidRDefault="00650335" w:rsidP="00650335">
      <w:pPr>
        <w:numPr>
          <w:ilvl w:val="0"/>
          <w:numId w:val="16"/>
        </w:numPr>
      </w:pPr>
      <w:r w:rsidRPr="00650335">
        <w:t xml:space="preserve">1989  Ford Fellowship Travel grant through the Northwest Regional Consortium on Southeast Asian Studies for travel to Indonesia </w:t>
      </w:r>
    </w:p>
    <w:p w14:paraId="1B7C86A1" w14:textId="77777777" w:rsidR="00650335" w:rsidRPr="00650335" w:rsidRDefault="00650335" w:rsidP="00650335">
      <w:pPr>
        <w:numPr>
          <w:ilvl w:val="0"/>
          <w:numId w:val="16"/>
        </w:numPr>
      </w:pPr>
      <w:r w:rsidRPr="00650335">
        <w:t xml:space="preserve">1989   Foreign Language Area Studies Fellowship, Southeast Asian Studies Summer        Institute, University of Hawai'i </w:t>
      </w:r>
    </w:p>
    <w:p w14:paraId="134586FD" w14:textId="77777777" w:rsidR="00650335" w:rsidRPr="00650335" w:rsidRDefault="00650335" w:rsidP="00650335">
      <w:pPr>
        <w:numPr>
          <w:ilvl w:val="0"/>
          <w:numId w:val="16"/>
        </w:numPr>
      </w:pPr>
      <w:r w:rsidRPr="00650335">
        <w:t xml:space="preserve">1989  Travel Grant from International Committee on Museums of Ethnography to attend International Council of Museums Fifteenth General Conference, the Netherlands </w:t>
      </w:r>
    </w:p>
    <w:p w14:paraId="6D5849BC" w14:textId="77777777" w:rsidR="00650335" w:rsidRPr="00650335" w:rsidRDefault="00650335" w:rsidP="00650335">
      <w:pPr>
        <w:numPr>
          <w:ilvl w:val="0"/>
          <w:numId w:val="16"/>
        </w:numPr>
      </w:pPr>
      <w:r w:rsidRPr="00650335">
        <w:t xml:space="preserve">1986/1987   Netherlands-American Community Association Scholarship for study in The Netherlands </w:t>
      </w:r>
    </w:p>
    <w:p w14:paraId="6F11A97B" w14:textId="77777777" w:rsidR="00650335" w:rsidRPr="00650335" w:rsidRDefault="00650335" w:rsidP="00650335">
      <w:pPr>
        <w:numPr>
          <w:ilvl w:val="0"/>
          <w:numId w:val="16"/>
        </w:numPr>
      </w:pPr>
      <w:r w:rsidRPr="00650335">
        <w:t xml:space="preserve">1986/1987  University of Oregon Scholarship </w:t>
      </w:r>
    </w:p>
    <w:p w14:paraId="139FBB03" w14:textId="77777777" w:rsidR="00650335" w:rsidRPr="00650335" w:rsidRDefault="00650335" w:rsidP="00650335">
      <w:pPr>
        <w:rPr>
          <w:bCs/>
        </w:rPr>
      </w:pPr>
    </w:p>
    <w:p w14:paraId="0345548C" w14:textId="76F631BB" w:rsidR="004D3E72" w:rsidRDefault="00650335" w:rsidP="00650335">
      <w:pPr>
        <w:rPr>
          <w:bCs/>
        </w:rPr>
      </w:pPr>
      <w:r w:rsidRPr="00650335">
        <w:rPr>
          <w:bCs/>
        </w:rPr>
        <w:t xml:space="preserve">University of Denver Internal </w:t>
      </w:r>
      <w:r w:rsidR="00157DE8">
        <w:rPr>
          <w:bCs/>
        </w:rPr>
        <w:t>Awards/</w:t>
      </w:r>
      <w:r w:rsidRPr="00650335">
        <w:rPr>
          <w:bCs/>
        </w:rPr>
        <w:t>Grants</w:t>
      </w:r>
    </w:p>
    <w:p w14:paraId="1B5168A3" w14:textId="0892AB28" w:rsidR="00E47ADD" w:rsidRDefault="00E47ADD" w:rsidP="00AB29CE">
      <w:pPr>
        <w:pStyle w:val="ListParagraph"/>
        <w:numPr>
          <w:ilvl w:val="0"/>
          <w:numId w:val="29"/>
        </w:numPr>
        <w:rPr>
          <w:bCs/>
        </w:rPr>
      </w:pPr>
      <w:r>
        <w:rPr>
          <w:bCs/>
        </w:rPr>
        <w:t>2021 Deans Award for Interdisciplinary Studies. $4730. Project title: Art, Anthropology, and Museum Studies—Department of Anthropology and School of Art and Art History</w:t>
      </w:r>
    </w:p>
    <w:p w14:paraId="5DDECEA4" w14:textId="0F15418E" w:rsidR="00AB29CE" w:rsidRDefault="00AB29CE" w:rsidP="00AB29CE">
      <w:pPr>
        <w:pStyle w:val="ListParagraph"/>
        <w:numPr>
          <w:ilvl w:val="0"/>
          <w:numId w:val="29"/>
        </w:numPr>
        <w:rPr>
          <w:bCs/>
        </w:rPr>
      </w:pPr>
      <w:r>
        <w:rPr>
          <w:bCs/>
        </w:rPr>
        <w:t xml:space="preserve">2019 Faculty Research Award for fieldwork in Indonesia </w:t>
      </w:r>
      <w:r w:rsidR="00E82EC6">
        <w:rPr>
          <w:bCs/>
        </w:rPr>
        <w:t>(cancelled)</w:t>
      </w:r>
    </w:p>
    <w:p w14:paraId="19D67232" w14:textId="6DDDFDA3" w:rsidR="00AB29CE" w:rsidRPr="00AB29CE" w:rsidRDefault="00AB29CE" w:rsidP="00AB29CE">
      <w:pPr>
        <w:pStyle w:val="ListParagraph"/>
        <w:numPr>
          <w:ilvl w:val="0"/>
          <w:numId w:val="29"/>
        </w:numPr>
        <w:rPr>
          <w:bCs/>
        </w:rPr>
      </w:pPr>
      <w:r>
        <w:rPr>
          <w:bCs/>
        </w:rPr>
        <w:t>2019 Faculty Internationalization Grant to attend ICOM General Conference in Kyoto, Japan</w:t>
      </w:r>
    </w:p>
    <w:p w14:paraId="3FDA3B2C" w14:textId="4FE48784" w:rsidR="004D3E72" w:rsidRDefault="004D3E72" w:rsidP="00650335">
      <w:pPr>
        <w:numPr>
          <w:ilvl w:val="0"/>
          <w:numId w:val="16"/>
        </w:numPr>
        <w:rPr>
          <w:bCs/>
        </w:rPr>
      </w:pPr>
      <w:r>
        <w:rPr>
          <w:bCs/>
        </w:rPr>
        <w:t>2018 Faculty Research Award for fieldwork in Indonesia $1638</w:t>
      </w:r>
      <w:r w:rsidR="00C45FC7">
        <w:rPr>
          <w:bCs/>
        </w:rPr>
        <w:t xml:space="preserve"> (trip cancelled)</w:t>
      </w:r>
    </w:p>
    <w:p w14:paraId="3FCF0D46" w14:textId="7EAEEB1C" w:rsidR="00650335" w:rsidRPr="00650335" w:rsidRDefault="00D817B9" w:rsidP="00650335">
      <w:pPr>
        <w:numPr>
          <w:ilvl w:val="0"/>
          <w:numId w:val="16"/>
        </w:numPr>
        <w:rPr>
          <w:bCs/>
        </w:rPr>
      </w:pPr>
      <w:r>
        <w:rPr>
          <w:bCs/>
        </w:rPr>
        <w:t xml:space="preserve">2017 </w:t>
      </w:r>
      <w:r w:rsidR="00650335" w:rsidRPr="00650335">
        <w:rPr>
          <w:bCs/>
        </w:rPr>
        <w:t>Dean’s Award in Interdisciplinary Studies $5000. Project title: Interdisciplinary Museum Studies at DU—Anthropology and Art History.</w:t>
      </w:r>
    </w:p>
    <w:p w14:paraId="053D1DC2" w14:textId="6E087704" w:rsidR="00650335" w:rsidRDefault="00D817B9" w:rsidP="00650335">
      <w:pPr>
        <w:numPr>
          <w:ilvl w:val="0"/>
          <w:numId w:val="16"/>
        </w:numPr>
        <w:rPr>
          <w:bCs/>
        </w:rPr>
      </w:pPr>
      <w:r>
        <w:rPr>
          <w:bCs/>
        </w:rPr>
        <w:t xml:space="preserve">2017 </w:t>
      </w:r>
      <w:r w:rsidR="00650335" w:rsidRPr="00650335">
        <w:rPr>
          <w:bCs/>
        </w:rPr>
        <w:t>Rose</w:t>
      </w:r>
      <w:r>
        <w:rPr>
          <w:bCs/>
        </w:rPr>
        <w:t>n</w:t>
      </w:r>
      <w:r w:rsidR="00650335" w:rsidRPr="00650335">
        <w:rPr>
          <w:bCs/>
        </w:rPr>
        <w:t xml:space="preserve">berry Fund $1000. To travel and workshop drafts of </w:t>
      </w:r>
      <w:r w:rsidR="00650335" w:rsidRPr="00650335">
        <w:rPr>
          <w:bCs/>
          <w:i/>
        </w:rPr>
        <w:t xml:space="preserve">Museum Anthropology in the Age of Engagement </w:t>
      </w:r>
      <w:r w:rsidR="00650335" w:rsidRPr="00650335">
        <w:rPr>
          <w:bCs/>
        </w:rPr>
        <w:t>at Council for Museum Anthropology conference Museum Futures in Montreal, May 25-27.</w:t>
      </w:r>
    </w:p>
    <w:p w14:paraId="053DE125" w14:textId="4600FE39" w:rsidR="00157DE8" w:rsidRPr="00157DE8" w:rsidRDefault="00D817B9" w:rsidP="00157DE8">
      <w:pPr>
        <w:numPr>
          <w:ilvl w:val="0"/>
          <w:numId w:val="16"/>
        </w:numPr>
        <w:rPr>
          <w:bCs/>
        </w:rPr>
      </w:pPr>
      <w:r>
        <w:rPr>
          <w:bCs/>
        </w:rPr>
        <w:t xml:space="preserve">2014  </w:t>
      </w:r>
      <w:r w:rsidR="00157DE8" w:rsidRPr="00157DE8">
        <w:rPr>
          <w:bCs/>
        </w:rPr>
        <w:t>University of Denver Distinguished Scholar Award ($2000)</w:t>
      </w:r>
    </w:p>
    <w:p w14:paraId="14AB6176" w14:textId="1F88C415" w:rsidR="00650335" w:rsidRPr="00650335" w:rsidRDefault="00650335" w:rsidP="00650335">
      <w:pPr>
        <w:numPr>
          <w:ilvl w:val="0"/>
          <w:numId w:val="17"/>
        </w:numPr>
      </w:pPr>
      <w:r w:rsidRPr="00650335">
        <w:t>20</w:t>
      </w:r>
      <w:r w:rsidR="00D817B9">
        <w:t xml:space="preserve">12 </w:t>
      </w:r>
      <w:r w:rsidRPr="00650335">
        <w:t xml:space="preserve">Professional Research Opportunities for Faculty (PROF) $16,156. Funding to do research on museums and public engagement in the UK during sabbatical. Resulted in book proposal and contract with Routledge for </w:t>
      </w:r>
      <w:r w:rsidRPr="00650335">
        <w:rPr>
          <w:i/>
        </w:rPr>
        <w:t>Museum Anthropology in the Age of Engagement</w:t>
      </w:r>
      <w:r w:rsidRPr="00650335">
        <w:t>)</w:t>
      </w:r>
    </w:p>
    <w:p w14:paraId="0DC6B85F" w14:textId="77777777" w:rsidR="00650335" w:rsidRPr="00650335" w:rsidRDefault="00650335" w:rsidP="00650335">
      <w:pPr>
        <w:numPr>
          <w:ilvl w:val="0"/>
          <w:numId w:val="17"/>
        </w:numPr>
      </w:pPr>
      <w:r w:rsidRPr="00650335">
        <w:t xml:space="preserve">2012  Faculty Research Award, $3000 (for above research and to document The Future of Ethnographic Museums conference in Oxford, England for </w:t>
      </w:r>
      <w:r w:rsidRPr="00650335">
        <w:rPr>
          <w:i/>
        </w:rPr>
        <w:t>Museum Anthropology in the Age of Engagement</w:t>
      </w:r>
      <w:r w:rsidRPr="00650335">
        <w:t xml:space="preserve"> book project)</w:t>
      </w:r>
    </w:p>
    <w:p w14:paraId="1B9BD973" w14:textId="6BDCAE59" w:rsidR="00650335" w:rsidRPr="00650335" w:rsidRDefault="00D817B9" w:rsidP="00650335">
      <w:pPr>
        <w:numPr>
          <w:ilvl w:val="0"/>
          <w:numId w:val="17"/>
        </w:numPr>
      </w:pPr>
      <w:r>
        <w:t xml:space="preserve">2012 </w:t>
      </w:r>
      <w:r w:rsidR="00650335" w:rsidRPr="00650335">
        <w:t>Humanities Institute Travel Grant Award $1000. For presentation at the American Alliance of Museum annual meeting in Minneapolis.</w:t>
      </w:r>
    </w:p>
    <w:p w14:paraId="44F1C873" w14:textId="4A31611A" w:rsidR="00650335" w:rsidRPr="00650335" w:rsidRDefault="00D817B9" w:rsidP="00650335">
      <w:pPr>
        <w:numPr>
          <w:ilvl w:val="0"/>
          <w:numId w:val="17"/>
        </w:numPr>
      </w:pPr>
      <w:r>
        <w:t xml:space="preserve">2011 </w:t>
      </w:r>
      <w:r w:rsidR="00650335" w:rsidRPr="00650335">
        <w:t>Rosenberry Fund, $500. For travel to participate in Professional Development Workshop “Does West Meet East in Arts and Heritage Management?  At Academy of Management 71</w:t>
      </w:r>
      <w:r w:rsidR="00650335" w:rsidRPr="00650335">
        <w:rPr>
          <w:vertAlign w:val="superscript"/>
        </w:rPr>
        <w:t>st</w:t>
      </w:r>
      <w:r w:rsidR="00650335" w:rsidRPr="00650335">
        <w:t xml:space="preserve"> Annual Meeting in San Antonio, Texas August 12-16, 2011 organized  by Luca Zan, Professor of Economics and Management and Director of the Program in the Management and Development of Artistic and Cultural Organizations at the University of Bologna.</w:t>
      </w:r>
    </w:p>
    <w:p w14:paraId="0AA3BC0C" w14:textId="6366F8E9" w:rsidR="00650335" w:rsidRPr="00650335" w:rsidRDefault="00650335" w:rsidP="00650335">
      <w:pPr>
        <w:numPr>
          <w:ilvl w:val="0"/>
          <w:numId w:val="17"/>
        </w:numPr>
        <w:rPr>
          <w:bCs/>
        </w:rPr>
      </w:pPr>
      <w:r w:rsidRPr="00650335">
        <w:t xml:space="preserve">2010 Public Good, Engaged Scholarship $7971. Funding for community-engaged exhibition project </w:t>
      </w:r>
      <w:r w:rsidRPr="00650335">
        <w:rPr>
          <w:bCs/>
          <w:i/>
        </w:rPr>
        <w:t>Making Home: Civic Dialogues on Where We Live and How We Live Together.</w:t>
      </w:r>
      <w:r w:rsidRPr="00650335">
        <w:rPr>
          <w:bCs/>
        </w:rPr>
        <w:t xml:space="preserve"> University of Denver Museum of Anthropology, April – June 2011. Project outcomes also included conference paper and article: 2015. University Museums as Laboratories for Experiential Learning and Engaged Practice. </w:t>
      </w:r>
      <w:r w:rsidRPr="00650335">
        <w:rPr>
          <w:bCs/>
          <w:i/>
        </w:rPr>
        <w:t xml:space="preserve">Museum Anthropology </w:t>
      </w:r>
      <w:r w:rsidRPr="00650335">
        <w:rPr>
          <w:bCs/>
        </w:rPr>
        <w:t>38(2):96-111.</w:t>
      </w:r>
    </w:p>
    <w:p w14:paraId="4671CAC9" w14:textId="2F08EA1D" w:rsidR="00650335" w:rsidRPr="00650335" w:rsidRDefault="00D817B9" w:rsidP="00650335">
      <w:pPr>
        <w:numPr>
          <w:ilvl w:val="0"/>
          <w:numId w:val="17"/>
        </w:numPr>
      </w:pPr>
      <w:r>
        <w:t xml:space="preserve">2009 </w:t>
      </w:r>
      <w:r w:rsidR="00650335" w:rsidRPr="00650335">
        <w:t xml:space="preserve">Internationalization Innovation Grant, $4925. Project title: Intercultural Dialogue and Museums. Funds used to conduct research and participate in conferences in Spain and Italy. Project outcomes: Foreword to MAPforID publication; paper presentation at SfAA annual meetings, March 2010; and DU Public Good grant for exhibition project “Making Home: Civic Dialogues on Where We Live and How We Live Together.” </w:t>
      </w:r>
    </w:p>
    <w:p w14:paraId="167D643A" w14:textId="1243D814" w:rsidR="00650335" w:rsidRPr="00650335" w:rsidRDefault="00D817B9" w:rsidP="00650335">
      <w:pPr>
        <w:numPr>
          <w:ilvl w:val="0"/>
          <w:numId w:val="17"/>
        </w:numPr>
      </w:pPr>
      <w:r>
        <w:t xml:space="preserve">2008 </w:t>
      </w:r>
      <w:r w:rsidR="00650335" w:rsidRPr="00650335">
        <w:t>Professional Research Opportunities for Faculty, $12,617. To cover costs related for research in Indonesia on Dayak Ikat Weaving Project and Museum Pusaka Nias disaster recovery. Publications: three book chapters and one article in peer reviewed journal.</w:t>
      </w:r>
    </w:p>
    <w:p w14:paraId="637ACB6D" w14:textId="77777777" w:rsidR="00650335" w:rsidRPr="00650335" w:rsidRDefault="00650335" w:rsidP="00650335">
      <w:pPr>
        <w:numPr>
          <w:ilvl w:val="0"/>
          <w:numId w:val="17"/>
        </w:numPr>
      </w:pPr>
      <w:r w:rsidRPr="00650335">
        <w:t>2008  Office of Internationalization, $550 for the above research in Indonesia</w:t>
      </w:r>
    </w:p>
    <w:p w14:paraId="78DB03F0" w14:textId="135B2848" w:rsidR="00650335" w:rsidRPr="00650335" w:rsidRDefault="00D817B9" w:rsidP="00650335">
      <w:pPr>
        <w:numPr>
          <w:ilvl w:val="0"/>
          <w:numId w:val="17"/>
        </w:numPr>
      </w:pPr>
      <w:r>
        <w:t xml:space="preserve">2007  </w:t>
      </w:r>
      <w:r w:rsidR="00650335" w:rsidRPr="00650335">
        <w:t>Rosenberry Fund, $1456.00 to present paper at the annual meeting of the American Association of Museums, Chicago</w:t>
      </w:r>
    </w:p>
    <w:p w14:paraId="05330B3F" w14:textId="77777777" w:rsidR="00650335" w:rsidRPr="00650335" w:rsidRDefault="00650335" w:rsidP="00650335">
      <w:pPr>
        <w:numPr>
          <w:ilvl w:val="0"/>
          <w:numId w:val="17"/>
        </w:numPr>
      </w:pPr>
      <w:r w:rsidRPr="00650335">
        <w:t>2006  Faculty Research Award, $2995 for research in Indonesia during summer 2007 (postponed until 2008)</w:t>
      </w:r>
    </w:p>
    <w:p w14:paraId="12432982" w14:textId="493B8828" w:rsidR="00650335" w:rsidRPr="00650335" w:rsidRDefault="00D817B9" w:rsidP="00650335">
      <w:pPr>
        <w:numPr>
          <w:ilvl w:val="0"/>
          <w:numId w:val="17"/>
        </w:numPr>
      </w:pPr>
      <w:r>
        <w:t xml:space="preserve">2006 </w:t>
      </w:r>
      <w:r w:rsidR="00650335" w:rsidRPr="00650335">
        <w:t>Rosenberry Fund, $800 to present paper at Australian National University (declined)</w:t>
      </w:r>
    </w:p>
    <w:p w14:paraId="359C2DDA" w14:textId="5DF39F6E" w:rsidR="00650335" w:rsidRPr="00650335" w:rsidRDefault="00D817B9" w:rsidP="00650335">
      <w:pPr>
        <w:numPr>
          <w:ilvl w:val="0"/>
          <w:numId w:val="17"/>
        </w:numPr>
      </w:pPr>
      <w:r>
        <w:t xml:space="preserve">2006 </w:t>
      </w:r>
      <w:r w:rsidR="00650335" w:rsidRPr="00650335">
        <w:t>Office of Internationalization. $350 to attend the University and Civil Society conference at the University of Bologna</w:t>
      </w:r>
    </w:p>
    <w:p w14:paraId="4397E4EE" w14:textId="29BBBC14" w:rsidR="00650335" w:rsidRPr="00650335" w:rsidRDefault="00D817B9" w:rsidP="00650335">
      <w:pPr>
        <w:numPr>
          <w:ilvl w:val="0"/>
          <w:numId w:val="17"/>
        </w:numPr>
      </w:pPr>
      <w:r>
        <w:t xml:space="preserve">2005  </w:t>
      </w:r>
      <w:r w:rsidR="00650335" w:rsidRPr="00650335">
        <w:t xml:space="preserve">Rosenberry Fund, $500 to present seminar at the University of Bologna </w:t>
      </w:r>
    </w:p>
    <w:p w14:paraId="3536450B" w14:textId="77777777" w:rsidR="00650335" w:rsidRPr="00650335" w:rsidRDefault="00650335" w:rsidP="00650335">
      <w:pPr>
        <w:numPr>
          <w:ilvl w:val="0"/>
          <w:numId w:val="17"/>
        </w:numPr>
      </w:pPr>
      <w:r w:rsidRPr="00650335">
        <w:t>2005   Office Of Internationalization, $700, to present seminar at the University of Bologna</w:t>
      </w:r>
    </w:p>
    <w:p w14:paraId="7E0394E1" w14:textId="6BF091D7" w:rsidR="00650335" w:rsidRPr="00650335" w:rsidRDefault="00D817B9" w:rsidP="00650335">
      <w:pPr>
        <w:numPr>
          <w:ilvl w:val="0"/>
          <w:numId w:val="17"/>
        </w:numPr>
      </w:pPr>
      <w:r>
        <w:t xml:space="preserve">2002   </w:t>
      </w:r>
      <w:r w:rsidR="00650335" w:rsidRPr="00650335">
        <w:t>Rosenberry Fund $880 grant to attend conference in London (declined)</w:t>
      </w:r>
    </w:p>
    <w:p w14:paraId="6A736C6E" w14:textId="77777777" w:rsidR="00650335" w:rsidRPr="00650335" w:rsidRDefault="00650335" w:rsidP="00650335">
      <w:pPr>
        <w:numPr>
          <w:ilvl w:val="0"/>
          <w:numId w:val="17"/>
        </w:numPr>
      </w:pPr>
      <w:r w:rsidRPr="00650335">
        <w:t>2002   Office of Internationalization, $880 to attend conference in London</w:t>
      </w:r>
    </w:p>
    <w:p w14:paraId="691398FE" w14:textId="77777777" w:rsidR="00650335" w:rsidRPr="00650335" w:rsidRDefault="00650335" w:rsidP="00650335">
      <w:pPr>
        <w:numPr>
          <w:ilvl w:val="0"/>
          <w:numId w:val="17"/>
        </w:numPr>
      </w:pPr>
      <w:r w:rsidRPr="00650335">
        <w:t>2001   Humanities Institute, $500 for exhibit in Museum of Anthropology Gallery</w:t>
      </w:r>
    </w:p>
    <w:p w14:paraId="2FE12ABB" w14:textId="3982E7EE" w:rsidR="00650335" w:rsidRPr="00650335" w:rsidRDefault="00D817B9" w:rsidP="00650335">
      <w:pPr>
        <w:numPr>
          <w:ilvl w:val="0"/>
          <w:numId w:val="17"/>
        </w:numPr>
      </w:pPr>
      <w:r>
        <w:t xml:space="preserve">2001   </w:t>
      </w:r>
      <w:r w:rsidR="00650335" w:rsidRPr="00650335">
        <w:t>Rosenberry Fund, $500 to cover costs related to the publication of book</w:t>
      </w:r>
    </w:p>
    <w:p w14:paraId="6C311555" w14:textId="77777777" w:rsidR="00650335" w:rsidRPr="00650335" w:rsidRDefault="00650335" w:rsidP="00650335">
      <w:pPr>
        <w:numPr>
          <w:ilvl w:val="0"/>
          <w:numId w:val="17"/>
        </w:numPr>
      </w:pPr>
      <w:r w:rsidRPr="00650335">
        <w:t>2000   Faculty Research grant, $500 to conduct research in Indonesia on indigenous curation1999   Curriculum Proposal Preparation grant, $2750 to develop international exchange program in cultural work</w:t>
      </w:r>
    </w:p>
    <w:p w14:paraId="320C5012" w14:textId="77777777" w:rsidR="00650335" w:rsidRPr="00650335" w:rsidRDefault="00650335" w:rsidP="00650335">
      <w:pPr>
        <w:numPr>
          <w:ilvl w:val="0"/>
          <w:numId w:val="17"/>
        </w:numPr>
      </w:pPr>
      <w:r w:rsidRPr="00650335">
        <w:t>1999  Office of Internationalization grant, $750 for development of exchange program between DU and the Reinwardt Academy, Amsterdam School of Fine Arts</w:t>
      </w:r>
    </w:p>
    <w:p w14:paraId="1D68957D" w14:textId="77777777" w:rsidR="00650335" w:rsidRPr="00650335" w:rsidRDefault="00650335" w:rsidP="00650335">
      <w:pPr>
        <w:numPr>
          <w:ilvl w:val="0"/>
          <w:numId w:val="17"/>
        </w:numPr>
      </w:pPr>
      <w:r w:rsidRPr="00650335">
        <w:t xml:space="preserve">1998 University of Denver Faculty Research, $1500 to conduct research in the Netherlands on missionary museums </w:t>
      </w:r>
    </w:p>
    <w:p w14:paraId="5E6C58C4" w14:textId="77777777" w:rsidR="00E85C33" w:rsidRDefault="00E85C33" w:rsidP="004C36DA">
      <w:pPr>
        <w:rPr>
          <w:b/>
        </w:rPr>
      </w:pPr>
    </w:p>
    <w:p w14:paraId="5C94718A" w14:textId="705C3B38" w:rsidR="004C36DA" w:rsidRDefault="004C36DA" w:rsidP="004C36DA">
      <w:pPr>
        <w:rPr>
          <w:b/>
        </w:rPr>
      </w:pPr>
      <w:r w:rsidRPr="004C36DA">
        <w:rPr>
          <w:b/>
        </w:rPr>
        <w:t xml:space="preserve">INVITED </w:t>
      </w:r>
      <w:r w:rsidR="00846D36">
        <w:rPr>
          <w:b/>
        </w:rPr>
        <w:t>KEYNOTES/LECTURES/</w:t>
      </w:r>
      <w:r w:rsidRPr="004C36DA">
        <w:rPr>
          <w:b/>
        </w:rPr>
        <w:t>PRESENTATIONS</w:t>
      </w:r>
    </w:p>
    <w:p w14:paraId="0AFE42B2" w14:textId="77777777" w:rsidR="00E60441" w:rsidRDefault="00E60441" w:rsidP="004C36DA"/>
    <w:p w14:paraId="17BEC029" w14:textId="2C427471" w:rsidR="00E60441" w:rsidRDefault="00E60441" w:rsidP="004C36DA">
      <w:r>
        <w:t xml:space="preserve">2021. </w:t>
      </w:r>
      <w:r w:rsidRPr="00E60441">
        <w:t>The Role of Museum</w:t>
      </w:r>
      <w:r>
        <w:t>s</w:t>
      </w:r>
      <w:r w:rsidRPr="00E60441">
        <w:t xml:space="preserve"> during the Pandemic: Steering Engagement towards Greater Inclusivity</w:t>
      </w:r>
      <w:r>
        <w:t xml:space="preserve">. </w:t>
      </w:r>
      <w:r w:rsidRPr="00E60441">
        <w:t>ASEAN Museum Congress 2021/National Museum of the Philippines</w:t>
      </w:r>
      <w:r>
        <w:t>. October 24-25. (via Zoom)</w:t>
      </w:r>
      <w:bookmarkStart w:id="0" w:name="_GoBack"/>
      <w:bookmarkEnd w:id="0"/>
    </w:p>
    <w:p w14:paraId="5F740B24" w14:textId="77777777" w:rsidR="00E60441" w:rsidRDefault="00E60441" w:rsidP="004C36DA"/>
    <w:p w14:paraId="2AEC00C4" w14:textId="2A6E2AFE" w:rsidR="00F047CC" w:rsidRDefault="00F047CC" w:rsidP="004C36DA">
      <w:r>
        <w:t xml:space="preserve">2021. </w:t>
      </w:r>
      <w:r w:rsidRPr="00F047CC">
        <w:t>Local Museologies and Heritage Preservation in the Southeast Asian Context</w:t>
      </w:r>
      <w:r>
        <w:t>. Indonesian Cultural Heritage in the Era of Industry 4.0. International Summer Course. Gadja Mada University, Yogyakarta, Indonesia. June 16. (via Zoom)</w:t>
      </w:r>
    </w:p>
    <w:p w14:paraId="5FCE4197" w14:textId="77777777" w:rsidR="00F047CC" w:rsidRDefault="00F047CC" w:rsidP="004C36DA"/>
    <w:p w14:paraId="2DA3FE6A" w14:textId="3B6706C0" w:rsidR="00F047CC" w:rsidRDefault="00F047CC" w:rsidP="004C36DA">
      <w:r>
        <w:t xml:space="preserve">2021. Panelist. Indigenizing Museums. Sponsored by the </w:t>
      </w:r>
      <w:r w:rsidRPr="00F047CC">
        <w:t>Internatio</w:t>
      </w:r>
      <w:r>
        <w:t xml:space="preserve">nal Institute for Indigenous </w:t>
      </w:r>
      <w:r w:rsidRPr="00F047CC">
        <w:t>Resource Management</w:t>
      </w:r>
      <w:r>
        <w:t>. Denver, Colorado. August 19 (via Zoom)</w:t>
      </w:r>
    </w:p>
    <w:p w14:paraId="023ABA71" w14:textId="77777777" w:rsidR="00F047CC" w:rsidRDefault="00F047CC" w:rsidP="004C36DA"/>
    <w:p w14:paraId="1D58BE92" w14:textId="33F2BC9E" w:rsidR="008E3727" w:rsidRPr="008E3727" w:rsidRDefault="008E3727" w:rsidP="004C36DA">
      <w:r w:rsidRPr="008E3727">
        <w:t xml:space="preserve">2019 Invited presenter. “Local Museologies and the Curation of Numinous Objects: Interrupting Eurocentric </w:t>
      </w:r>
      <w:r>
        <w:t xml:space="preserve">Dualism.” World Museologies Seminar. National Museum of Ethnology, Osaka, Japan. December 11-15. </w:t>
      </w:r>
    </w:p>
    <w:p w14:paraId="1E138E9E" w14:textId="77777777" w:rsidR="008E3727" w:rsidRPr="004C36DA" w:rsidRDefault="008E3727" w:rsidP="004C36DA">
      <w:pPr>
        <w:rPr>
          <w:b/>
        </w:rPr>
      </w:pPr>
    </w:p>
    <w:p w14:paraId="3ABD9925" w14:textId="443CAD9A" w:rsidR="0043490A" w:rsidRDefault="00AB29CE" w:rsidP="00E85C33">
      <w:pPr>
        <w:rPr>
          <w:bCs/>
        </w:rPr>
      </w:pPr>
      <w:r>
        <w:rPr>
          <w:bCs/>
        </w:rPr>
        <w:t>2019 Invited keynote address. “Staying with the Trouble”—Diversity and Universality.” International Committee on Museums of Ethnography/International Council of Museums Triennial Conference</w:t>
      </w:r>
      <w:r w:rsidR="00832704">
        <w:rPr>
          <w:bCs/>
        </w:rPr>
        <w:t xml:space="preserve">. Kyoto, Japan, September 1-7. </w:t>
      </w:r>
    </w:p>
    <w:p w14:paraId="65BC035F" w14:textId="77777777" w:rsidR="00AB29CE" w:rsidRDefault="00AB29CE" w:rsidP="00E85C33">
      <w:pPr>
        <w:rPr>
          <w:bCs/>
        </w:rPr>
      </w:pPr>
    </w:p>
    <w:p w14:paraId="621EBCF9" w14:textId="09784357" w:rsidR="006E68CE" w:rsidRDefault="006E68CE" w:rsidP="00E85C33">
      <w:pPr>
        <w:rPr>
          <w:bCs/>
        </w:rPr>
      </w:pPr>
      <w:r>
        <w:rPr>
          <w:bCs/>
        </w:rPr>
        <w:t>2019. Invited lecture. Field Museum, Chicago. “Intercultural Curation and Engaging Difference.” Facilitated workshop on “Appropriate Museology.” February 6-7.</w:t>
      </w:r>
    </w:p>
    <w:p w14:paraId="50447FF6" w14:textId="77777777" w:rsidR="006E68CE" w:rsidRDefault="006E68CE" w:rsidP="00E85C33">
      <w:pPr>
        <w:rPr>
          <w:bCs/>
        </w:rPr>
      </w:pPr>
    </w:p>
    <w:p w14:paraId="2256C60A" w14:textId="4D12B7B7" w:rsidR="006E68CE" w:rsidRDefault="006E68CE" w:rsidP="00E85C33">
      <w:pPr>
        <w:rPr>
          <w:bCs/>
        </w:rPr>
      </w:pPr>
      <w:r>
        <w:rPr>
          <w:bCs/>
        </w:rPr>
        <w:t>2018. Invited speaker/participant. International forum: Museums without Borders in the Circum-Pacific Region. Organized by UNESCO-Mexico. Puebla, Mexico November 13-14. Presentation title: Promoting Museological Diversity as Cultural Diversity.” Proceedings forthcoming.</w:t>
      </w:r>
    </w:p>
    <w:p w14:paraId="75F82EBE" w14:textId="77777777" w:rsidR="006E68CE" w:rsidRDefault="006E68CE" w:rsidP="00E85C33">
      <w:pPr>
        <w:rPr>
          <w:bCs/>
        </w:rPr>
      </w:pPr>
    </w:p>
    <w:p w14:paraId="455C7A22" w14:textId="319D22EC" w:rsidR="004D3E72" w:rsidRDefault="0043490A" w:rsidP="00E85C33">
      <w:pPr>
        <w:rPr>
          <w:bCs/>
        </w:rPr>
      </w:pPr>
      <w:r>
        <w:rPr>
          <w:bCs/>
        </w:rPr>
        <w:t xml:space="preserve">2018. Invited speaker for Multiple Voices of a Colonised World. Final conference of SWICH: Sharing a World of Inclusion, Creativity and Heritage sponsored by the Creative Engagement Programme of the European Union. Presentation titled: “Intercultural Curation as a Model for Engaging Difference.” Welt Museum, Vienna, Austria. September 6-7. </w:t>
      </w:r>
    </w:p>
    <w:p w14:paraId="16A90419" w14:textId="77777777" w:rsidR="0043490A" w:rsidRDefault="0043490A" w:rsidP="00E85C33">
      <w:pPr>
        <w:rPr>
          <w:bCs/>
        </w:rPr>
      </w:pPr>
    </w:p>
    <w:p w14:paraId="21E9C72C" w14:textId="4D5D281E" w:rsidR="00E85C33" w:rsidRPr="00E85C33" w:rsidRDefault="00E85C33" w:rsidP="00E85C33">
      <w:pPr>
        <w:rPr>
          <w:bCs/>
        </w:rPr>
      </w:pPr>
      <w:r>
        <w:rPr>
          <w:bCs/>
        </w:rPr>
        <w:t>2017. Invited speaker on roundtable “</w:t>
      </w:r>
      <w:r w:rsidRPr="00E85C33">
        <w:rPr>
          <w:bCs/>
        </w:rPr>
        <w:t>Connecting to Heritag</w:t>
      </w:r>
      <w:r>
        <w:rPr>
          <w:bCs/>
        </w:rPr>
        <w:t>e Studies: Theory and Practice” as part of “Connecting (to) Heritage Studies in the US” conference s</w:t>
      </w:r>
      <w:r w:rsidRPr="00E85C33">
        <w:rPr>
          <w:bCs/>
        </w:rPr>
        <w:t xml:space="preserve">ponsored by the Association of Critical Heritage Studies and the Heritage Studies Program at Arkansas State University, Jonesboro. </w:t>
      </w:r>
      <w:r>
        <w:rPr>
          <w:bCs/>
        </w:rPr>
        <w:t xml:space="preserve">June 15-18. </w:t>
      </w:r>
    </w:p>
    <w:p w14:paraId="2B07D458" w14:textId="77777777" w:rsidR="00E85C33" w:rsidRDefault="00E85C33" w:rsidP="004C36DA"/>
    <w:p w14:paraId="4A958F74" w14:textId="071A8087" w:rsidR="00D07A18" w:rsidRDefault="00D07A18" w:rsidP="004C36DA">
      <w:r>
        <w:t>2016.</w:t>
      </w:r>
      <w:r w:rsidR="004A0F3A">
        <w:t xml:space="preserve"> The Role of “Outsiders” in the Re-articulation of Dayak Ikat Weaving Traditions. Paper presented at the international symposium “Authentic Change in the Transmission of Intangible Cultural Heritage.” National Museum of Ethnology, Osaka, Japan. March 11-13. </w:t>
      </w:r>
    </w:p>
    <w:p w14:paraId="66AD374B" w14:textId="77777777" w:rsidR="00D07A18" w:rsidRDefault="00D07A18" w:rsidP="004C36DA"/>
    <w:p w14:paraId="60574963" w14:textId="251C4D31" w:rsidR="001D39AE" w:rsidRDefault="001D39AE" w:rsidP="004C36DA">
      <w:r w:rsidRPr="00074C1C">
        <w:t xml:space="preserve">2015. </w:t>
      </w:r>
      <w:r w:rsidR="006F0713" w:rsidRPr="00074C1C">
        <w:t xml:space="preserve">Invited </w:t>
      </w:r>
      <w:r w:rsidRPr="00074C1C">
        <w:t xml:space="preserve">Visiting Research Fellow. </w:t>
      </w:r>
      <w:r w:rsidR="006F0713" w:rsidRPr="00074C1C">
        <w:t xml:space="preserve">Centre for </w:t>
      </w:r>
      <w:r w:rsidRPr="00074C1C">
        <w:t>Museum and Heritage</w:t>
      </w:r>
      <w:r w:rsidR="006F0713">
        <w:t xml:space="preserve"> Studies and the National Museum of Australia, Canberra, December 7-</w:t>
      </w:r>
      <w:r>
        <w:t xml:space="preserve"> </w:t>
      </w:r>
      <w:r w:rsidR="006F0713">
        <w:t>11. Presented one public lecture, “Museums and Anthropology in the Age of Engagement”; participated in workshop on research project “Return of the Native: Museums, Co</w:t>
      </w:r>
      <w:r w:rsidR="00074C1C">
        <w:t xml:space="preserve">ntestation, and Collaboration”; </w:t>
      </w:r>
      <w:r w:rsidR="006F0713">
        <w:t xml:space="preserve">and </w:t>
      </w:r>
      <w:r w:rsidR="00074C1C">
        <w:t xml:space="preserve">lead </w:t>
      </w:r>
      <w:r w:rsidR="006F0713">
        <w:t xml:space="preserve">one </w:t>
      </w:r>
      <w:r w:rsidR="00074C1C">
        <w:t xml:space="preserve">graduate student seminar </w:t>
      </w:r>
      <w:r w:rsidR="006F0713">
        <w:t xml:space="preserve">on </w:t>
      </w:r>
      <w:r w:rsidR="00074C1C">
        <w:t>appropriate museology.</w:t>
      </w:r>
    </w:p>
    <w:p w14:paraId="0FA753FA" w14:textId="77777777" w:rsidR="001D39AE" w:rsidRDefault="001D39AE" w:rsidP="004C36DA"/>
    <w:p w14:paraId="45D4ADEC" w14:textId="77777777" w:rsidR="008D28B0" w:rsidRDefault="00AE3926" w:rsidP="004C36DA">
      <w:r>
        <w:t>2014. Keynote a</w:t>
      </w:r>
      <w:r w:rsidR="008D28B0">
        <w:t>ddress: Appropriate Museology and the “New Museum Ethics”: Honoring Diversity.</w:t>
      </w:r>
      <w:r w:rsidR="00060F78">
        <w:t>”</w:t>
      </w:r>
      <w:r w:rsidR="008D28B0">
        <w:t xml:space="preserve"> Rethinking Sami Cultures in Museums.</w:t>
      </w:r>
      <w:r w:rsidR="00060F78">
        <w:t>”</w:t>
      </w:r>
      <w:r w:rsidR="008D28B0">
        <w:t xml:space="preserve"> 26-28</w:t>
      </w:r>
      <w:r w:rsidR="008D28B0">
        <w:rPr>
          <w:vertAlign w:val="superscript"/>
        </w:rPr>
        <w:t xml:space="preserve"> </w:t>
      </w:r>
      <w:r w:rsidR="008D28B0">
        <w:t xml:space="preserve">November. University of Oslo, Oslo, Norway. </w:t>
      </w:r>
    </w:p>
    <w:p w14:paraId="0B211B11" w14:textId="77777777" w:rsidR="008D28B0" w:rsidRDefault="008D28B0" w:rsidP="004C36DA"/>
    <w:p w14:paraId="101816F9" w14:textId="77777777" w:rsidR="008D28B0" w:rsidRDefault="00AE3926" w:rsidP="004C36DA">
      <w:r>
        <w:t>2014: Invited l</w:t>
      </w:r>
      <w:r w:rsidR="008D28B0">
        <w:t xml:space="preserve">ecture: Humanitarian Aid and Cultural Heritage Preservation.  </w:t>
      </w:r>
      <w:r w:rsidR="00060F78">
        <w:t xml:space="preserve">Center for Museum Studies, </w:t>
      </w:r>
      <w:r w:rsidR="008D28B0">
        <w:t xml:space="preserve">University of Oslo Department of Culture Studies and Oriental Languages. 24 November. </w:t>
      </w:r>
    </w:p>
    <w:p w14:paraId="0735FFFD" w14:textId="77777777" w:rsidR="008D28B0" w:rsidRDefault="008D28B0" w:rsidP="004C36DA"/>
    <w:p w14:paraId="3DAA42DC" w14:textId="77777777" w:rsidR="00615B54" w:rsidRDefault="00AE3926" w:rsidP="004C36DA">
      <w:r>
        <w:t>2014. Keynote a</w:t>
      </w:r>
      <w:r w:rsidR="00615B54">
        <w:t xml:space="preserve">ddress: From Colonial to Appropriate Museology. </w:t>
      </w:r>
      <w:r w:rsidR="00060F78">
        <w:t>“</w:t>
      </w:r>
      <w:r w:rsidR="008D28B0">
        <w:t>Museum of Our Own: In Search of Local Museology in Asia.</w:t>
      </w:r>
      <w:r w:rsidR="00060F78">
        <w:t>”</w:t>
      </w:r>
      <w:r w:rsidR="008D28B0">
        <w:t xml:space="preserve"> 18-20 November. Yogyakarta, Indonesia. </w:t>
      </w:r>
    </w:p>
    <w:p w14:paraId="47D3C35E" w14:textId="77777777" w:rsidR="008D28B0" w:rsidRDefault="008D28B0" w:rsidP="004C36DA"/>
    <w:p w14:paraId="21FAD800" w14:textId="77777777" w:rsidR="008D28B0" w:rsidRDefault="008D28B0" w:rsidP="004C36DA">
      <w:r>
        <w:t xml:space="preserve">2014. </w:t>
      </w:r>
      <w:r w:rsidR="00AE3926">
        <w:t>Invited l</w:t>
      </w:r>
      <w:r>
        <w:t xml:space="preserve">ecture: The Shifting Status of Objects and Intangible Culture in Museums. Smithsonian Center for Folklife and Cultural Studies. </w:t>
      </w:r>
      <w:r w:rsidR="00586A42">
        <w:t>October 22.</w:t>
      </w:r>
    </w:p>
    <w:p w14:paraId="2F3D2C3A" w14:textId="77777777" w:rsidR="00AE3926" w:rsidRDefault="00AE3926" w:rsidP="004C36DA"/>
    <w:p w14:paraId="58D677B3" w14:textId="77777777" w:rsidR="00AE3926" w:rsidRDefault="00AE3926" w:rsidP="004C36DA">
      <w:r>
        <w:t xml:space="preserve">2014. Invited lecture: Appropriate Museology: Diverse Perspectives on Museums and </w:t>
      </w:r>
      <w:r w:rsidR="00060F78">
        <w:t xml:space="preserve">Objects. Maryland Institute </w:t>
      </w:r>
      <w:r>
        <w:t xml:space="preserve">College of Art. </w:t>
      </w:r>
      <w:r w:rsidR="00586A42">
        <w:t xml:space="preserve">October 23. </w:t>
      </w:r>
      <w:r>
        <w:t xml:space="preserve">Baltimore, Maryland. </w:t>
      </w:r>
    </w:p>
    <w:p w14:paraId="36BAE492" w14:textId="77777777" w:rsidR="00615B54" w:rsidRDefault="00615B54" w:rsidP="004C36DA"/>
    <w:p w14:paraId="3ADF8703" w14:textId="77777777" w:rsidR="00846D36" w:rsidRDefault="00AE3926" w:rsidP="004C36DA">
      <w:r>
        <w:t>2014. Keynote a</w:t>
      </w:r>
      <w:r w:rsidR="00846D36">
        <w:t>d</w:t>
      </w:r>
      <w:r w:rsidR="00704661">
        <w:t>d</w:t>
      </w:r>
      <w:r w:rsidR="00846D36">
        <w:t xml:space="preserve">ress: Making Sense of Things in Museums and Beyond. </w:t>
      </w:r>
      <w:r w:rsidR="00060F78">
        <w:t>“</w:t>
      </w:r>
      <w:r w:rsidR="00846D36">
        <w:t>Museums of Arabia Conference.</w:t>
      </w:r>
      <w:r w:rsidR="00060F78">
        <w:t>”</w:t>
      </w:r>
      <w:r w:rsidR="00846D36">
        <w:t xml:space="preserve"> Doha, Qatar, 13-16 June. </w:t>
      </w:r>
    </w:p>
    <w:p w14:paraId="2C4B4CFE" w14:textId="77777777" w:rsidR="00846D36" w:rsidRDefault="00846D36" w:rsidP="004C36DA"/>
    <w:p w14:paraId="5FD56A03" w14:textId="77777777" w:rsidR="00586A42" w:rsidRDefault="00586A42" w:rsidP="004C36DA">
      <w:r w:rsidRPr="0051272E">
        <w:t xml:space="preserve">2014. Roundtable participant (via Skype) in the international conference “The Art of Making the Difference.” </w:t>
      </w:r>
      <w:r w:rsidR="001A0A7E" w:rsidRPr="0051272E">
        <w:t>May 26, Organized by the Museum of Anthropology and Ethnology, Turin, Italy.</w:t>
      </w:r>
    </w:p>
    <w:p w14:paraId="1950E8B5" w14:textId="77777777" w:rsidR="00586A42" w:rsidRDefault="00586A42" w:rsidP="004C36DA"/>
    <w:p w14:paraId="4FFC25A5" w14:textId="77777777" w:rsidR="00AA0B8A" w:rsidRDefault="00846D36" w:rsidP="004C36DA">
      <w:r>
        <w:t xml:space="preserve">2014. </w:t>
      </w:r>
      <w:r w:rsidR="00AE3926">
        <w:t xml:space="preserve">Invited lecture. </w:t>
      </w:r>
      <w:r>
        <w:t>Maki</w:t>
      </w:r>
      <w:r w:rsidR="00AA0B8A">
        <w:t xml:space="preserve">ng (Non)Sense of Things in Museums. Reinwardt Academy of Museology, Amsterdam School of Fine Arts, April 13. </w:t>
      </w:r>
    </w:p>
    <w:p w14:paraId="173D0622" w14:textId="77777777" w:rsidR="00AA0B8A" w:rsidRDefault="00AA0B8A" w:rsidP="004C36DA"/>
    <w:p w14:paraId="1B20FC01" w14:textId="77777777" w:rsidR="004C36DA" w:rsidRPr="004C36DA" w:rsidRDefault="004C36DA" w:rsidP="004C36DA">
      <w:r w:rsidRPr="004C36DA">
        <w:t xml:space="preserve">2013. </w:t>
      </w:r>
      <w:r w:rsidR="00AE3926">
        <w:t xml:space="preserve">Invited lecture. </w:t>
      </w:r>
      <w:r w:rsidRPr="004C36DA">
        <w:t xml:space="preserve">Curating Across Cultures. University College London Centre for Museums, Heritage and Material Culture Studies seminar series in Critical Museology and Heritage December 4. </w:t>
      </w:r>
    </w:p>
    <w:p w14:paraId="5B7067F0" w14:textId="77777777" w:rsidR="004C36DA" w:rsidRPr="004C36DA" w:rsidRDefault="004C36DA" w:rsidP="004C36DA"/>
    <w:p w14:paraId="02503729" w14:textId="77777777" w:rsidR="004C36DA" w:rsidRPr="004C36DA" w:rsidRDefault="004C36DA" w:rsidP="004C36DA">
      <w:r w:rsidRPr="004C36DA">
        <w:t>2013. Keynote address</w:t>
      </w:r>
      <w:r w:rsidR="00AE3926">
        <w:t>.</w:t>
      </w:r>
      <w:r w:rsidRPr="004C36DA">
        <w:t xml:space="preserve"> </w:t>
      </w:r>
      <w:r w:rsidR="00846D36" w:rsidRPr="00846D36">
        <w:t xml:space="preserve">In the Spirit of Things. </w:t>
      </w:r>
      <w:r w:rsidR="00060F78">
        <w:t>“</w:t>
      </w:r>
      <w:r w:rsidRPr="004C36DA">
        <w:t>First Voice: Collaborative Heritage Preservatio</w:t>
      </w:r>
      <w:r w:rsidR="00AE3926">
        <w:t>n with Descendent Communities.</w:t>
      </w:r>
      <w:r w:rsidR="00060F78">
        <w:t>”</w:t>
      </w:r>
      <w:r w:rsidR="00AE3926">
        <w:t xml:space="preserve"> </w:t>
      </w:r>
      <w:r w:rsidRPr="004C36DA">
        <w:t xml:space="preserve">North Carolina Preservation Consortium Annual Conference, Chapel Hill, NC. November 1. </w:t>
      </w:r>
    </w:p>
    <w:p w14:paraId="5A60D29F" w14:textId="77777777" w:rsidR="004C36DA" w:rsidRPr="004C36DA" w:rsidRDefault="004C36DA" w:rsidP="004C36DA"/>
    <w:p w14:paraId="4F7CF67B" w14:textId="77777777" w:rsidR="004C36DA" w:rsidRPr="004C36DA" w:rsidRDefault="00AE3926" w:rsidP="004C36DA">
      <w:r>
        <w:t xml:space="preserve">2013. Invited lecture. </w:t>
      </w:r>
      <w:r w:rsidR="004C36DA" w:rsidRPr="004C36DA">
        <w:t>Museums and Community Participat</w:t>
      </w:r>
      <w:r>
        <w:t xml:space="preserve">ion: Challenges and Potential. </w:t>
      </w:r>
      <w:r w:rsidR="004C36DA" w:rsidRPr="004C36DA">
        <w:t>University of Leicester, L</w:t>
      </w:r>
      <w:r w:rsidR="00BC1765">
        <w:t>eicester, England. July 5.</w:t>
      </w:r>
      <w:r w:rsidR="004C36DA" w:rsidRPr="004C36DA">
        <w:t xml:space="preserve"> Visiting Scholar and Lecturer. June –July 2013.</w:t>
      </w:r>
    </w:p>
    <w:p w14:paraId="08089990" w14:textId="77777777" w:rsidR="004C36DA" w:rsidRPr="004C36DA" w:rsidRDefault="004C36DA" w:rsidP="004C36DA"/>
    <w:p w14:paraId="4CF7EAB9" w14:textId="77777777" w:rsidR="004C36DA" w:rsidRPr="004C36DA" w:rsidRDefault="004C36DA" w:rsidP="004C36DA">
      <w:r w:rsidRPr="004C36DA">
        <w:t xml:space="preserve">2012. </w:t>
      </w:r>
      <w:r w:rsidR="0064586B">
        <w:t xml:space="preserve">Invited presenter. </w:t>
      </w:r>
      <w:r w:rsidRPr="004C36DA">
        <w:t xml:space="preserve">Globalization and Localization of the Museum Concept. </w:t>
      </w:r>
      <w:r w:rsidR="00060F78">
        <w:t>“</w:t>
      </w:r>
      <w:r w:rsidRPr="004C36DA">
        <w:t>The Cultural Production, Appropriation, and Consumption of Archaeological Spaces.</w:t>
      </w:r>
      <w:r w:rsidR="00060F78">
        <w:t>”</w:t>
      </w:r>
      <w:r w:rsidRPr="004C36DA">
        <w:t xml:space="preserve"> Humboldt University, Berlin, </w:t>
      </w:r>
      <w:r w:rsidR="00AE3926">
        <w:t xml:space="preserve">Germany, </w:t>
      </w:r>
      <w:r w:rsidRPr="004C36DA">
        <w:t xml:space="preserve">July 6-7. </w:t>
      </w:r>
    </w:p>
    <w:p w14:paraId="5DF4AB00" w14:textId="77777777" w:rsidR="00704661" w:rsidRDefault="00704661" w:rsidP="004C36DA"/>
    <w:p w14:paraId="0E50F924" w14:textId="5E676424" w:rsidR="004C36DA" w:rsidRPr="004C36DA" w:rsidRDefault="00D817B9" w:rsidP="004C36DA">
      <w:r>
        <w:t xml:space="preserve">2012 </w:t>
      </w:r>
      <w:r w:rsidR="0064586B">
        <w:t xml:space="preserve">Invited lecture. </w:t>
      </w:r>
      <w:r w:rsidR="004C36DA" w:rsidRPr="004C36DA">
        <w:t xml:space="preserve">Cultural Humanitarianism </w:t>
      </w:r>
      <w:r w:rsidR="0064586B">
        <w:t xml:space="preserve">and the Zeitgeist of Disaster. </w:t>
      </w:r>
      <w:r w:rsidR="004C36DA" w:rsidRPr="004C36DA">
        <w:t xml:space="preserve">John Nicholas Brown Center for Public Humanities and Cultural Heritage Colloquium Series: “Thinking in Public: Community and Cultural Institutions in Post-National Civic Space,” Brown University, March 15. </w:t>
      </w:r>
    </w:p>
    <w:p w14:paraId="5372A142" w14:textId="77777777" w:rsidR="004C36DA" w:rsidRPr="004C36DA" w:rsidRDefault="004C36DA" w:rsidP="004C36DA"/>
    <w:p w14:paraId="6FA1503E" w14:textId="77777777" w:rsidR="00FE4643" w:rsidRPr="00FE4643" w:rsidRDefault="00FE4643" w:rsidP="00FE4643">
      <w:r w:rsidRPr="00FE4643">
        <w:t xml:space="preserve">2011. Cultural Heritage, Humanitarian Aid, and Development: Critical Links. Museums, Heritage and International Development Workshop, Tropenmuseum, </w:t>
      </w:r>
      <w:r w:rsidR="008C1971">
        <w:t xml:space="preserve">Amsterdam, </w:t>
      </w:r>
      <w:r w:rsidRPr="00FE4643">
        <w:t>September.</w:t>
      </w:r>
    </w:p>
    <w:p w14:paraId="1A90509D" w14:textId="77777777" w:rsidR="00FE4643" w:rsidRDefault="00FE4643" w:rsidP="004C36DA"/>
    <w:p w14:paraId="2D7154B4" w14:textId="77777777" w:rsidR="004C36DA" w:rsidRPr="004C36DA" w:rsidRDefault="004C36DA" w:rsidP="004C36DA">
      <w:r w:rsidRPr="004C36DA">
        <w:t xml:space="preserve">2011. Presenter in Professional Development workshop “World Perspectives on Heritage and Arts Management.” Organized by Professor Luca Zan, University of Bologna. Academy of Management Annual Meeting, San Antonio, TX, August 11-15. </w:t>
      </w:r>
    </w:p>
    <w:p w14:paraId="6FCB43AC" w14:textId="77777777" w:rsidR="004C36DA" w:rsidRPr="004C36DA" w:rsidRDefault="004C36DA" w:rsidP="004C36DA"/>
    <w:p w14:paraId="63F005DC" w14:textId="77777777" w:rsidR="004C36DA" w:rsidRPr="004C36DA" w:rsidRDefault="0007040C" w:rsidP="004C36DA">
      <w:r>
        <w:t xml:space="preserve">2011. Invited presenter. </w:t>
      </w:r>
      <w:r w:rsidR="004C36DA" w:rsidRPr="004C36DA">
        <w:t>Museums Ac</w:t>
      </w:r>
      <w:r>
        <w:t xml:space="preserve">ross Time, Space, and Culture. </w:t>
      </w:r>
      <w:r w:rsidR="00060F78">
        <w:t>“</w:t>
      </w:r>
      <w:r w:rsidR="004C36DA" w:rsidRPr="004C36DA">
        <w:t>Museums and Exhibitions and the Materialization of Knowledge.</w:t>
      </w:r>
      <w:r w:rsidR="00060F78">
        <w:t>”</w:t>
      </w:r>
      <w:r w:rsidR="004C36DA" w:rsidRPr="004C36DA">
        <w:t xml:space="preserve"> University of Cologne, Institute of Advanced Studies in Morphomata, Cologne, Germany. April 14-16.</w:t>
      </w:r>
    </w:p>
    <w:p w14:paraId="0A1DA3D0" w14:textId="77777777" w:rsidR="004C36DA" w:rsidRPr="004C36DA" w:rsidRDefault="004C36DA" w:rsidP="004C36DA"/>
    <w:p w14:paraId="2E2222B4" w14:textId="77777777" w:rsidR="004C36DA" w:rsidRPr="004C36DA" w:rsidRDefault="0007040C" w:rsidP="004C36DA">
      <w:r>
        <w:t xml:space="preserve">2010. Invited presenter. </w:t>
      </w:r>
      <w:r w:rsidR="004C36DA" w:rsidRPr="004C36DA">
        <w:t>Inte</w:t>
      </w:r>
      <w:r w:rsidR="00060F78">
        <w:t>rcultural Dialogue and Museums.</w:t>
      </w:r>
      <w:r w:rsidR="004C36DA" w:rsidRPr="004C36DA">
        <w:t xml:space="preserve"> Centennial College Culture and Heritage Institute symposium “Intercultural Dialogue in Tourism.” Toronto, Canada, October 5-6. </w:t>
      </w:r>
    </w:p>
    <w:p w14:paraId="6E9A1972" w14:textId="77777777" w:rsidR="004C36DA" w:rsidRPr="004C36DA" w:rsidRDefault="004C36DA" w:rsidP="004C36DA"/>
    <w:p w14:paraId="28CF2440" w14:textId="77777777" w:rsidR="004C36DA" w:rsidRPr="004C36DA" w:rsidRDefault="004C36DA" w:rsidP="004C36DA">
      <w:r w:rsidRPr="004C36DA">
        <w:t xml:space="preserve">2010. Guest scholar for University College London Centre for Museums, Heritage and Material Culture Studies seminar series in Critical Museology and Heritage. December 9. </w:t>
      </w:r>
    </w:p>
    <w:p w14:paraId="2DAE6C37" w14:textId="77777777" w:rsidR="004C36DA" w:rsidRPr="004C36DA" w:rsidRDefault="004C36DA" w:rsidP="004C36DA"/>
    <w:p w14:paraId="177A3FF7" w14:textId="77777777" w:rsidR="004C36DA" w:rsidRPr="004C36DA" w:rsidRDefault="0007040C" w:rsidP="004C36DA">
      <w:r>
        <w:t>2010. Keynote address: Participation and Museums. F</w:t>
      </w:r>
      <w:r w:rsidR="004C36DA" w:rsidRPr="004C36DA">
        <w:t xml:space="preserve">ounding conference of the European Commission, Gruntvig Project “The Learning Museum.” Bologna, Italy, December 3. </w:t>
      </w:r>
    </w:p>
    <w:p w14:paraId="47F4B33B" w14:textId="77777777" w:rsidR="004C36DA" w:rsidRPr="004C36DA" w:rsidRDefault="004C36DA" w:rsidP="004C36DA"/>
    <w:p w14:paraId="118CC9BC" w14:textId="77777777" w:rsidR="004C36DA" w:rsidRPr="004C36DA" w:rsidRDefault="004C36DA" w:rsidP="004C36DA">
      <w:r w:rsidRPr="004C36DA">
        <w:t>2010.</w:t>
      </w:r>
      <w:r w:rsidR="0007040C">
        <w:t xml:space="preserve"> Invited lecture. </w:t>
      </w:r>
      <w:r w:rsidRPr="004C36DA">
        <w:t>Indigenous Curation and Museum E</w:t>
      </w:r>
      <w:r w:rsidR="0007040C">
        <w:t>thics in the Post-Colonial Era.</w:t>
      </w:r>
      <w:r w:rsidRPr="004C36DA">
        <w:t xml:space="preserve"> Indian Arts Research Center of the School for Advanced Research 2009-2010 Speaker Series “Intersections: Native Collections, Curation, and Museums.” Santa Fe, New Mexico. March 18.</w:t>
      </w:r>
    </w:p>
    <w:p w14:paraId="6123E8F8" w14:textId="77777777" w:rsidR="004C36DA" w:rsidRPr="004C36DA" w:rsidRDefault="004C36DA" w:rsidP="004C36DA"/>
    <w:p w14:paraId="39AD4A5C" w14:textId="77777777" w:rsidR="004C36DA" w:rsidRPr="004C36DA" w:rsidRDefault="0007040C" w:rsidP="004C36DA">
      <w:r>
        <w:t xml:space="preserve">2010. Invited lecture. </w:t>
      </w:r>
      <w:r w:rsidR="004C36DA" w:rsidRPr="004C36DA">
        <w:t>Curating Intangible Cultural Heritage: T</w:t>
      </w:r>
      <w:r>
        <w:t xml:space="preserve">he Dayak Ikat Weaving Project. </w:t>
      </w:r>
      <w:r w:rsidR="004C36DA" w:rsidRPr="004C36DA">
        <w:t>University of Illinois Collaborative for Cultural Heritage and Museum Practices, Urbana, 23 April.</w:t>
      </w:r>
    </w:p>
    <w:p w14:paraId="480A8436" w14:textId="77777777" w:rsidR="004C36DA" w:rsidRPr="004C36DA" w:rsidRDefault="004C36DA" w:rsidP="004C36DA"/>
    <w:p w14:paraId="567EEED2" w14:textId="77777777" w:rsidR="004C36DA" w:rsidRPr="004C36DA" w:rsidRDefault="0007040C" w:rsidP="004C36DA">
      <w:r>
        <w:t xml:space="preserve">2010. Invited lecture. </w:t>
      </w:r>
      <w:r w:rsidR="004C36DA" w:rsidRPr="004C36DA">
        <w:t>Monks, Monasteries, and Museums. Cur</w:t>
      </w:r>
      <w:r>
        <w:t xml:space="preserve">ating Living Cultural Heritage. </w:t>
      </w:r>
      <w:r w:rsidR="004C36DA" w:rsidRPr="004C36DA">
        <w:t>Asian Arts Association of the Denver Art Museum. 20</w:t>
      </w:r>
      <w:r>
        <w:rPr>
          <w:vertAlign w:val="superscript"/>
        </w:rPr>
        <w:t xml:space="preserve"> </w:t>
      </w:r>
      <w:r w:rsidR="004C36DA" w:rsidRPr="004C36DA">
        <w:t xml:space="preserve">January. </w:t>
      </w:r>
    </w:p>
    <w:p w14:paraId="5E9CDB02" w14:textId="77777777" w:rsidR="004C36DA" w:rsidRPr="004C36DA" w:rsidRDefault="004C36DA" w:rsidP="004C36DA"/>
    <w:p w14:paraId="428ACB12" w14:textId="77777777" w:rsidR="004C36DA" w:rsidRPr="004C36DA" w:rsidRDefault="0007040C" w:rsidP="004C36DA">
      <w:r>
        <w:t>2009. Keynote address</w:t>
      </w:r>
      <w:r w:rsidR="00ED04FC">
        <w:t xml:space="preserve">: </w:t>
      </w:r>
      <w:r w:rsidR="00ED04FC" w:rsidRPr="00ED04FC">
        <w:t xml:space="preserve">“Museums and Intercultural Dialogue.” </w:t>
      </w:r>
      <w:r w:rsidR="00ED04FC">
        <w:t xml:space="preserve"> F</w:t>
      </w:r>
      <w:r w:rsidR="004C36DA" w:rsidRPr="004C36DA">
        <w:t xml:space="preserve">inal conference of the MAPforID Project of the European Union on Lifelong Learning. Madrid, Spain, 11 October. </w:t>
      </w:r>
    </w:p>
    <w:p w14:paraId="619D483B" w14:textId="77777777" w:rsidR="004C36DA" w:rsidRPr="004C36DA" w:rsidRDefault="004C36DA" w:rsidP="004C36DA"/>
    <w:p w14:paraId="69E8DF57" w14:textId="77777777" w:rsidR="004C36DA" w:rsidRPr="004C36DA" w:rsidRDefault="0007040C" w:rsidP="004C36DA">
      <w:r>
        <w:t xml:space="preserve">2008. Invited lecture. </w:t>
      </w:r>
      <w:r w:rsidR="00060F78">
        <w:t>Co-Curation and Collaboration.</w:t>
      </w:r>
      <w:r w:rsidR="004C36DA" w:rsidRPr="004C36DA">
        <w:t xml:space="preserve"> Reinwardt Academy Amsterdam School of the Arts. Amsterdam, December 15.</w:t>
      </w:r>
    </w:p>
    <w:p w14:paraId="25CCF9A1" w14:textId="77777777" w:rsidR="004C36DA" w:rsidRPr="004C36DA" w:rsidRDefault="004C36DA" w:rsidP="004C36DA"/>
    <w:p w14:paraId="439153FB" w14:textId="77777777" w:rsidR="004C36DA" w:rsidRPr="004C36DA" w:rsidRDefault="004C36DA" w:rsidP="004C36DA">
      <w:r w:rsidRPr="004C36DA">
        <w:t>2008. Invited participant in the “Expert Meetings on the Future of the Tropenmuseum, Amsterdam,” December 11-12.</w:t>
      </w:r>
    </w:p>
    <w:p w14:paraId="394F8A64" w14:textId="77777777" w:rsidR="004C36DA" w:rsidRPr="004C36DA" w:rsidRDefault="004C36DA" w:rsidP="004C36DA"/>
    <w:p w14:paraId="3B7CFFBC" w14:textId="77777777" w:rsidR="004C36DA" w:rsidRPr="004C36DA" w:rsidRDefault="0007040C" w:rsidP="004C36DA">
      <w:r>
        <w:t xml:space="preserve">2008. Invited lecture. </w:t>
      </w:r>
      <w:r w:rsidR="004C36DA" w:rsidRPr="004C36DA">
        <w:t>Appropriate Museo</w:t>
      </w:r>
      <w:r w:rsidR="00060F78">
        <w:t>logy at the Museum Pusaka Nias.</w:t>
      </w:r>
      <w:r w:rsidR="004C36DA" w:rsidRPr="004C36DA">
        <w:t xml:space="preserve"> Indonesian Heritage Society, Jakarta, </w:t>
      </w:r>
      <w:r>
        <w:t>11 August</w:t>
      </w:r>
      <w:r w:rsidR="004C36DA" w:rsidRPr="004C36DA">
        <w:t>.</w:t>
      </w:r>
    </w:p>
    <w:p w14:paraId="456BAE3B" w14:textId="77777777" w:rsidR="004C36DA" w:rsidRPr="004C36DA" w:rsidRDefault="004C36DA" w:rsidP="004C36DA"/>
    <w:p w14:paraId="4F07EC98" w14:textId="77777777" w:rsidR="004C36DA" w:rsidRDefault="0007040C" w:rsidP="004C36DA">
      <w:r>
        <w:t xml:space="preserve">2008. Invited lecture: </w:t>
      </w:r>
      <w:r w:rsidR="004C36DA" w:rsidRPr="004C36DA">
        <w:t>Indigenous Curation of Borneo Ikat Textiles</w:t>
      </w:r>
      <w:r>
        <w:t>. Asian Art Association,</w:t>
      </w:r>
      <w:r w:rsidR="004C36DA" w:rsidRPr="004C36DA">
        <w:t xml:space="preserve"> Denver Art Muse</w:t>
      </w:r>
      <w:r>
        <w:t xml:space="preserve">um. </w:t>
      </w:r>
      <w:r w:rsidR="004C36DA" w:rsidRPr="004C36DA">
        <w:t>May 21.</w:t>
      </w:r>
    </w:p>
    <w:p w14:paraId="7E0C50EA" w14:textId="77777777" w:rsidR="003A5470" w:rsidRDefault="003A5470" w:rsidP="004C36DA"/>
    <w:p w14:paraId="39892F13" w14:textId="77777777" w:rsidR="004C36DA" w:rsidRPr="004C36DA" w:rsidRDefault="004C36DA" w:rsidP="004C36DA">
      <w:r w:rsidRPr="004C36DA">
        <w:t>2008. Invited speaker for colloquium “New Directions in Collaborative and Engaged Anthropology.” American Museum of Natural History, New York, New York, April 1.</w:t>
      </w:r>
    </w:p>
    <w:p w14:paraId="5EDFAE5D" w14:textId="77777777" w:rsidR="004C36DA" w:rsidRPr="004C36DA" w:rsidRDefault="004C36DA" w:rsidP="004C36DA"/>
    <w:p w14:paraId="4631040B" w14:textId="77777777" w:rsidR="004C36DA" w:rsidRPr="004C36DA" w:rsidRDefault="0007040C" w:rsidP="004C36DA">
      <w:r>
        <w:t xml:space="preserve">2008. Invited lecture. </w:t>
      </w:r>
      <w:r w:rsidR="004C36DA" w:rsidRPr="004C36DA">
        <w:t>Keepers of the Cloth: Indig</w:t>
      </w:r>
      <w:r>
        <w:t xml:space="preserve">enous Curators of Borneo Ikat. </w:t>
      </w:r>
      <w:r w:rsidR="004C36DA" w:rsidRPr="004C36DA">
        <w:t xml:space="preserve">Denver Museum of Nature and Science, February 20. </w:t>
      </w:r>
    </w:p>
    <w:p w14:paraId="6175072A" w14:textId="77777777" w:rsidR="004C36DA" w:rsidRPr="004C36DA" w:rsidRDefault="004C36DA" w:rsidP="004C36DA"/>
    <w:p w14:paraId="61A0C90C" w14:textId="77777777" w:rsidR="004C36DA" w:rsidRPr="004C36DA" w:rsidRDefault="0007040C" w:rsidP="004C36DA">
      <w:r>
        <w:t xml:space="preserve">2006. Invited lecture. </w:t>
      </w:r>
      <w:r w:rsidR="004C36DA" w:rsidRPr="004C36DA">
        <w:t>Integrating Traditional and Professional Curation. National Museum of Ethnology.” Hanoi, Viet Nam, July 26.</w:t>
      </w:r>
    </w:p>
    <w:p w14:paraId="704DB5B0" w14:textId="77777777" w:rsidR="004C36DA" w:rsidRPr="004C36DA" w:rsidRDefault="004C36DA" w:rsidP="004C36DA">
      <w:pPr>
        <w:rPr>
          <w:bCs/>
        </w:rPr>
      </w:pPr>
    </w:p>
    <w:p w14:paraId="70400317" w14:textId="77777777" w:rsidR="004C36DA" w:rsidRPr="004C36DA" w:rsidRDefault="0007040C" w:rsidP="004C36DA">
      <w:r>
        <w:t xml:space="preserve">2006. Invited lecture. </w:t>
      </w:r>
      <w:r w:rsidR="004C36DA" w:rsidRPr="004C36DA">
        <w:t xml:space="preserve">The Museum as Post-Colonial Critique. The New Smithsonian National Museum of the American </w:t>
      </w:r>
      <w:r>
        <w:t>Indian. May 9.</w:t>
      </w:r>
      <w:r w:rsidR="004C36DA" w:rsidRPr="004C36DA">
        <w:t xml:space="preserve"> Humanities Institute Faculty Lecture, University of Denver.</w:t>
      </w:r>
    </w:p>
    <w:p w14:paraId="62C387C2" w14:textId="77777777" w:rsidR="004C36DA" w:rsidRPr="004C36DA" w:rsidRDefault="004C36DA" w:rsidP="004C36DA"/>
    <w:p w14:paraId="023C07CE" w14:textId="77777777" w:rsidR="004C36DA" w:rsidRDefault="0007040C" w:rsidP="004C36DA">
      <w:r>
        <w:t xml:space="preserve">2006. Invited lecture. </w:t>
      </w:r>
      <w:r w:rsidR="004C36DA" w:rsidRPr="004C36DA">
        <w:t xml:space="preserve">A Righteous Place: The Smithsonian National </w:t>
      </w:r>
      <w:r>
        <w:t xml:space="preserve">Museum of the American Indian. </w:t>
      </w:r>
      <w:r w:rsidR="004C36DA" w:rsidRPr="004C36DA">
        <w:t>Denver Museum of Nature and Science Research Associate Lecture. April 9.</w:t>
      </w:r>
    </w:p>
    <w:p w14:paraId="29813FEE" w14:textId="77777777" w:rsidR="00FA2D9A" w:rsidRDefault="00FA2D9A" w:rsidP="004C36DA"/>
    <w:p w14:paraId="2CF58435" w14:textId="601C5330" w:rsidR="00FA2D9A" w:rsidRPr="00FA2D9A" w:rsidRDefault="00FA2D9A" w:rsidP="00FA2D9A">
      <w:r w:rsidRPr="00FA2D9A">
        <w:t xml:space="preserve">2005 </w:t>
      </w:r>
      <w:r w:rsidR="0074703E">
        <w:t>Invited</w:t>
      </w:r>
      <w:r>
        <w:t xml:space="preserve"> speaker. </w:t>
      </w:r>
      <w:r w:rsidRPr="00FA2D9A">
        <w:t>Indigenous Curation as Intangible Cultural Heritage. International Conference on Cross-Cultural Perspectives on Museums and Communities. Princess Maha Chakri Sirindhorn Anthropology Center, September 28-29, Bangkok, Thailand.</w:t>
      </w:r>
    </w:p>
    <w:p w14:paraId="61DD9D60" w14:textId="77777777" w:rsidR="00FA2D9A" w:rsidRPr="00FA2D9A" w:rsidRDefault="00FA2D9A" w:rsidP="00FA2D9A"/>
    <w:p w14:paraId="3B72886C" w14:textId="77777777" w:rsidR="0011147C" w:rsidRDefault="00E653BA" w:rsidP="004C36DA">
      <w:r w:rsidRPr="0051272E">
        <w:t xml:space="preserve">Other </w:t>
      </w:r>
      <w:r w:rsidR="0011147C" w:rsidRPr="0051272E">
        <w:t>Invited Presentations</w:t>
      </w:r>
    </w:p>
    <w:p w14:paraId="745190F9" w14:textId="77777777" w:rsidR="0043490A" w:rsidRDefault="0043490A" w:rsidP="004C36DA"/>
    <w:p w14:paraId="7833871B" w14:textId="548EF5F0" w:rsidR="0043490A" w:rsidRDefault="0043490A" w:rsidP="004C36DA">
      <w:r>
        <w:t xml:space="preserve">2018. Whose Art? Ethical Museum Collection Stewardship panelist. </w:t>
      </w:r>
      <w:r w:rsidR="00E56A5B">
        <w:t xml:space="preserve">Sponsored by the University of Denver University College Enrichment Program and the Center for Art Collections Ethics. April 17. </w:t>
      </w:r>
    </w:p>
    <w:p w14:paraId="6D4393EE" w14:textId="77777777" w:rsidR="00E56A5B" w:rsidRDefault="00E56A5B" w:rsidP="004C36DA"/>
    <w:p w14:paraId="0B7DE85C" w14:textId="1C8CD990" w:rsidR="00E56A5B" w:rsidRPr="0051272E" w:rsidRDefault="00E56A5B" w:rsidP="004C36DA">
      <w:r>
        <w:t>2017. Panelist on roundtable: Creating Communities through the Creative Economy. Sponsored by the International Institute for Indigenous Resource Management. Denver Indian Com</w:t>
      </w:r>
      <w:r w:rsidR="00E82EC6">
        <w:t>m</w:t>
      </w:r>
      <w:r>
        <w:t xml:space="preserve">ission. October 5. </w:t>
      </w:r>
    </w:p>
    <w:p w14:paraId="33E85BCB" w14:textId="77777777" w:rsidR="00E653BA" w:rsidRPr="0051272E" w:rsidRDefault="00E653BA" w:rsidP="004C36DA"/>
    <w:p w14:paraId="74165C4D" w14:textId="77777777" w:rsidR="0011147C" w:rsidRPr="0051272E" w:rsidRDefault="00E653BA" w:rsidP="004C36DA">
      <w:r w:rsidRPr="0051272E">
        <w:t xml:space="preserve">2013. Discussion with Artist/Photographer Eric Schwartz </w:t>
      </w:r>
      <w:r w:rsidR="00CD509A" w:rsidRPr="0051272E">
        <w:t xml:space="preserve">and Curator Simon Zalkind </w:t>
      </w:r>
      <w:r w:rsidRPr="0051272E">
        <w:t xml:space="preserve">on “Tattoo Nation”—photography exhibit and film screening. Fulginiti Pavilion for Bioethics and Humanities. University of Colorado Anschutz Medical Campus. Denver, CO </w:t>
      </w:r>
    </w:p>
    <w:p w14:paraId="18DFE2D9" w14:textId="77777777" w:rsidR="00D83222" w:rsidRPr="0051272E" w:rsidRDefault="00D83222" w:rsidP="004C36DA"/>
    <w:p w14:paraId="600E4F75" w14:textId="77777777" w:rsidR="00D83222" w:rsidRPr="0051272E" w:rsidRDefault="00D83222" w:rsidP="004C36DA">
      <w:r w:rsidRPr="0051272E">
        <w:t xml:space="preserve">2013. Invited to contribute piece on the Clothespin Brigade to </w:t>
      </w:r>
      <w:r w:rsidRPr="0051272E">
        <w:rPr>
          <w:i/>
        </w:rPr>
        <w:t xml:space="preserve">Open for Design, </w:t>
      </w:r>
      <w:r w:rsidRPr="0051272E">
        <w:t xml:space="preserve">a community exhibit project at Denver Art Museum on artful models on how to make your neighborhood and the world a better place. </w:t>
      </w:r>
    </w:p>
    <w:p w14:paraId="200B374A" w14:textId="77777777" w:rsidR="00E653BA" w:rsidRPr="0051272E" w:rsidRDefault="00E653BA" w:rsidP="00E653BA"/>
    <w:p w14:paraId="6954C80E" w14:textId="77777777" w:rsidR="00E653BA" w:rsidRPr="0051272E" w:rsidRDefault="00E653BA" w:rsidP="00E653BA">
      <w:r w:rsidRPr="0051272E">
        <w:t>2012. Speaker for Mixed Taste: Tag Team Lectures on Unrelated Topics. Museum of Contemporary Art Denver. Subject Traditional Sumatran Architecture. August 16.</w:t>
      </w:r>
    </w:p>
    <w:p w14:paraId="748BA76F" w14:textId="77777777" w:rsidR="0076040B" w:rsidRPr="0051272E" w:rsidRDefault="0076040B" w:rsidP="00E653BA"/>
    <w:p w14:paraId="2CA3522C" w14:textId="77777777" w:rsidR="0076040B" w:rsidRPr="0051272E" w:rsidRDefault="0076040B" w:rsidP="0076040B">
      <w:r w:rsidRPr="0051272E">
        <w:t>2011. Keynote. Making Home: An Anthropologist’s Perspective.  Colorado Art Ranch’s 8</w:t>
      </w:r>
      <w:r w:rsidRPr="0051272E">
        <w:rPr>
          <w:vertAlign w:val="superscript"/>
        </w:rPr>
        <w:t>th</w:t>
      </w:r>
      <w:r w:rsidRPr="0051272E">
        <w:t xml:space="preserve"> Annual Artposia. Theme: Dwellings: Habitat, Symbol and Art. Salida, Colorado, May 27-29. </w:t>
      </w:r>
    </w:p>
    <w:p w14:paraId="10943DC6" w14:textId="77777777" w:rsidR="00E653BA" w:rsidRPr="0051272E" w:rsidRDefault="00E653BA" w:rsidP="00E653BA"/>
    <w:p w14:paraId="22129BF7" w14:textId="77777777" w:rsidR="00E653BA" w:rsidRPr="00E653BA" w:rsidRDefault="00E653BA" w:rsidP="00E653BA">
      <w:r w:rsidRPr="0051272E">
        <w:t>2008. Speaker for Mixed Taste: Tag Team Lectures on Unrelated Topics. Museum of Contemporary Art Denver. Subject: Extreme Death Rituals in Borneo. June 12.</w:t>
      </w:r>
      <w:r w:rsidRPr="00E653BA">
        <w:t xml:space="preserve"> </w:t>
      </w:r>
    </w:p>
    <w:p w14:paraId="3EF60DB3" w14:textId="77777777" w:rsidR="004C36DA" w:rsidRPr="004C36DA" w:rsidRDefault="004C36DA" w:rsidP="004C36DA"/>
    <w:p w14:paraId="007863FF" w14:textId="64EA3FA4" w:rsidR="003B6F06" w:rsidRDefault="003B6F06">
      <w:pPr>
        <w:rPr>
          <w:b/>
        </w:rPr>
      </w:pPr>
      <w:r>
        <w:rPr>
          <w:b/>
        </w:rPr>
        <w:t xml:space="preserve">PAPERS PRESENTED AT </w:t>
      </w:r>
      <w:r w:rsidR="00AD509F">
        <w:rPr>
          <w:b/>
        </w:rPr>
        <w:t>ACADEMIC/</w:t>
      </w:r>
      <w:r>
        <w:rPr>
          <w:b/>
        </w:rPr>
        <w:t>PROFESSIONAL CONFERENCES</w:t>
      </w:r>
    </w:p>
    <w:p w14:paraId="0998530B" w14:textId="2CA70C95" w:rsidR="00697A2B" w:rsidRDefault="00697A2B">
      <w:r w:rsidRPr="00BD4271">
        <w:t xml:space="preserve">2019. Panelist. </w:t>
      </w:r>
      <w:r w:rsidR="00BD4271" w:rsidRPr="00BD4271">
        <w:t>Changing Climates, Shifting Terrains: Indigenizing Museums. American Anthropological Association Annual Meeting, Vancouver, Canada. November 20-24.</w:t>
      </w:r>
    </w:p>
    <w:p w14:paraId="1F9A8387" w14:textId="21AFE8DF" w:rsidR="00A90F38" w:rsidRDefault="00A90F38"/>
    <w:p w14:paraId="74856549" w14:textId="414374EE" w:rsidR="00A90F38" w:rsidRPr="00BD4271" w:rsidRDefault="00A90F38">
      <w:r>
        <w:t xml:space="preserve">2019. Panel organizer/discussant. “International Museum Anthropology Different: Perspectives and Developments Beyond the US.” Museums Different. Second Biennial of the Council for Museum Anthropology, American Anthropological Association. Santa Fe, New Mexico. 19-21 September. </w:t>
      </w:r>
    </w:p>
    <w:p w14:paraId="25E1D5A7" w14:textId="77777777" w:rsidR="00697A2B" w:rsidRPr="00BD4271" w:rsidRDefault="00697A2B"/>
    <w:p w14:paraId="73DDE2C9" w14:textId="6EE4E1CF" w:rsidR="00E56A5B" w:rsidRDefault="00E56A5B">
      <w:r>
        <w:t>2018 Discussant</w:t>
      </w:r>
      <w:r w:rsidR="00E35FB8">
        <w:t>/Moderator</w:t>
      </w:r>
      <w:r>
        <w:t>. Potential</w:t>
      </w:r>
      <w:r w:rsidR="00E35FB8">
        <w:t>s and Pitfalls: Teaching with Ethnographic Collections. American Alliance of Museums annual meeting. Phoenix, AZ. May 8.</w:t>
      </w:r>
    </w:p>
    <w:p w14:paraId="22522A3D" w14:textId="77777777" w:rsidR="00E56A5B" w:rsidRDefault="00E56A5B"/>
    <w:p w14:paraId="1A3D41A1" w14:textId="71918268" w:rsidR="004D3E72" w:rsidRPr="004D3E72" w:rsidRDefault="004D3E72">
      <w:r w:rsidRPr="004D3E72">
        <w:t>2017</w:t>
      </w:r>
      <w:r>
        <w:t xml:space="preserve"> Organizer, Chair, and Discussant for “Museum Anthropology in the Age of Engagement.” American Anthropological Association annual meeting. Washington, D.C. November 30.</w:t>
      </w:r>
    </w:p>
    <w:p w14:paraId="3B0B8053" w14:textId="77777777" w:rsidR="004D3E72" w:rsidRDefault="004D3E72">
      <w:pPr>
        <w:rPr>
          <w:b/>
        </w:rPr>
      </w:pPr>
    </w:p>
    <w:p w14:paraId="500F919D" w14:textId="0169757F" w:rsidR="00B73913" w:rsidRPr="00B73913" w:rsidRDefault="00B73913">
      <w:r w:rsidRPr="00B73913">
        <w:t xml:space="preserve">2017 </w:t>
      </w:r>
      <w:r>
        <w:t xml:space="preserve">A World on the Move: Museum Anthropology and Migration. Society for Applied Anthropology annual meeting. Santa Fe, New Mexico. April 1. </w:t>
      </w:r>
    </w:p>
    <w:p w14:paraId="00520197" w14:textId="77777777" w:rsidR="00B73913" w:rsidRDefault="00B73913"/>
    <w:p w14:paraId="1EC1709E" w14:textId="683B193C" w:rsidR="004A0F3A" w:rsidRDefault="004A0F3A" w:rsidP="001D39AE">
      <w:r>
        <w:t xml:space="preserve">2016 The Clothespin Brigade: Art, Activism, and Anthropology. Society for Applied Anthropology. Vancouver, BC. April 2. </w:t>
      </w:r>
    </w:p>
    <w:p w14:paraId="7E0A325D" w14:textId="77777777" w:rsidR="004A0F3A" w:rsidRDefault="004A0F3A" w:rsidP="001D39AE"/>
    <w:p w14:paraId="0FF835FA" w14:textId="18F7687F" w:rsidR="001D39AE" w:rsidRPr="001D39AE" w:rsidRDefault="001D39AE" w:rsidP="001D39AE">
      <w:r>
        <w:t xml:space="preserve">2015. Contextualizing Matters: A </w:t>
      </w:r>
      <w:r w:rsidRPr="001D39AE">
        <w:t>Biography of a</w:t>
      </w:r>
      <w:r>
        <w:t xml:space="preserve">n Exhibition, Relational Art, </w:t>
      </w:r>
      <w:r w:rsidRPr="001D39AE">
        <w:t>and Anthropology Project</w:t>
      </w:r>
      <w:r>
        <w:t xml:space="preserve">. American Anthropological Association Annual Meeting. Denver, CO. November 20. </w:t>
      </w:r>
    </w:p>
    <w:p w14:paraId="26CCD09E" w14:textId="77777777" w:rsidR="001D39AE" w:rsidRDefault="001D39AE"/>
    <w:p w14:paraId="25A0EA8E" w14:textId="77777777" w:rsidR="00F91A24" w:rsidRDefault="00F91A24">
      <w:r>
        <w:t>2014. Organizer and presenter for roundtable “Museum Anthropology as Applied Anthropology.” Society for Applied Anthropology annual meeting. Albuquerque, NM. March 19.</w:t>
      </w:r>
    </w:p>
    <w:p w14:paraId="295316EA" w14:textId="77777777" w:rsidR="00F91A24" w:rsidRDefault="00F91A24"/>
    <w:p w14:paraId="73A2DF5E" w14:textId="77777777" w:rsidR="00447B7D" w:rsidRDefault="009471B5">
      <w:r>
        <w:t>2013. Discussant for panel</w:t>
      </w:r>
      <w:r w:rsidR="00A576D7">
        <w:t xml:space="preserve"> </w:t>
      </w:r>
      <w:r>
        <w:t>“</w:t>
      </w:r>
      <w:r w:rsidR="00A576D7">
        <w:t>The Museum Provocateur: Community Co-Curated Exhibitions as Experimental Scholarly Praxis.</w:t>
      </w:r>
      <w:r>
        <w:t>”</w:t>
      </w:r>
      <w:r w:rsidR="00A576D7">
        <w:t xml:space="preserve"> American Anthropological Association Annual Meetings, Chicago, IL, November 20-24. </w:t>
      </w:r>
    </w:p>
    <w:p w14:paraId="4A5FFEDD" w14:textId="77777777" w:rsidR="009471B5" w:rsidRDefault="009471B5"/>
    <w:p w14:paraId="5FC1411F" w14:textId="77777777" w:rsidR="009471B5" w:rsidRDefault="009471B5">
      <w:r>
        <w:t xml:space="preserve">2013. Teaching with Objects. Invited Roundtable on Emergent Visions for Object-Based Teaching in and Beyond the Classroom. American Anthropological Association Annual Meeting, Chicago, IL, November 20-24. </w:t>
      </w:r>
    </w:p>
    <w:p w14:paraId="13EC1E20" w14:textId="77777777" w:rsidR="00A576D7" w:rsidRDefault="00A576D7"/>
    <w:p w14:paraId="644C7FA0" w14:textId="77777777" w:rsidR="00894163" w:rsidRDefault="00894163">
      <w:r>
        <w:t xml:space="preserve">2012. Denver’s Front Porch: Creating Space for Creative Communities. Session organized by Sonnet Hanson, Denver </w:t>
      </w:r>
      <w:r w:rsidR="00AE3926">
        <w:t>Art Museum. American Alliance</w:t>
      </w:r>
      <w:r>
        <w:t xml:space="preserve"> of Museums Annual Meeting. Minneapolis, MN. April 29-May 2. </w:t>
      </w:r>
    </w:p>
    <w:p w14:paraId="65C8FA55" w14:textId="77777777" w:rsidR="00823C4E" w:rsidRDefault="00823C4E"/>
    <w:p w14:paraId="6A388D95" w14:textId="77777777" w:rsidR="0040272E" w:rsidRDefault="00FC66D6">
      <w:r>
        <w:t xml:space="preserve">2011. Take It to the Walls: Relational Art and Community Engagement. American Anthropological Association Annual Meeting. Montreal, November 16-20. </w:t>
      </w:r>
    </w:p>
    <w:p w14:paraId="169C6CE4" w14:textId="77777777" w:rsidR="00FC66D6" w:rsidRDefault="00FC66D6"/>
    <w:p w14:paraId="0A0A1F8D" w14:textId="77777777" w:rsidR="00DC0409" w:rsidRDefault="00060F78">
      <w:r>
        <w:t xml:space="preserve">2010. </w:t>
      </w:r>
      <w:r w:rsidR="00DC0409">
        <w:t xml:space="preserve">Expanding the Field: Museum Ethnography and the </w:t>
      </w:r>
      <w:r>
        <w:t>Renewal of Museum Anthropology.</w:t>
      </w:r>
      <w:r w:rsidR="00DC0409">
        <w:t xml:space="preserve"> American Anthropological Association Annual Meeting, New Orleans, November 18. Co-Organizer of Panel “Museum Ethnography in Theory and Practice.” </w:t>
      </w:r>
    </w:p>
    <w:p w14:paraId="41692AF5" w14:textId="77777777" w:rsidR="00DC0409" w:rsidRDefault="00DC0409"/>
    <w:p w14:paraId="7AA1BE76" w14:textId="77777777" w:rsidR="0040272E" w:rsidRDefault="00060F78">
      <w:r>
        <w:t xml:space="preserve">2010 </w:t>
      </w:r>
      <w:r w:rsidR="0040272E">
        <w:t>Museums as Places for Intercultural Dialogue: An E</w:t>
      </w:r>
      <w:r>
        <w:t>U Response to Multiculturalism.</w:t>
      </w:r>
      <w:r w:rsidR="0040272E">
        <w:t xml:space="preserve"> Society for Applied Anthropology Annual Meeting, Merida, Mexico, 24-27, March.</w:t>
      </w:r>
    </w:p>
    <w:p w14:paraId="2A149D52" w14:textId="77777777" w:rsidR="0040272E" w:rsidRDefault="0040272E"/>
    <w:p w14:paraId="73E40E5B" w14:textId="77777777" w:rsidR="00400530" w:rsidRDefault="00400530">
      <w:r>
        <w:t xml:space="preserve">2010 </w:t>
      </w:r>
      <w:r w:rsidR="0040272E">
        <w:t>Panelist for “Blurring the Border Between Learning and Doing: The Win-Win Value of Servic</w:t>
      </w:r>
      <w:r w:rsidR="00060F78">
        <w:t>e Learning Programs in Museums.”</w:t>
      </w:r>
      <w:r w:rsidR="0040272E">
        <w:t xml:space="preserve"> American Association of Museums Annual Meeting, Los Angeles, CA, May 23-26, 2101.</w:t>
      </w:r>
    </w:p>
    <w:p w14:paraId="0F07A269" w14:textId="77777777" w:rsidR="00400530" w:rsidRDefault="00400530"/>
    <w:p w14:paraId="32EE589B" w14:textId="77777777" w:rsidR="004E2C22" w:rsidRDefault="00060F78">
      <w:r>
        <w:t xml:space="preserve">2009. </w:t>
      </w:r>
      <w:r w:rsidR="004E2C22">
        <w:t>Blessing in Disguise: Cultural Revit</w:t>
      </w:r>
      <w:r>
        <w:t xml:space="preserve">alization and Disaster Relief. </w:t>
      </w:r>
      <w:r w:rsidR="004E2C22">
        <w:t xml:space="preserve">Society for Applied Anthropology Annual Meeting. Santa Fe, New Mexico, March 17-22.  </w:t>
      </w:r>
    </w:p>
    <w:p w14:paraId="7CCA1091" w14:textId="77777777" w:rsidR="004E2C22" w:rsidRDefault="004E2C22"/>
    <w:p w14:paraId="6EEA77D8" w14:textId="77777777" w:rsidR="00BB70A5" w:rsidRDefault="00BB70A5">
      <w:r>
        <w:t>2008.</w:t>
      </w:r>
      <w:r w:rsidR="00AF2F85">
        <w:t xml:space="preserve"> Indigenous Curation as Intangible Cultural Heritage and Museums. Paper presented as part of panel “Museum Anthropology: Collaboration and Engagement in Representing Culture and Knowledge.” Annual Meetings of the American Anthropological Association, San Francisco, CA, November 19-23, 2008.</w:t>
      </w:r>
    </w:p>
    <w:p w14:paraId="34048C56" w14:textId="77777777" w:rsidR="00BB70A5" w:rsidRDefault="00BB70A5"/>
    <w:p w14:paraId="2D888441" w14:textId="3B1C3875" w:rsidR="007A5169" w:rsidRDefault="00D817B9">
      <w:r>
        <w:t>2007</w:t>
      </w:r>
      <w:r w:rsidR="007A5169">
        <w:t xml:space="preserve"> From “Counterfeit” to Appropriate Museology. Paper presented as part of the panel “Thinking Beyond the Glass Box: The Legacy of Michael Ames” (organizer) for the 2007 Annual Meetings of the American Anthropological Association. Washington, D.C. November 29.</w:t>
      </w:r>
    </w:p>
    <w:p w14:paraId="69467040" w14:textId="77777777" w:rsidR="007A5169" w:rsidRDefault="007A5169"/>
    <w:p w14:paraId="4E4D41C2" w14:textId="77777777" w:rsidR="00A511A5" w:rsidRDefault="00A511A5">
      <w:r>
        <w:t>2007 Museum Studies in the “Post Museum” Era. Annual meeting of the American Association of Museums. Chicago, Illinois, May 16, 2007.</w:t>
      </w:r>
    </w:p>
    <w:p w14:paraId="04E088A5" w14:textId="77777777" w:rsidR="00A511A5" w:rsidRDefault="00A511A5"/>
    <w:p w14:paraId="35EB605C" w14:textId="000F9E0C" w:rsidR="006C1A3C" w:rsidRDefault="00D817B9">
      <w:r>
        <w:t xml:space="preserve">2005 </w:t>
      </w:r>
      <w:r w:rsidR="006C1A3C">
        <w:t>International Collaboration and Cross-Cultural Exchange in Heritage Preservation Efforts. Society for Applied Anthropology 65</w:t>
      </w:r>
      <w:r w:rsidR="006C1A3C" w:rsidRPr="006C1A3C">
        <w:rPr>
          <w:vertAlign w:val="superscript"/>
        </w:rPr>
        <w:t>th</w:t>
      </w:r>
      <w:r w:rsidR="006C1A3C">
        <w:t xml:space="preserve"> Annual Meeting, </w:t>
      </w:r>
      <w:r w:rsidR="00AD610E">
        <w:t xml:space="preserve">Santa Fe, NM, </w:t>
      </w:r>
      <w:r w:rsidR="006C1A3C">
        <w:t xml:space="preserve">April </w:t>
      </w:r>
    </w:p>
    <w:p w14:paraId="21DC6E82" w14:textId="77777777" w:rsidR="006C1A3C" w:rsidRDefault="006C1A3C"/>
    <w:p w14:paraId="208836D6" w14:textId="0C7BF130" w:rsidR="003B6F06" w:rsidRDefault="00D817B9">
      <w:r>
        <w:t>2003</w:t>
      </w:r>
      <w:r w:rsidR="003B6F06">
        <w:t xml:space="preserve"> Critical and Comparative Museology: A New Model for Theory and Practice. American Anthropological Association Annual Meetings, Chicago, IL, Nov. 21</w:t>
      </w:r>
    </w:p>
    <w:p w14:paraId="24AC7FC5" w14:textId="77777777" w:rsidR="003B6F06" w:rsidRDefault="003B6F06"/>
    <w:p w14:paraId="08AE5BBF" w14:textId="008AC630" w:rsidR="003B6F06" w:rsidRDefault="00D817B9">
      <w:r>
        <w:t xml:space="preserve">2003 </w:t>
      </w:r>
      <w:r w:rsidR="003B6F06">
        <w:t>Curation as Social Process. American Association of Museums Annual Meeting. Portland, Oregon. May 21</w:t>
      </w:r>
    </w:p>
    <w:p w14:paraId="24026430" w14:textId="77777777" w:rsidR="003B6F06" w:rsidRDefault="003B6F06"/>
    <w:p w14:paraId="0ACA48F4" w14:textId="66E1C69F" w:rsidR="003B6F06" w:rsidRDefault="003B6F06">
      <w:r>
        <w:t>2002 Pusaka as an Indigenous Concept of Cultural Heritage Preservation. Association of Southeast Asian Studies-United Kingdom, “Critical Museology and Material Culture in Southeast Asia.” Horniman Museum and Gardens in London, October 12</w:t>
      </w:r>
    </w:p>
    <w:p w14:paraId="0D5D5F02" w14:textId="77777777" w:rsidR="003B6F06" w:rsidRDefault="003B6F06"/>
    <w:p w14:paraId="52128334" w14:textId="1F541DFF" w:rsidR="003B6F06" w:rsidRDefault="00D817B9">
      <w:r>
        <w:t xml:space="preserve">1999 </w:t>
      </w:r>
      <w:r w:rsidR="003B6F06">
        <w:t xml:space="preserve">Museums, Tradition, and the Contradictions of Cultural Democratization in Indonesia. American Anthropological Association Annual Meetings, Chicago, IL, November </w:t>
      </w:r>
    </w:p>
    <w:p w14:paraId="2B403390" w14:textId="77777777" w:rsidR="003B6F06" w:rsidRDefault="003B6F06"/>
    <w:p w14:paraId="5906F4B3" w14:textId="65DEB63C" w:rsidR="003B6F06" w:rsidRDefault="00D817B9">
      <w:r>
        <w:t xml:space="preserve">1999 </w:t>
      </w:r>
      <w:r w:rsidR="003B6F06">
        <w:t>Cultural Work as a Strategy for Environmental Conservation. Society for Applied Anthropology. Annual Meeting, Tucson, AZ, April 23</w:t>
      </w:r>
    </w:p>
    <w:p w14:paraId="7AE66B9D" w14:textId="77777777" w:rsidR="003B6F06" w:rsidRDefault="003B6F06"/>
    <w:p w14:paraId="74BB5826" w14:textId="6244BF5E" w:rsidR="003B6F06" w:rsidRDefault="00D817B9">
      <w:r>
        <w:t xml:space="preserve">1996 </w:t>
      </w:r>
      <w:r w:rsidR="003B6F06">
        <w:t>Challenging Professionalism: Applying Local Knowledges and Practices to Museum Curation, Documentation, and Representation. Fourth Biennial Conference of the Borneo Research Council. Bandar Seri Begawan, Brunei Darussalam, July</w:t>
      </w:r>
    </w:p>
    <w:p w14:paraId="52319C38" w14:textId="77777777" w:rsidR="003B6F06" w:rsidRDefault="003B6F06"/>
    <w:p w14:paraId="5442F845" w14:textId="60A8A098" w:rsidR="003B6F06" w:rsidRDefault="00D817B9">
      <w:r>
        <w:t xml:space="preserve">1995 </w:t>
      </w:r>
      <w:r w:rsidR="003B6F06">
        <w:t>The Provincial Museum of Central Kalimantan, Museum Balanga: A Study in Transnational, Cross-Cultural Expression. American Anthropological Association Annual Meetings, Washington, D.C. Organizer and chair of session "New Skins, New Wine: Substance and Symbolism of New Sociocultural Forms in Borneo.” November</w:t>
      </w:r>
    </w:p>
    <w:p w14:paraId="283B466F" w14:textId="77777777" w:rsidR="003B6F06" w:rsidRDefault="003B6F06">
      <w:pPr>
        <w:ind w:left="720"/>
      </w:pPr>
    </w:p>
    <w:p w14:paraId="0509E23A" w14:textId="04F3338A" w:rsidR="003B6F06" w:rsidRDefault="00D817B9">
      <w:r>
        <w:t xml:space="preserve">1994 </w:t>
      </w:r>
      <w:r w:rsidR="003B6F06">
        <w:t>The Ideology of Museum Development in Indonesia and the Undermining of Indigenous Curation. American Anthropological Association Annual Meetings, Atlanta, Georgia. Organizer and Chair of session: "Indigenous Curation: Alternative Perspectives on Preservation, Collecting, and Presentation" November</w:t>
      </w:r>
    </w:p>
    <w:p w14:paraId="67386CA3" w14:textId="77777777" w:rsidR="003B6F06" w:rsidRDefault="003B6F06"/>
    <w:p w14:paraId="7AAC9170" w14:textId="681650E7" w:rsidR="003B6F06" w:rsidRDefault="00D817B9">
      <w:r>
        <w:t xml:space="preserve">1993 </w:t>
      </w:r>
      <w:r w:rsidR="003B6F06">
        <w:t>Museums and the Politics of Diversity in Indonesia. American Folklore Society Annual Meeting, Eugene, Oregon. October</w:t>
      </w:r>
    </w:p>
    <w:p w14:paraId="495468ED" w14:textId="77777777" w:rsidR="003B6F06" w:rsidRDefault="003B6F06"/>
    <w:p w14:paraId="464A3406" w14:textId="6A7E90E9" w:rsidR="003B6F06" w:rsidRDefault="00D817B9">
      <w:r>
        <w:t xml:space="preserve">1993 </w:t>
      </w:r>
      <w:r w:rsidR="003B6F06">
        <w:t>Comparative Museology: Inspiration and Challenge for Museum Theory and Practice. American Ethnological Society/Council on Museum Anthropology Joint Meetings, Santa Fe, New Mexico. April</w:t>
      </w:r>
    </w:p>
    <w:p w14:paraId="27BAA18C" w14:textId="77777777" w:rsidR="003B6F06" w:rsidRDefault="003B6F06"/>
    <w:p w14:paraId="3DD449C2" w14:textId="77777777" w:rsidR="003B6F06" w:rsidRDefault="003B6F06">
      <w:pPr>
        <w:sectPr w:rsidR="003B6F06">
          <w:footerReference w:type="even" r:id="rId12"/>
          <w:footerReference w:type="default" r:id="rId13"/>
          <w:type w:val="continuous"/>
          <w:pgSz w:w="12240" w:h="15840"/>
          <w:pgMar w:top="1440" w:right="1440" w:bottom="1440" w:left="1440" w:header="1440" w:footer="1440" w:gutter="0"/>
          <w:cols w:space="720"/>
          <w:noEndnote/>
        </w:sectPr>
      </w:pPr>
    </w:p>
    <w:p w14:paraId="141E5F69" w14:textId="14683ADF" w:rsidR="003B6F06" w:rsidRDefault="00D817B9">
      <w:r>
        <w:t xml:space="preserve">1992 </w:t>
      </w:r>
      <w:r w:rsidR="003B6F06">
        <w:t>Mediating Culture: The Role of the Museum in Negotiating National/Local Culture. Fifth Annual Conference of the Northwest Regional Consortium for Southeast Asian Studies, University of British Columbia, Vancouver, B.C. November</w:t>
      </w:r>
    </w:p>
    <w:p w14:paraId="6C3F0101" w14:textId="77777777" w:rsidR="003B6F06" w:rsidRDefault="003B6F06"/>
    <w:p w14:paraId="4816769A" w14:textId="77777777" w:rsidR="003B6F06" w:rsidRDefault="003B6F06">
      <w:r>
        <w:t>1992 The Eurocentric Museum Model in the Non-European World. Sixteenth General Conference of the International Council of Museums, Québec City, Québec. September</w:t>
      </w:r>
    </w:p>
    <w:p w14:paraId="20D0D9E0" w14:textId="77777777" w:rsidR="003B6F06" w:rsidRDefault="003B6F06"/>
    <w:p w14:paraId="07431762" w14:textId="42DC6D46" w:rsidR="003B6F06" w:rsidRDefault="00D817B9">
      <w:r>
        <w:t xml:space="preserve">1992 </w:t>
      </w:r>
      <w:r w:rsidR="003B6F06">
        <w:t>Museums,</w:t>
      </w:r>
      <w:r>
        <w:t xml:space="preserve"> </w:t>
      </w:r>
      <w:r w:rsidR="003B6F06">
        <w:t>The State, and Local Culture in Central Kalimantan: A Conflict of Interests? Borneo Research Council Second Biennial International Meetings, Kota Kinabalu, Sabah, Malaysia. July</w:t>
      </w:r>
    </w:p>
    <w:p w14:paraId="33E4B623" w14:textId="77777777" w:rsidR="003B6F06" w:rsidRDefault="003B6F06"/>
    <w:p w14:paraId="682C24A5" w14:textId="7544329C" w:rsidR="003B6F06" w:rsidRDefault="00D817B9">
      <w:r>
        <w:t xml:space="preserve">1991 </w:t>
      </w:r>
      <w:r w:rsidR="003B6F06">
        <w:t>Museums Across Cultures and Time. Symposium Temu Ilmu Antar Museum, The National Museum of Indonesia, Jakarta, Indonesia</w:t>
      </w:r>
    </w:p>
    <w:p w14:paraId="0086B62C" w14:textId="77777777" w:rsidR="003B6F06" w:rsidRDefault="003B6F06"/>
    <w:p w14:paraId="4B075C7F" w14:textId="54566EED" w:rsidR="003B6F06" w:rsidRDefault="003B6F06">
      <w:r>
        <w:t>1990 On Becoming 'Museum-Minded': Museums, Culture, and Development in Indonesia. Northwest Regional Consortium Third Annual Conference, University of Washington, Seattle, Washington</w:t>
      </w:r>
    </w:p>
    <w:p w14:paraId="74745BE9" w14:textId="77777777" w:rsidR="003B6F06" w:rsidRDefault="003B6F06"/>
    <w:p w14:paraId="2EF6F4E7" w14:textId="77777777" w:rsidR="003B6F06" w:rsidRDefault="003B6F06">
      <w:r>
        <w:t>1989 Issues of Power in Museums of Ethnography. Fifteenth General Conference of the International Council of Museums, Den Haag, The Netherlands. September</w:t>
      </w:r>
    </w:p>
    <w:p w14:paraId="531E141D" w14:textId="77777777" w:rsidR="003B6F06" w:rsidRDefault="003B6F06"/>
    <w:p w14:paraId="43F68057" w14:textId="77777777" w:rsidR="003B6F06" w:rsidRDefault="003B6F06">
      <w:pPr>
        <w:rPr>
          <w:b/>
        </w:rPr>
      </w:pPr>
      <w:r>
        <w:t>1987 The Role of the Museum in Promoting Cross-Cultural Awareness. International Committee on Museums of Ethnography Meeting-"Presentation of Culture," Leiden, The Netherlands. August</w:t>
      </w:r>
    </w:p>
    <w:p w14:paraId="62A66158" w14:textId="77777777" w:rsidR="00BE7C5A" w:rsidRDefault="00BE7C5A" w:rsidP="00BE7C5A">
      <w:pPr>
        <w:rPr>
          <w:b/>
        </w:rPr>
      </w:pPr>
    </w:p>
    <w:p w14:paraId="23F161B6" w14:textId="63D4AA6F" w:rsidR="00BE7C5A" w:rsidRPr="00BE7C5A" w:rsidRDefault="00BE7C5A" w:rsidP="00BE7C5A">
      <w:pPr>
        <w:rPr>
          <w:b/>
        </w:rPr>
      </w:pPr>
      <w:r w:rsidRPr="00BE7C5A">
        <w:rPr>
          <w:b/>
        </w:rPr>
        <w:t>TEACHING</w:t>
      </w:r>
      <w:r w:rsidR="00C1745A">
        <w:rPr>
          <w:b/>
        </w:rPr>
        <w:t xml:space="preserve"> AND ADVISING</w:t>
      </w:r>
    </w:p>
    <w:p w14:paraId="7E3E3671" w14:textId="77777777" w:rsidR="00BE7C5A" w:rsidRPr="00BE7C5A" w:rsidRDefault="00BE7C5A" w:rsidP="00BE7C5A">
      <w:pPr>
        <w:rPr>
          <w:bCs/>
          <w:u w:val="single"/>
        </w:rPr>
      </w:pPr>
      <w:r w:rsidRPr="00BE7C5A">
        <w:rPr>
          <w:bCs/>
          <w:u w:val="single"/>
        </w:rPr>
        <w:t>Teaching</w:t>
      </w:r>
    </w:p>
    <w:p w14:paraId="33BB7726" w14:textId="77777777" w:rsidR="00BE7C5A" w:rsidRPr="00BE7C5A" w:rsidRDefault="00BE7C5A" w:rsidP="00BE7C5A">
      <w:r w:rsidRPr="00BE7C5A">
        <w:t>Associate Professor of Anthropology, University of Denver</w:t>
      </w:r>
      <w:r w:rsidR="00742D2E">
        <w:t xml:space="preserve"> (2004 to the present)</w:t>
      </w:r>
    </w:p>
    <w:p w14:paraId="39D6CE70" w14:textId="372D37C3" w:rsidR="00BE7C5A" w:rsidRDefault="00BE7C5A" w:rsidP="00BE7C5A">
      <w:r w:rsidRPr="00BE7C5A">
        <w:t>Assistant Professor of Anthropology, University of Denver</w:t>
      </w:r>
      <w:r w:rsidR="004A0F3A">
        <w:t xml:space="preserve"> (1998-2004)</w:t>
      </w:r>
    </w:p>
    <w:p w14:paraId="2074AD68" w14:textId="5CC10A88" w:rsidR="004A0F3A" w:rsidRDefault="004A0F3A" w:rsidP="00BE7C5A">
      <w:r>
        <w:t>Associate Professor of Arts and Administration, University of Oregon (2015-2016)</w:t>
      </w:r>
    </w:p>
    <w:p w14:paraId="00BA6C2B" w14:textId="77777777" w:rsidR="00C17022" w:rsidRPr="00C17022" w:rsidRDefault="00C17022" w:rsidP="00C17022">
      <w:pPr>
        <w:rPr>
          <w:bCs/>
        </w:rPr>
      </w:pPr>
      <w:r>
        <w:t xml:space="preserve">Visiting Lecturer </w:t>
      </w:r>
      <w:r w:rsidRPr="00C17022">
        <w:rPr>
          <w:bCs/>
        </w:rPr>
        <w:t xml:space="preserve">University of Bologna, School of Economics Program in the Innovation and Organization of Culture and the Arts (GIOCA) </w:t>
      </w:r>
      <w:r>
        <w:rPr>
          <w:bCs/>
        </w:rPr>
        <w:t>(2005, 2008)</w:t>
      </w:r>
    </w:p>
    <w:p w14:paraId="0AD45A0F" w14:textId="77777777" w:rsidR="00BE7C5A" w:rsidRPr="00BE7C5A" w:rsidRDefault="000A4340" w:rsidP="00BE7C5A">
      <w:r>
        <w:rPr>
          <w:bCs/>
        </w:rPr>
        <w:t>Adjunct Instructor</w:t>
      </w:r>
      <w:r w:rsidR="00BE7C5A" w:rsidRPr="00BE7C5A">
        <w:t>, International Studies Program, University of Oregon</w:t>
      </w:r>
      <w:r w:rsidR="00742D2E">
        <w:t xml:space="preserve"> (1994-1996)</w:t>
      </w:r>
    </w:p>
    <w:p w14:paraId="0F8F99EA" w14:textId="77777777" w:rsidR="00BE7C5A" w:rsidRPr="00BE7C5A" w:rsidRDefault="00C21D0F" w:rsidP="00BE7C5A">
      <w:r>
        <w:rPr>
          <w:bCs/>
        </w:rPr>
        <w:t xml:space="preserve">Adjunct </w:t>
      </w:r>
      <w:r w:rsidR="00BE7C5A" w:rsidRPr="00BE7C5A">
        <w:rPr>
          <w:bCs/>
        </w:rPr>
        <w:t>Instructor</w:t>
      </w:r>
      <w:r w:rsidR="00BE7C5A" w:rsidRPr="00BE7C5A">
        <w:t>, International Studies Program, University of Oregon</w:t>
      </w:r>
      <w:r w:rsidR="00742D2E">
        <w:t xml:space="preserve"> (1994)</w:t>
      </w:r>
    </w:p>
    <w:p w14:paraId="13106849" w14:textId="77777777" w:rsidR="00BE7C5A" w:rsidRPr="00BE7C5A" w:rsidRDefault="00C21D0F" w:rsidP="00BE7C5A">
      <w:r>
        <w:rPr>
          <w:bCs/>
        </w:rPr>
        <w:t xml:space="preserve">Adjunct </w:t>
      </w:r>
      <w:r w:rsidR="00BE7C5A" w:rsidRPr="00BE7C5A">
        <w:rPr>
          <w:bCs/>
        </w:rPr>
        <w:t>Instructor</w:t>
      </w:r>
      <w:r w:rsidR="00BE7C5A" w:rsidRPr="00BE7C5A">
        <w:t>, Department of Anthropology, University of Oregon</w:t>
      </w:r>
      <w:r w:rsidR="00742D2E">
        <w:t xml:space="preserve"> (1993)</w:t>
      </w:r>
    </w:p>
    <w:p w14:paraId="777D722C" w14:textId="77777777" w:rsidR="00BE7C5A" w:rsidRPr="00BE7C5A" w:rsidRDefault="00BE7C5A" w:rsidP="00BE7C5A">
      <w:r w:rsidRPr="00BE7C5A">
        <w:rPr>
          <w:bCs/>
        </w:rPr>
        <w:t>Teaching Assistant</w:t>
      </w:r>
      <w:r w:rsidRPr="00BE7C5A">
        <w:t>, Department of Anthropology, University of Oregon</w:t>
      </w:r>
      <w:r w:rsidR="00742D2E">
        <w:t xml:space="preserve"> (1990-1993)</w:t>
      </w:r>
    </w:p>
    <w:p w14:paraId="22920CA4" w14:textId="77777777" w:rsidR="00BE7C5A" w:rsidRPr="00BE7C5A" w:rsidRDefault="00BE7C5A" w:rsidP="00BE7C5A">
      <w:r w:rsidRPr="00BE7C5A">
        <w:rPr>
          <w:bCs/>
        </w:rPr>
        <w:t>Teaching Assistant</w:t>
      </w:r>
      <w:r w:rsidRPr="00BE7C5A">
        <w:t xml:space="preserve">, International Studies Program, University of Oregon </w:t>
      </w:r>
      <w:r w:rsidR="00742D2E">
        <w:t>(1986-1988)</w:t>
      </w:r>
    </w:p>
    <w:p w14:paraId="57FBBB2E" w14:textId="77777777" w:rsidR="00BE7C5A" w:rsidRPr="00BE7C5A" w:rsidRDefault="00BE7C5A" w:rsidP="00BE7C5A"/>
    <w:p w14:paraId="6F48B81D" w14:textId="77777777" w:rsidR="00BE7C5A" w:rsidRPr="0022440C" w:rsidRDefault="0022440C" w:rsidP="00BE7C5A">
      <w:pPr>
        <w:rPr>
          <w:bCs/>
          <w:u w:val="single"/>
        </w:rPr>
      </w:pPr>
      <w:r>
        <w:rPr>
          <w:u w:val="single"/>
        </w:rPr>
        <w:t>Courses Taught</w:t>
      </w:r>
    </w:p>
    <w:p w14:paraId="53CC19A9" w14:textId="77777777" w:rsidR="00BE7C5A" w:rsidRPr="00BE7C5A" w:rsidRDefault="00BE7C5A" w:rsidP="00BE7C5A">
      <w:pPr>
        <w:rPr>
          <w:bCs/>
          <w:u w:val="single"/>
        </w:rPr>
      </w:pPr>
      <w:r w:rsidRPr="00BE7C5A">
        <w:rPr>
          <w:bCs/>
          <w:u w:val="single"/>
        </w:rPr>
        <w:t>Department of Anthropology University of Denver</w:t>
      </w:r>
    </w:p>
    <w:p w14:paraId="58013C3D" w14:textId="77777777" w:rsidR="00BE7C5A" w:rsidRDefault="00BE7C5A" w:rsidP="00BE7C5A">
      <w:pPr>
        <w:rPr>
          <w:bCs/>
        </w:rPr>
      </w:pPr>
      <w:r w:rsidRPr="00BE7C5A">
        <w:rPr>
          <w:bCs/>
        </w:rPr>
        <w:t>Art and Anthropology (ANTH 3290)</w:t>
      </w:r>
    </w:p>
    <w:p w14:paraId="4270D3D1" w14:textId="77777777" w:rsidR="00BE7C5A" w:rsidRDefault="00BE7C5A" w:rsidP="00BE7C5A">
      <w:pPr>
        <w:rPr>
          <w:bCs/>
        </w:rPr>
      </w:pPr>
      <w:r w:rsidRPr="00BE7C5A">
        <w:rPr>
          <w:bCs/>
        </w:rPr>
        <w:t>Art, Culture and Human Rights (ANTH 3701)</w:t>
      </w:r>
    </w:p>
    <w:p w14:paraId="7D7AC2BA" w14:textId="77777777" w:rsidR="00BE7C5A" w:rsidRDefault="00BE7C5A" w:rsidP="00BE7C5A">
      <w:pPr>
        <w:rPr>
          <w:bCs/>
        </w:rPr>
      </w:pPr>
      <w:r w:rsidRPr="00BE7C5A">
        <w:rPr>
          <w:bCs/>
        </w:rPr>
        <w:t>Critical Perspectives in Museum Studies (ANTH 3450)</w:t>
      </w:r>
    </w:p>
    <w:p w14:paraId="698D568C" w14:textId="77777777" w:rsidR="00BE7C5A" w:rsidRDefault="00BE7C5A" w:rsidP="00BE7C5A">
      <w:pPr>
        <w:rPr>
          <w:bCs/>
        </w:rPr>
      </w:pPr>
      <w:r w:rsidRPr="00BE7C5A">
        <w:rPr>
          <w:bCs/>
        </w:rPr>
        <w:t>Museum Anthropology (formerly Working in Museums) (ANTH 3450)</w:t>
      </w:r>
    </w:p>
    <w:p w14:paraId="6E3E3829" w14:textId="039EF484" w:rsidR="00BE7C5A" w:rsidRDefault="00883A43" w:rsidP="00BE7C5A">
      <w:pPr>
        <w:rPr>
          <w:bCs/>
        </w:rPr>
      </w:pPr>
      <w:r>
        <w:rPr>
          <w:bCs/>
        </w:rPr>
        <w:t xml:space="preserve">Museum Exhibit </w:t>
      </w:r>
      <w:r w:rsidR="00BE7C5A" w:rsidRPr="00BE7C5A">
        <w:rPr>
          <w:bCs/>
        </w:rPr>
        <w:t>Development (ANTH 3742)</w:t>
      </w:r>
    </w:p>
    <w:p w14:paraId="63FD6E09" w14:textId="77777777" w:rsidR="00BE7C5A" w:rsidRDefault="00BE7C5A" w:rsidP="00BE7C5A">
      <w:pPr>
        <w:rPr>
          <w:bCs/>
        </w:rPr>
      </w:pPr>
      <w:r w:rsidRPr="00BE7C5A">
        <w:rPr>
          <w:bCs/>
          <w:vanish/>
        </w:rPr>
        <w:t xml:space="preserve"> 3742)Ant</w:t>
      </w:r>
      <w:r w:rsidRPr="00BE7C5A">
        <w:rPr>
          <w:bCs/>
        </w:rPr>
        <w:t>Introduction to Museum Principles and Methods (ANTH 3450)</w:t>
      </w:r>
    </w:p>
    <w:p w14:paraId="0C7333E7" w14:textId="77777777" w:rsidR="00BE7C5A" w:rsidRDefault="00BE7C5A" w:rsidP="00BE7C5A">
      <w:pPr>
        <w:rPr>
          <w:bCs/>
        </w:rPr>
      </w:pPr>
      <w:r w:rsidRPr="00BE7C5A">
        <w:rPr>
          <w:bCs/>
        </w:rPr>
        <w:t>Museum Methods I, II, II (ANTH 3442, 3443, 3444)</w:t>
      </w:r>
    </w:p>
    <w:p w14:paraId="3A9AD639" w14:textId="77777777" w:rsidR="00BE7C5A" w:rsidRDefault="00BE7C5A" w:rsidP="00BE7C5A">
      <w:pPr>
        <w:rPr>
          <w:bCs/>
        </w:rPr>
      </w:pPr>
      <w:r w:rsidRPr="00BE7C5A">
        <w:rPr>
          <w:bCs/>
        </w:rPr>
        <w:t>Ethnicity, Power, and Identity (ANTH 3050)</w:t>
      </w:r>
    </w:p>
    <w:p w14:paraId="6119101D" w14:textId="77777777" w:rsidR="00BE7C5A" w:rsidRDefault="00BE7C5A" w:rsidP="00BE7C5A">
      <w:pPr>
        <w:rPr>
          <w:bCs/>
        </w:rPr>
      </w:pPr>
      <w:r w:rsidRPr="00BE7C5A">
        <w:rPr>
          <w:bCs/>
        </w:rPr>
        <w:t>Ethnographic Field Methods (ANTH 3701)</w:t>
      </w:r>
    </w:p>
    <w:p w14:paraId="198C0659" w14:textId="77777777" w:rsidR="00BE7C5A" w:rsidRDefault="00BE7C5A" w:rsidP="00BE7C5A">
      <w:pPr>
        <w:rPr>
          <w:bCs/>
        </w:rPr>
      </w:pPr>
      <w:r w:rsidRPr="00BE7C5A">
        <w:rPr>
          <w:bCs/>
        </w:rPr>
        <w:t>World Cultures: Southeast Asia (SOCS 1104)</w:t>
      </w:r>
    </w:p>
    <w:p w14:paraId="2BDC47B2" w14:textId="77777777" w:rsidR="00BE7C5A" w:rsidRDefault="00BE7C5A" w:rsidP="00BE7C5A">
      <w:pPr>
        <w:rPr>
          <w:bCs/>
        </w:rPr>
      </w:pPr>
      <w:r w:rsidRPr="00BE7C5A">
        <w:rPr>
          <w:bCs/>
        </w:rPr>
        <w:t>Anthropology: Global Perspectives (SOCS 1010)</w:t>
      </w:r>
    </w:p>
    <w:p w14:paraId="3CB73674" w14:textId="77777777" w:rsidR="00BE7C5A" w:rsidRDefault="00BE7C5A" w:rsidP="00BE7C5A">
      <w:pPr>
        <w:rPr>
          <w:bCs/>
        </w:rPr>
      </w:pPr>
      <w:r w:rsidRPr="00BE7C5A">
        <w:rPr>
          <w:bCs/>
        </w:rPr>
        <w:t>Culture and Development in Southeast Asia (ANTH 3701)</w:t>
      </w:r>
    </w:p>
    <w:p w14:paraId="5BB0E238" w14:textId="77777777" w:rsidR="00BE7C5A" w:rsidRDefault="00BE7C5A" w:rsidP="00BE7C5A">
      <w:pPr>
        <w:rPr>
          <w:bCs/>
        </w:rPr>
      </w:pPr>
      <w:r w:rsidRPr="00BE7C5A">
        <w:rPr>
          <w:bCs/>
        </w:rPr>
        <w:t>Capstone Seminar: Humans-The Thinking Animal? (ANTH 3800)</w:t>
      </w:r>
    </w:p>
    <w:p w14:paraId="2BE375A2" w14:textId="77777777" w:rsidR="00BE7C5A" w:rsidRDefault="00BE7C5A" w:rsidP="00BE7C5A">
      <w:pPr>
        <w:rPr>
          <w:bCs/>
        </w:rPr>
      </w:pPr>
      <w:r w:rsidRPr="00BE7C5A">
        <w:rPr>
          <w:bCs/>
        </w:rPr>
        <w:t>Museums and Public Culture (ANTH 2600)</w:t>
      </w:r>
    </w:p>
    <w:p w14:paraId="502481EC" w14:textId="77777777" w:rsidR="00417CBA" w:rsidRDefault="00BE7C5A" w:rsidP="00417CBA">
      <w:pPr>
        <w:rPr>
          <w:bCs/>
        </w:rPr>
      </w:pPr>
      <w:r w:rsidRPr="00BE7C5A">
        <w:rPr>
          <w:bCs/>
        </w:rPr>
        <w:t>Artifacts, Texts, and Meanings (ANTH 2020)</w:t>
      </w:r>
    </w:p>
    <w:p w14:paraId="23990BCF" w14:textId="77777777" w:rsidR="00417CBA" w:rsidRDefault="00417CBA" w:rsidP="00417CBA">
      <w:pPr>
        <w:rPr>
          <w:bCs/>
        </w:rPr>
      </w:pPr>
    </w:p>
    <w:p w14:paraId="4166CC35" w14:textId="77777777" w:rsidR="00417CBA" w:rsidRPr="00417CBA" w:rsidRDefault="00BE7C5A" w:rsidP="00417CBA">
      <w:pPr>
        <w:rPr>
          <w:bCs/>
          <w:u w:val="single"/>
        </w:rPr>
      </w:pPr>
      <w:r w:rsidRPr="00417CBA">
        <w:rPr>
          <w:bCs/>
          <w:u w:val="single"/>
        </w:rPr>
        <w:t>University of Bologna</w:t>
      </w:r>
      <w:r w:rsidR="00F42AF4" w:rsidRPr="00417CBA">
        <w:rPr>
          <w:bCs/>
          <w:u w:val="single"/>
        </w:rPr>
        <w:t>,</w:t>
      </w:r>
      <w:r w:rsidRPr="00417CBA">
        <w:rPr>
          <w:bCs/>
          <w:u w:val="single"/>
        </w:rPr>
        <w:t xml:space="preserve"> School of Economics Program in the Innovation and Organization of Culture and the Arts (GIOCA)</w:t>
      </w:r>
      <w:r w:rsidR="00417CBA" w:rsidRPr="00417CBA">
        <w:rPr>
          <w:bCs/>
          <w:u w:val="single"/>
        </w:rPr>
        <w:t xml:space="preserve"> </w:t>
      </w:r>
    </w:p>
    <w:p w14:paraId="1FB4D616" w14:textId="77777777" w:rsidR="00417CBA" w:rsidRPr="00417CBA" w:rsidRDefault="00417CBA" w:rsidP="00417CBA">
      <w:pPr>
        <w:rPr>
          <w:bCs/>
          <w:iCs/>
        </w:rPr>
      </w:pPr>
      <w:r w:rsidRPr="00417CBA">
        <w:rPr>
          <w:bCs/>
          <w:iCs/>
        </w:rPr>
        <w:t>Museums and the Representation of Native Cultures (October 2005)</w:t>
      </w:r>
    </w:p>
    <w:p w14:paraId="7785D2BF" w14:textId="77777777" w:rsidR="00417CBA" w:rsidRDefault="00417CBA" w:rsidP="00417CBA">
      <w:pPr>
        <w:rPr>
          <w:bCs/>
          <w:iCs/>
        </w:rPr>
      </w:pPr>
      <w:r w:rsidRPr="00417CBA">
        <w:rPr>
          <w:bCs/>
          <w:iCs/>
        </w:rPr>
        <w:t>Museums and Cultural Representation (October 2008)</w:t>
      </w:r>
    </w:p>
    <w:p w14:paraId="63F2D189" w14:textId="77777777" w:rsidR="00417CBA" w:rsidRDefault="00417CBA" w:rsidP="00417CBA">
      <w:pPr>
        <w:rPr>
          <w:bCs/>
          <w:iCs/>
        </w:rPr>
      </w:pPr>
      <w:r w:rsidRPr="00417CBA">
        <w:rPr>
          <w:bCs/>
          <w:iCs/>
        </w:rPr>
        <w:t>Guest lecturer for Professor Luca Zan’s Heritage, History and the Issue of Managing (video conference) 2012, 2013, 2014</w:t>
      </w:r>
    </w:p>
    <w:p w14:paraId="755D6130" w14:textId="77777777" w:rsidR="00417CBA" w:rsidRDefault="00417CBA" w:rsidP="00417CBA">
      <w:pPr>
        <w:rPr>
          <w:bCs/>
          <w:iCs/>
        </w:rPr>
      </w:pPr>
    </w:p>
    <w:p w14:paraId="5C87478E" w14:textId="14B223B5" w:rsidR="004A0F3A" w:rsidRDefault="004A0F3A" w:rsidP="00417CBA">
      <w:pPr>
        <w:rPr>
          <w:bCs/>
          <w:iCs/>
          <w:u w:val="single"/>
        </w:rPr>
      </w:pPr>
      <w:r w:rsidRPr="004A0F3A">
        <w:rPr>
          <w:bCs/>
          <w:iCs/>
          <w:u w:val="single"/>
        </w:rPr>
        <w:t>Arts and Administration, University of Oregon</w:t>
      </w:r>
      <w:r>
        <w:rPr>
          <w:bCs/>
          <w:iCs/>
          <w:u w:val="single"/>
        </w:rPr>
        <w:t xml:space="preserve"> (2015-2016)</w:t>
      </w:r>
    </w:p>
    <w:p w14:paraId="09E4D6EA" w14:textId="6D039EB8" w:rsidR="004A0F3A" w:rsidRPr="004A0F3A" w:rsidRDefault="004A0F3A" w:rsidP="00417CBA">
      <w:pPr>
        <w:rPr>
          <w:bCs/>
          <w:iCs/>
        </w:rPr>
      </w:pPr>
      <w:r w:rsidRPr="004A0F3A">
        <w:rPr>
          <w:bCs/>
          <w:iCs/>
        </w:rPr>
        <w:t xml:space="preserve">Planning Interpretive Exhibits </w:t>
      </w:r>
      <w:r w:rsidR="00DA6C14">
        <w:rPr>
          <w:bCs/>
          <w:iCs/>
        </w:rPr>
        <w:t>AAD 510</w:t>
      </w:r>
    </w:p>
    <w:p w14:paraId="2B1587F4" w14:textId="79DB4C1B" w:rsidR="004A0F3A" w:rsidRPr="004A0F3A" w:rsidRDefault="004A0F3A" w:rsidP="00417CBA">
      <w:pPr>
        <w:rPr>
          <w:bCs/>
          <w:iCs/>
        </w:rPr>
      </w:pPr>
      <w:r w:rsidRPr="004A0F3A">
        <w:rPr>
          <w:bCs/>
          <w:iCs/>
        </w:rPr>
        <w:t>Research Methods</w:t>
      </w:r>
      <w:r w:rsidR="00DA6C14">
        <w:rPr>
          <w:bCs/>
          <w:iCs/>
        </w:rPr>
        <w:t xml:space="preserve"> AAD 630</w:t>
      </w:r>
    </w:p>
    <w:p w14:paraId="43A5BE40" w14:textId="464D4C47" w:rsidR="004A0F3A" w:rsidRPr="004A0F3A" w:rsidRDefault="004A0F3A" w:rsidP="00417CBA">
      <w:pPr>
        <w:rPr>
          <w:bCs/>
          <w:iCs/>
        </w:rPr>
      </w:pPr>
      <w:r w:rsidRPr="004A0F3A">
        <w:rPr>
          <w:bCs/>
          <w:iCs/>
        </w:rPr>
        <w:t>Understanding the Arts and Creative Sector</w:t>
      </w:r>
      <w:r w:rsidR="00DA6C14">
        <w:rPr>
          <w:bCs/>
          <w:iCs/>
        </w:rPr>
        <w:t xml:space="preserve"> AAD 301</w:t>
      </w:r>
    </w:p>
    <w:p w14:paraId="05C6E39D" w14:textId="3EECDCE0" w:rsidR="004A0F3A" w:rsidRPr="004A0F3A" w:rsidRDefault="004A0F3A" w:rsidP="00417CBA">
      <w:pPr>
        <w:rPr>
          <w:bCs/>
          <w:iCs/>
          <w:u w:val="single"/>
        </w:rPr>
      </w:pPr>
      <w:r w:rsidRPr="004A0F3A">
        <w:rPr>
          <w:bCs/>
          <w:iCs/>
        </w:rPr>
        <w:t>Museum Theory</w:t>
      </w:r>
      <w:r w:rsidR="00DA6C14">
        <w:rPr>
          <w:bCs/>
          <w:iCs/>
        </w:rPr>
        <w:t xml:space="preserve"> AAD 510</w:t>
      </w:r>
    </w:p>
    <w:p w14:paraId="33C66116" w14:textId="77777777" w:rsidR="004A0F3A" w:rsidRDefault="004A0F3A" w:rsidP="00417CBA">
      <w:pPr>
        <w:rPr>
          <w:bCs/>
          <w:iCs/>
          <w:u w:val="single"/>
        </w:rPr>
      </w:pPr>
    </w:p>
    <w:p w14:paraId="1A666846" w14:textId="524A1475" w:rsidR="00417CBA" w:rsidRPr="00417CBA" w:rsidRDefault="00417CBA" w:rsidP="00417CBA">
      <w:pPr>
        <w:rPr>
          <w:bCs/>
          <w:iCs/>
          <w:u w:val="single"/>
        </w:rPr>
      </w:pPr>
      <w:r w:rsidRPr="00417CBA">
        <w:rPr>
          <w:bCs/>
          <w:iCs/>
          <w:u w:val="single"/>
        </w:rPr>
        <w:t>Department of Anthropology</w:t>
      </w:r>
      <w:r w:rsidR="00DA6C14">
        <w:rPr>
          <w:bCs/>
          <w:iCs/>
          <w:u w:val="single"/>
        </w:rPr>
        <w:t xml:space="preserve">, </w:t>
      </w:r>
      <w:r w:rsidRPr="00417CBA">
        <w:rPr>
          <w:bCs/>
          <w:iCs/>
          <w:u w:val="single"/>
        </w:rPr>
        <w:t xml:space="preserve">University of Oregon </w:t>
      </w:r>
      <w:r w:rsidR="00DA6C14">
        <w:rPr>
          <w:bCs/>
          <w:iCs/>
          <w:u w:val="single"/>
        </w:rPr>
        <w:t>(1993, 1994)</w:t>
      </w:r>
    </w:p>
    <w:p w14:paraId="319967DD" w14:textId="77777777" w:rsidR="004A0F3A" w:rsidRDefault="00417CBA" w:rsidP="004A0F3A">
      <w:pPr>
        <w:rPr>
          <w:bCs/>
          <w:iCs/>
        </w:rPr>
      </w:pPr>
      <w:r w:rsidRPr="00417CBA">
        <w:rPr>
          <w:bCs/>
          <w:iCs/>
        </w:rPr>
        <w:t>Cultures of Island Southeast Asia (ANTH 436/546)</w:t>
      </w:r>
    </w:p>
    <w:p w14:paraId="05FFB75A" w14:textId="564014C2" w:rsidR="00C21D0F" w:rsidRPr="004A0F3A" w:rsidRDefault="00417CBA" w:rsidP="004A0F3A">
      <w:pPr>
        <w:rPr>
          <w:bCs/>
          <w:iCs/>
        </w:rPr>
      </w:pPr>
      <w:r w:rsidRPr="00417CBA">
        <w:rPr>
          <w:bCs/>
          <w:iCs/>
        </w:rPr>
        <w:t xml:space="preserve">Culture and </w:t>
      </w:r>
      <w:r w:rsidR="004A0F3A">
        <w:rPr>
          <w:bCs/>
          <w:iCs/>
        </w:rPr>
        <w:t>World Development (ANTH 407/507)</w:t>
      </w:r>
    </w:p>
    <w:p w14:paraId="668F72F4" w14:textId="77777777" w:rsidR="00DA6C14" w:rsidRDefault="00DA6C14" w:rsidP="00BE7C5A">
      <w:pPr>
        <w:pStyle w:val="Heading2"/>
        <w:rPr>
          <w:bCs/>
        </w:rPr>
      </w:pPr>
    </w:p>
    <w:p w14:paraId="3E29BCA1" w14:textId="1FCCE700" w:rsidR="00BE7C5A" w:rsidRPr="00BE7C5A" w:rsidRDefault="00BE7C5A" w:rsidP="00BE7C5A">
      <w:pPr>
        <w:pStyle w:val="Heading2"/>
        <w:rPr>
          <w:bCs/>
        </w:rPr>
      </w:pPr>
      <w:r w:rsidRPr="00BE7C5A">
        <w:rPr>
          <w:bCs/>
        </w:rPr>
        <w:t>International Studies Program</w:t>
      </w:r>
      <w:r w:rsidR="00DA6C14">
        <w:rPr>
          <w:bCs/>
        </w:rPr>
        <w:t>,</w:t>
      </w:r>
      <w:r w:rsidRPr="00BE7C5A">
        <w:rPr>
          <w:bCs/>
        </w:rPr>
        <w:t xml:space="preserve"> University of Oregon</w:t>
      </w:r>
      <w:r w:rsidR="00DA6C14">
        <w:rPr>
          <w:bCs/>
        </w:rPr>
        <w:t xml:space="preserve"> (1995-1997)</w:t>
      </w:r>
    </w:p>
    <w:p w14:paraId="62364A86" w14:textId="77777777" w:rsidR="00BE7C5A" w:rsidRPr="00BE7C5A" w:rsidRDefault="00BE7C5A" w:rsidP="00BE7C5A">
      <w:pPr>
        <w:pStyle w:val="Heading2"/>
        <w:rPr>
          <w:bCs/>
          <w:u w:val="none"/>
        </w:rPr>
      </w:pPr>
      <w:r w:rsidRPr="00BE7C5A">
        <w:rPr>
          <w:bCs/>
          <w:u w:val="none"/>
        </w:rPr>
        <w:t>Introduction to Southeast Asian Studies (INTL 399)</w:t>
      </w:r>
    </w:p>
    <w:p w14:paraId="57D5CEF2" w14:textId="77777777" w:rsidR="00BE7C5A" w:rsidRPr="00BE7C5A" w:rsidRDefault="00BE7C5A" w:rsidP="00BE7C5A">
      <w:pPr>
        <w:pStyle w:val="Heading2"/>
        <w:rPr>
          <w:bCs/>
          <w:u w:val="none"/>
        </w:rPr>
      </w:pPr>
      <w:r w:rsidRPr="00BE7C5A">
        <w:rPr>
          <w:bCs/>
          <w:u w:val="none"/>
        </w:rPr>
        <w:t>Cultural Vitality and Traditional Arts in Southeast Asia (INTL 407/507)</w:t>
      </w:r>
    </w:p>
    <w:p w14:paraId="4070F2B4" w14:textId="31BFA294" w:rsidR="00BE7C5A" w:rsidRPr="00BE7C5A" w:rsidRDefault="00BE7C5A" w:rsidP="00BE7C5A">
      <w:pPr>
        <w:pStyle w:val="Heading2"/>
        <w:rPr>
          <w:bCs/>
          <w:u w:val="none"/>
        </w:rPr>
      </w:pPr>
      <w:r w:rsidRPr="00BE7C5A">
        <w:rPr>
          <w:bCs/>
          <w:u w:val="none"/>
        </w:rPr>
        <w:t>Cooperation, C</w:t>
      </w:r>
      <w:r w:rsidR="00DA6C14">
        <w:rPr>
          <w:bCs/>
          <w:u w:val="none"/>
        </w:rPr>
        <w:t>onflict, and Global Resources (</w:t>
      </w:r>
      <w:r w:rsidRPr="00BE7C5A">
        <w:rPr>
          <w:bCs/>
          <w:u w:val="none"/>
        </w:rPr>
        <w:t>INTL 251)</w:t>
      </w:r>
    </w:p>
    <w:p w14:paraId="481BC698" w14:textId="77777777" w:rsidR="00BE7C5A" w:rsidRPr="00BE7C5A" w:rsidRDefault="00BE7C5A" w:rsidP="00BE7C5A">
      <w:pPr>
        <w:pStyle w:val="Heading2"/>
        <w:rPr>
          <w:bCs/>
          <w:u w:val="none"/>
        </w:rPr>
      </w:pPr>
      <w:r w:rsidRPr="00BE7C5A">
        <w:rPr>
          <w:bCs/>
          <w:u w:val="none"/>
        </w:rPr>
        <w:t>Museums as Resources for Multicultural Learning (INTL 407/507)</w:t>
      </w:r>
    </w:p>
    <w:p w14:paraId="6C9EA1F0" w14:textId="77777777" w:rsidR="00BE7C5A" w:rsidRPr="00BE7C5A" w:rsidRDefault="00BE7C5A" w:rsidP="00BE7C5A">
      <w:pPr>
        <w:pStyle w:val="Heading2"/>
        <w:rPr>
          <w:bCs/>
          <w:u w:val="none"/>
        </w:rPr>
      </w:pPr>
      <w:r w:rsidRPr="00BE7C5A">
        <w:rPr>
          <w:bCs/>
          <w:u w:val="none"/>
        </w:rPr>
        <w:t>Introduction to Southeast Asian Civilizations (INTL 399)</w:t>
      </w:r>
    </w:p>
    <w:p w14:paraId="1CB76389" w14:textId="77777777" w:rsidR="00BE7C5A" w:rsidRPr="00BE7C5A" w:rsidRDefault="00BE7C5A" w:rsidP="00BE7C5A">
      <w:pPr>
        <w:pStyle w:val="Heading2"/>
        <w:rPr>
          <w:bCs/>
          <w:u w:val="none"/>
        </w:rPr>
      </w:pPr>
      <w:r w:rsidRPr="00BE7C5A">
        <w:rPr>
          <w:bCs/>
          <w:u w:val="none"/>
        </w:rPr>
        <w:t>Rich Nations/Poor Nations: Cooperation and Conflict (INTL 250)</w:t>
      </w:r>
    </w:p>
    <w:p w14:paraId="42722F40" w14:textId="77777777" w:rsidR="00BE7C5A" w:rsidRPr="00BE7C5A" w:rsidRDefault="00BE7C5A" w:rsidP="00BE7C5A">
      <w:pPr>
        <w:pStyle w:val="Heading2"/>
        <w:rPr>
          <w:bCs/>
          <w:u w:val="none"/>
        </w:rPr>
      </w:pPr>
    </w:p>
    <w:p w14:paraId="318B71BC" w14:textId="77777777" w:rsidR="00BE7C5A" w:rsidRPr="00BE7C5A" w:rsidRDefault="00BE7C5A" w:rsidP="00BE7C5A">
      <w:pPr>
        <w:pStyle w:val="Heading2"/>
        <w:rPr>
          <w:bCs/>
        </w:rPr>
      </w:pPr>
      <w:r w:rsidRPr="00BE7C5A">
        <w:rPr>
          <w:bCs/>
        </w:rPr>
        <w:t>Field Course</w:t>
      </w:r>
    </w:p>
    <w:p w14:paraId="4D96F7B6" w14:textId="77777777" w:rsidR="00BE7C5A" w:rsidRPr="00BE7C5A" w:rsidRDefault="00BE7C5A" w:rsidP="00BE7C5A">
      <w:pPr>
        <w:pStyle w:val="Heading2"/>
        <w:rPr>
          <w:bCs/>
          <w:u w:val="none"/>
        </w:rPr>
      </w:pPr>
      <w:r w:rsidRPr="00BE7C5A">
        <w:rPr>
          <w:bCs/>
          <w:u w:val="none"/>
        </w:rPr>
        <w:t xml:space="preserve">Summer 2003 Indonesian/University of Denver Exchange Program in Museum Training. On site training at the Museum Pusaka Nias, Genungsitoli, North Sumatra and at the Kobus Centre, Sintang, West Kalimantan. </w:t>
      </w:r>
    </w:p>
    <w:p w14:paraId="33A9E6B9" w14:textId="77777777" w:rsidR="00BE7C5A" w:rsidRPr="00BE7C5A" w:rsidRDefault="00BE7C5A" w:rsidP="00E716AA">
      <w:pPr>
        <w:pStyle w:val="Heading2"/>
        <w:rPr>
          <w:bCs/>
          <w:iCs w:val="0"/>
          <w:u w:val="none"/>
        </w:rPr>
      </w:pPr>
    </w:p>
    <w:p w14:paraId="18050660" w14:textId="77777777" w:rsidR="00E716AA" w:rsidRDefault="00E716AA" w:rsidP="00E716AA">
      <w:pPr>
        <w:pStyle w:val="Heading2"/>
        <w:rPr>
          <w:bCs/>
          <w:iCs w:val="0"/>
        </w:rPr>
      </w:pPr>
      <w:r>
        <w:rPr>
          <w:bCs/>
          <w:iCs w:val="0"/>
        </w:rPr>
        <w:t>Workshops, Field Schools, Seminars</w:t>
      </w:r>
    </w:p>
    <w:p w14:paraId="5844C478" w14:textId="2AB072B5" w:rsidR="0043490A" w:rsidRDefault="0043490A" w:rsidP="0043490A">
      <w:pPr>
        <w:rPr>
          <w:bCs/>
        </w:rPr>
      </w:pPr>
      <w:r>
        <w:rPr>
          <w:bCs/>
        </w:rPr>
        <w:t xml:space="preserve">July 1-7, 2018. Lecturer. Summer Institute on Southeast Asian Art. Sponsored by the School of Oriental and Asian Studies (London); Smithsonian Freer/Sackler Gallery (Washington, D.C.); and Asian Civilizations Museum (Singapore). Singapore, July. </w:t>
      </w:r>
    </w:p>
    <w:p w14:paraId="4E9C2BAF" w14:textId="77777777" w:rsidR="0043490A" w:rsidRDefault="0043490A" w:rsidP="00704661">
      <w:pPr>
        <w:rPr>
          <w:bCs/>
        </w:rPr>
      </w:pPr>
    </w:p>
    <w:p w14:paraId="39B03606" w14:textId="158CF6A6" w:rsidR="0074703E" w:rsidRDefault="00527D31" w:rsidP="00704661">
      <w:pPr>
        <w:rPr>
          <w:bCs/>
        </w:rPr>
      </w:pPr>
      <w:r>
        <w:rPr>
          <w:bCs/>
        </w:rPr>
        <w:t xml:space="preserve">May 25-27, 2017. Presenter. Engaged and Collaborative Research. Museum Anthropology Futures. Sponsored by the Council for Museum Anthropology of the American Anthropological Association. Concordia University, Montreal, Quebec. May 25-27. </w:t>
      </w:r>
    </w:p>
    <w:p w14:paraId="38155900" w14:textId="77777777" w:rsidR="0074703E" w:rsidRDefault="0074703E" w:rsidP="00704661">
      <w:pPr>
        <w:rPr>
          <w:bCs/>
        </w:rPr>
      </w:pPr>
    </w:p>
    <w:p w14:paraId="13D24913" w14:textId="0FBBE277" w:rsidR="00704661" w:rsidRPr="00704661" w:rsidRDefault="00527D31" w:rsidP="00704661">
      <w:pPr>
        <w:rPr>
          <w:bCs/>
        </w:rPr>
      </w:pPr>
      <w:r>
        <w:rPr>
          <w:bCs/>
        </w:rPr>
        <w:t xml:space="preserve">April 30 – May 2, </w:t>
      </w:r>
      <w:r w:rsidR="00704661" w:rsidRPr="00704661">
        <w:rPr>
          <w:bCs/>
        </w:rPr>
        <w:t>2014. Workshop Participant. Asia-Reimagined. American Museum of N</w:t>
      </w:r>
      <w:r>
        <w:rPr>
          <w:bCs/>
        </w:rPr>
        <w:t xml:space="preserve">atural History, New York City. </w:t>
      </w:r>
      <w:r w:rsidR="00704661" w:rsidRPr="00704661">
        <w:rPr>
          <w:bCs/>
        </w:rPr>
        <w:t>(Workshop on the renovation of the Asian Halls at the AMNH)</w:t>
      </w:r>
    </w:p>
    <w:p w14:paraId="054A1A39" w14:textId="77777777" w:rsidR="00704661" w:rsidRDefault="00704661" w:rsidP="00BE7C5A">
      <w:pPr>
        <w:rPr>
          <w:bCs/>
        </w:rPr>
      </w:pPr>
    </w:p>
    <w:p w14:paraId="06DCB8A7" w14:textId="33D228E7" w:rsidR="00BE7C5A" w:rsidRPr="00BE7C5A" w:rsidRDefault="00F42AF4" w:rsidP="00BE7C5A">
      <w:pPr>
        <w:rPr>
          <w:bCs/>
        </w:rPr>
      </w:pPr>
      <w:r w:rsidRPr="00F42AF4">
        <w:rPr>
          <w:bCs/>
        </w:rPr>
        <w:t>August 5-18, 2013.</w:t>
      </w:r>
      <w:r>
        <w:rPr>
          <w:bCs/>
        </w:rPr>
        <w:t xml:space="preserve"> </w:t>
      </w:r>
      <w:r w:rsidR="00527D31">
        <w:rPr>
          <w:bCs/>
        </w:rPr>
        <w:t xml:space="preserve">Instructor. </w:t>
      </w:r>
      <w:r>
        <w:rPr>
          <w:bCs/>
        </w:rPr>
        <w:t xml:space="preserve">International Field School on </w:t>
      </w:r>
      <w:r w:rsidR="00F91A24">
        <w:rPr>
          <w:bCs/>
        </w:rPr>
        <w:t>Intangible</w:t>
      </w:r>
      <w:r>
        <w:rPr>
          <w:bCs/>
        </w:rPr>
        <w:t xml:space="preserve"> Cultural Heritage and Museums.</w:t>
      </w:r>
      <w:r w:rsidR="00F91A24">
        <w:rPr>
          <w:bCs/>
        </w:rPr>
        <w:t xml:space="preserve"> Surin, Thailand. </w:t>
      </w:r>
      <w:r w:rsidR="00BE7C5A" w:rsidRPr="00BE7C5A">
        <w:rPr>
          <w:bCs/>
        </w:rPr>
        <w:t>Sponsored by the Princess Maha Chakri Sirindhorn Anthropology Centre and UNESCO/Bangkok.</w:t>
      </w:r>
    </w:p>
    <w:p w14:paraId="5CA49E21" w14:textId="77777777" w:rsidR="00F91A24" w:rsidRDefault="00F91A24" w:rsidP="00E716AA">
      <w:pPr>
        <w:rPr>
          <w:bCs/>
        </w:rPr>
      </w:pPr>
    </w:p>
    <w:p w14:paraId="3253526C" w14:textId="12C6BFAC" w:rsidR="00F42AF4" w:rsidRPr="00F42AF4" w:rsidRDefault="00F42AF4" w:rsidP="00F42AF4">
      <w:pPr>
        <w:rPr>
          <w:bCs/>
        </w:rPr>
      </w:pPr>
      <w:r w:rsidRPr="00F42AF4">
        <w:rPr>
          <w:bCs/>
        </w:rPr>
        <w:t>August 6-10, 2012</w:t>
      </w:r>
      <w:r>
        <w:rPr>
          <w:bCs/>
        </w:rPr>
        <w:t xml:space="preserve">. </w:t>
      </w:r>
      <w:r w:rsidR="00012D77">
        <w:rPr>
          <w:bCs/>
        </w:rPr>
        <w:t>I</w:t>
      </w:r>
      <w:r w:rsidR="00527D31">
        <w:rPr>
          <w:bCs/>
        </w:rPr>
        <w:t xml:space="preserve">nstructor. </w:t>
      </w:r>
      <w:r w:rsidR="00DA6C14">
        <w:rPr>
          <w:bCs/>
        </w:rPr>
        <w:t>I</w:t>
      </w:r>
      <w:r w:rsidR="00012D77">
        <w:rPr>
          <w:bCs/>
        </w:rPr>
        <w:t>nternational Field School Alumni Seminar on Safeguarding Intangible Cultural Heritage in the Asia Pacific Region. Lamphun, Thailand,</w:t>
      </w:r>
      <w:r w:rsidRPr="00F42AF4">
        <w:rPr>
          <w:bCs/>
        </w:rPr>
        <w:t xml:space="preserve"> </w:t>
      </w:r>
      <w:r>
        <w:rPr>
          <w:bCs/>
        </w:rPr>
        <w:t>Lamphun, Thailand</w:t>
      </w:r>
      <w:r w:rsidRPr="00F42AF4">
        <w:rPr>
          <w:bCs/>
        </w:rPr>
        <w:t>. Sponsored by the Princess Maha Chakri Sirindhorn Anthropology Centre and UNESCO/Bangkok.</w:t>
      </w:r>
    </w:p>
    <w:p w14:paraId="418DCB6E" w14:textId="77777777" w:rsidR="00012D77" w:rsidRDefault="00012D77" w:rsidP="00E716AA">
      <w:pPr>
        <w:rPr>
          <w:bCs/>
        </w:rPr>
      </w:pPr>
    </w:p>
    <w:p w14:paraId="77C21EC3" w14:textId="361A3878" w:rsidR="00E716AA" w:rsidRDefault="00F42AF4" w:rsidP="00E716AA">
      <w:pPr>
        <w:rPr>
          <w:bCs/>
        </w:rPr>
      </w:pPr>
      <w:r w:rsidRPr="00F42AF4">
        <w:rPr>
          <w:bCs/>
        </w:rPr>
        <w:t>August 21 to 5 September, 2010</w:t>
      </w:r>
      <w:r w:rsidR="00527D31">
        <w:rPr>
          <w:bCs/>
        </w:rPr>
        <w:t>. Instructor.</w:t>
      </w:r>
      <w:r w:rsidRPr="00F42AF4">
        <w:rPr>
          <w:bCs/>
        </w:rPr>
        <w:t xml:space="preserve"> </w:t>
      </w:r>
      <w:r w:rsidR="00883A43">
        <w:rPr>
          <w:bCs/>
        </w:rPr>
        <w:t xml:space="preserve">International </w:t>
      </w:r>
      <w:r>
        <w:rPr>
          <w:bCs/>
        </w:rPr>
        <w:t>Field School on Intangible Cultural Heritage and Museums. Lamphun, Thailand</w:t>
      </w:r>
      <w:r w:rsidR="00E716AA">
        <w:rPr>
          <w:bCs/>
        </w:rPr>
        <w:t>. Sponsored by the Princess Maha Chakri Sirindhorn Anthropology Centre and UNESCO</w:t>
      </w:r>
      <w:r w:rsidR="00EA26E3">
        <w:rPr>
          <w:bCs/>
        </w:rPr>
        <w:t>/Bangkok</w:t>
      </w:r>
      <w:r w:rsidR="00E716AA">
        <w:rPr>
          <w:bCs/>
        </w:rPr>
        <w:t>.</w:t>
      </w:r>
    </w:p>
    <w:p w14:paraId="6D231CF1" w14:textId="77777777" w:rsidR="00E716AA" w:rsidRDefault="00E716AA" w:rsidP="00E716AA">
      <w:pPr>
        <w:rPr>
          <w:bCs/>
        </w:rPr>
      </w:pPr>
    </w:p>
    <w:p w14:paraId="771A3E5C" w14:textId="26F53544" w:rsidR="00E716AA" w:rsidRDefault="00233885" w:rsidP="00E716AA">
      <w:pPr>
        <w:rPr>
          <w:bCs/>
        </w:rPr>
      </w:pPr>
      <w:r w:rsidRPr="00233885">
        <w:rPr>
          <w:bCs/>
        </w:rPr>
        <w:t>August 23 to 5 September, 2009</w:t>
      </w:r>
      <w:r w:rsidR="00527D31">
        <w:rPr>
          <w:bCs/>
        </w:rPr>
        <w:t>. Instructor.</w:t>
      </w:r>
      <w:r w:rsidRPr="00233885">
        <w:rPr>
          <w:bCs/>
        </w:rPr>
        <w:t xml:space="preserve"> </w:t>
      </w:r>
      <w:r>
        <w:rPr>
          <w:bCs/>
        </w:rPr>
        <w:t>Internat</w:t>
      </w:r>
      <w:r w:rsidR="00883A43">
        <w:rPr>
          <w:bCs/>
        </w:rPr>
        <w:t>i</w:t>
      </w:r>
      <w:r>
        <w:rPr>
          <w:bCs/>
        </w:rPr>
        <w:t xml:space="preserve">onal Field School on </w:t>
      </w:r>
      <w:r w:rsidR="00E716AA">
        <w:rPr>
          <w:bCs/>
        </w:rPr>
        <w:t>Intangible Cultur</w:t>
      </w:r>
      <w:r>
        <w:rPr>
          <w:bCs/>
        </w:rPr>
        <w:t xml:space="preserve">al Heritage and Museums. </w:t>
      </w:r>
      <w:r w:rsidR="00E716AA">
        <w:rPr>
          <w:bCs/>
        </w:rPr>
        <w:t>Lamphun, Thailand,. Sponsored by the Princess Maha Chakri Sirindhorn Anthropology Centre and UNESCO</w:t>
      </w:r>
      <w:r w:rsidR="00EA26E3">
        <w:rPr>
          <w:bCs/>
        </w:rPr>
        <w:t>/Bangkok</w:t>
      </w:r>
      <w:r w:rsidR="00E716AA">
        <w:rPr>
          <w:bCs/>
        </w:rPr>
        <w:t>.</w:t>
      </w:r>
    </w:p>
    <w:p w14:paraId="44D75685" w14:textId="77777777" w:rsidR="00E716AA" w:rsidRDefault="00E716AA" w:rsidP="00E716AA">
      <w:pPr>
        <w:rPr>
          <w:bCs/>
        </w:rPr>
      </w:pPr>
    </w:p>
    <w:p w14:paraId="141EF2FA" w14:textId="28092F72" w:rsidR="00E716AA" w:rsidRDefault="00E716AA" w:rsidP="00E716AA">
      <w:pPr>
        <w:rPr>
          <w:bCs/>
        </w:rPr>
      </w:pPr>
      <w:r>
        <w:rPr>
          <w:bCs/>
        </w:rPr>
        <w:t xml:space="preserve">Curatorship and Exhibitions. </w:t>
      </w:r>
      <w:r w:rsidR="00527D31">
        <w:rPr>
          <w:bCs/>
        </w:rPr>
        <w:t xml:space="preserve">Instructor. </w:t>
      </w:r>
      <w:r>
        <w:rPr>
          <w:bCs/>
        </w:rPr>
        <w:t>Intensive Workshop in Museum Studies sponsored by the Ford Foundation. National Museum of Ethnology, Hanoi, Viet Nam, October 15-22, 2007.</w:t>
      </w:r>
    </w:p>
    <w:p w14:paraId="025C1F51" w14:textId="77777777" w:rsidR="00E716AA" w:rsidRDefault="00E716AA" w:rsidP="00E716AA">
      <w:pPr>
        <w:rPr>
          <w:bCs/>
        </w:rPr>
      </w:pPr>
    </w:p>
    <w:p w14:paraId="232A0646" w14:textId="036DF5AB" w:rsidR="00E716AA" w:rsidRDefault="00E716AA" w:rsidP="00E716AA">
      <w:pPr>
        <w:rPr>
          <w:bCs/>
        </w:rPr>
      </w:pPr>
      <w:r>
        <w:rPr>
          <w:bCs/>
        </w:rPr>
        <w:t xml:space="preserve">Evaluating Museums, </w:t>
      </w:r>
      <w:r w:rsidR="00527D31">
        <w:rPr>
          <w:bCs/>
        </w:rPr>
        <w:t xml:space="preserve">Instructor. </w:t>
      </w:r>
      <w:r>
        <w:rPr>
          <w:bCs/>
        </w:rPr>
        <w:t>Exhibitions, and Visitor Experiences. Summer Intensive Workshop in Museum Studies sponsored by the Ford Foundation. National Museum of Ethnology, Hanoi, Viet Nam. July 14-August 4, 2006.</w:t>
      </w:r>
    </w:p>
    <w:p w14:paraId="1E3F667A" w14:textId="77777777" w:rsidR="00E716AA" w:rsidRDefault="00E716AA" w:rsidP="00E716AA">
      <w:pPr>
        <w:rPr>
          <w:bCs/>
        </w:rPr>
      </w:pPr>
    </w:p>
    <w:p w14:paraId="014B25E6" w14:textId="77777777" w:rsidR="00E716AA" w:rsidRDefault="00E716AA" w:rsidP="00E716AA">
      <w:pPr>
        <w:rPr>
          <w:bCs/>
        </w:rPr>
      </w:pPr>
      <w:r>
        <w:rPr>
          <w:bCs/>
        </w:rPr>
        <w:t>Teaching Culture workshop for the 4</w:t>
      </w:r>
      <w:r w:rsidRPr="00B51082">
        <w:rPr>
          <w:bCs/>
          <w:vertAlign w:val="superscript"/>
        </w:rPr>
        <w:t>th</w:t>
      </w:r>
      <w:r>
        <w:rPr>
          <w:bCs/>
        </w:rPr>
        <w:t xml:space="preserve"> Annual Conference of the International Studies Schools Association. Sponsored by the University of Denver Center for Teaching International Relations. February 18, 2005. </w:t>
      </w:r>
    </w:p>
    <w:p w14:paraId="3AF99849" w14:textId="77777777" w:rsidR="00E716AA" w:rsidRDefault="00E716AA" w:rsidP="00E716AA">
      <w:pPr>
        <w:rPr>
          <w:bCs/>
        </w:rPr>
      </w:pPr>
    </w:p>
    <w:p w14:paraId="1453F70C" w14:textId="77777777" w:rsidR="00E716AA" w:rsidRDefault="00E716AA" w:rsidP="00E716AA">
      <w:pPr>
        <w:rPr>
          <w:bCs/>
        </w:rPr>
      </w:pPr>
      <w:r>
        <w:rPr>
          <w:bCs/>
        </w:rPr>
        <w:t>“Writing for Museum Professionals” workshop sponsored by the Smithsonian Center for Education and Museum Studies. Held at John F. Kennedy University, Orinda, CA. November 16-18, 2001.</w:t>
      </w:r>
    </w:p>
    <w:p w14:paraId="74395415" w14:textId="77777777" w:rsidR="00E716AA" w:rsidRDefault="00E716AA" w:rsidP="00E716AA">
      <w:pPr>
        <w:rPr>
          <w:bCs/>
        </w:rPr>
      </w:pPr>
    </w:p>
    <w:p w14:paraId="565BA9D5" w14:textId="77777777" w:rsidR="00E716AA" w:rsidRDefault="00E716AA" w:rsidP="00E716AA">
      <w:pPr>
        <w:rPr>
          <w:bCs/>
        </w:rPr>
      </w:pPr>
      <w:r>
        <w:rPr>
          <w:bCs/>
        </w:rPr>
        <w:t>“Southeast Asia Arts and Culture” teachers’ workshop sponsored by the University of Denver Center for Teaching International Relations. October2, 1999.</w:t>
      </w:r>
    </w:p>
    <w:p w14:paraId="158F2221" w14:textId="77777777" w:rsidR="00E716AA" w:rsidRDefault="00E716AA" w:rsidP="00E716AA">
      <w:pPr>
        <w:rPr>
          <w:bCs/>
        </w:rPr>
      </w:pPr>
    </w:p>
    <w:p w14:paraId="2F1D05FC" w14:textId="77777777" w:rsidR="00E716AA" w:rsidRDefault="00E716AA" w:rsidP="00E716AA">
      <w:r>
        <w:t xml:space="preserve">"Teaching with Objects: The Use of Southeast Asian Material Culture for Cross-Cultural Learning" teacher-training workshop sponsored by the Northwest Regional Consortium on Southeast Asian Studies Annual Meeting, Seattle, WA. November 1994.  </w:t>
      </w:r>
    </w:p>
    <w:p w14:paraId="077B5EA8" w14:textId="77777777" w:rsidR="00233885" w:rsidRDefault="00233885" w:rsidP="00E716AA"/>
    <w:p w14:paraId="22EAF8CC" w14:textId="77777777" w:rsidR="00233885" w:rsidRDefault="00233885" w:rsidP="00233885">
      <w:pPr>
        <w:rPr>
          <w:u w:val="single"/>
        </w:rPr>
      </w:pPr>
      <w:r w:rsidRPr="00233885">
        <w:rPr>
          <w:u w:val="single"/>
        </w:rPr>
        <w:t>External Examiner on Ph.D. Theses/Dissertations</w:t>
      </w:r>
    </w:p>
    <w:p w14:paraId="1DF06DC0" w14:textId="12539C75" w:rsidR="005D7624" w:rsidRDefault="005D7624" w:rsidP="00C1745A">
      <w:pPr>
        <w:spacing w:line="276" w:lineRule="auto"/>
        <w:rPr>
          <w:rFonts w:eastAsia="Calibri"/>
        </w:rPr>
      </w:pPr>
      <w:r>
        <w:rPr>
          <w:rFonts w:eastAsia="Calibri"/>
        </w:rPr>
        <w:t xml:space="preserve">Yunci Cai. Performing Cultures, Negotiating Identities: The Instrumentalization of Indigenous Heritage in Malaysia. Ph.D. Thesis. </w:t>
      </w:r>
      <w:r w:rsidR="00604F20">
        <w:rPr>
          <w:rFonts w:eastAsia="Calibri"/>
        </w:rPr>
        <w:t xml:space="preserve">Institute of Archaeology and Heritage. </w:t>
      </w:r>
      <w:r>
        <w:rPr>
          <w:rFonts w:eastAsia="Calibri"/>
        </w:rPr>
        <w:t>Univer</w:t>
      </w:r>
      <w:r w:rsidR="00604F20">
        <w:rPr>
          <w:rFonts w:eastAsia="Calibri"/>
        </w:rPr>
        <w:t>sity College London. 2017</w:t>
      </w:r>
    </w:p>
    <w:p w14:paraId="2BAF136D" w14:textId="77777777" w:rsidR="005D7624" w:rsidRDefault="005D7624" w:rsidP="00C1745A">
      <w:pPr>
        <w:spacing w:line="276" w:lineRule="auto"/>
        <w:rPr>
          <w:rFonts w:eastAsia="Calibri"/>
        </w:rPr>
      </w:pPr>
    </w:p>
    <w:p w14:paraId="676D8F5A" w14:textId="22515F81" w:rsidR="00C1745A" w:rsidRPr="00C1745A" w:rsidRDefault="00C1745A" w:rsidP="00C1745A">
      <w:pPr>
        <w:spacing w:line="276" w:lineRule="auto"/>
        <w:rPr>
          <w:rFonts w:eastAsia="Calibri"/>
        </w:rPr>
      </w:pPr>
      <w:r w:rsidRPr="00C1745A">
        <w:rPr>
          <w:rFonts w:eastAsia="Calibri"/>
        </w:rPr>
        <w:t xml:space="preserve">Rashidah Bolhassan. </w:t>
      </w:r>
      <w:r w:rsidRPr="00C1745A">
        <w:rPr>
          <w:rFonts w:eastAsia="Calibri"/>
          <w:i/>
        </w:rPr>
        <w:t>Acquiring and Managing the Secret and Sacred Knowledge in Sarawak’s Traditional Culture Expressions: A Knowledge Management Approach</w:t>
      </w:r>
      <w:r w:rsidRPr="00C1745A">
        <w:rPr>
          <w:rFonts w:eastAsia="Calibri"/>
        </w:rPr>
        <w:t>. Ph.D. thesis. Victoria University of Wellington, New Zealand, School of Information Management</w:t>
      </w:r>
      <w:r>
        <w:rPr>
          <w:rFonts w:eastAsia="Calibri"/>
        </w:rPr>
        <w:t>. 2016</w:t>
      </w:r>
    </w:p>
    <w:p w14:paraId="677A1AFA" w14:textId="77777777" w:rsidR="00C1745A" w:rsidRPr="00C1745A" w:rsidRDefault="00C1745A" w:rsidP="00233885">
      <w:pPr>
        <w:rPr>
          <w:u w:val="single"/>
        </w:rPr>
      </w:pPr>
    </w:p>
    <w:p w14:paraId="2B577291" w14:textId="771AA357" w:rsidR="00233885" w:rsidRPr="00233885" w:rsidRDefault="00233885" w:rsidP="00233885">
      <w:r w:rsidRPr="00233885">
        <w:t xml:space="preserve">Diana Elizabeth Marsh. </w:t>
      </w:r>
      <w:r w:rsidRPr="00233885">
        <w:rPr>
          <w:i/>
        </w:rPr>
        <w:t>From “Extinct Monsters” to Deep Time. An Ethnography of Fossil Exhibits Production at the Smithsonian’s National Museum of Natural History</w:t>
      </w:r>
      <w:r w:rsidR="00D817B9">
        <w:t xml:space="preserve">. Ph.D. thesis. </w:t>
      </w:r>
      <w:r w:rsidRPr="00233885">
        <w:t>Anthropology, University of British Columbia, May 2014</w:t>
      </w:r>
    </w:p>
    <w:p w14:paraId="54D2F0F4" w14:textId="77777777" w:rsidR="00233885" w:rsidRPr="00233885" w:rsidRDefault="00233885" w:rsidP="00233885">
      <w:pPr>
        <w:rPr>
          <w:u w:val="single"/>
        </w:rPr>
      </w:pPr>
    </w:p>
    <w:p w14:paraId="3B729709" w14:textId="77777777" w:rsidR="00233885" w:rsidRPr="00233885" w:rsidRDefault="00233885" w:rsidP="00233885">
      <w:pPr>
        <w:rPr>
          <w:lang w:val="en-AU"/>
        </w:rPr>
      </w:pPr>
      <w:r w:rsidRPr="00233885">
        <w:t xml:space="preserve">Christina Horn. </w:t>
      </w:r>
      <w:r w:rsidRPr="00233885">
        <w:rPr>
          <w:i/>
          <w:lang w:val="en-AU"/>
        </w:rPr>
        <w:t>The Orang Ulu and the Museum: Investigating traces of collaboration and agency in ethnographic photographs from the Sarawak Museum in Malaysia</w:t>
      </w:r>
      <w:r w:rsidRPr="00233885">
        <w:rPr>
          <w:lang w:val="en-AU"/>
        </w:rPr>
        <w:t>. Ph.D. Thesis. Institute of Social Research, Faculty of Health, Arts, and Design. Swinburne University of Technology, Hawthorne, Victoria, Australia. June 2014</w:t>
      </w:r>
    </w:p>
    <w:p w14:paraId="3618F84E" w14:textId="77777777" w:rsidR="00233885" w:rsidRPr="00233885" w:rsidRDefault="00233885" w:rsidP="00233885">
      <w:pPr>
        <w:rPr>
          <w:u w:val="single"/>
        </w:rPr>
      </w:pPr>
    </w:p>
    <w:p w14:paraId="76FA9F79" w14:textId="77777777" w:rsidR="00233885" w:rsidRPr="00233885" w:rsidRDefault="00233885" w:rsidP="00233885">
      <w:r w:rsidRPr="00233885">
        <w:t xml:space="preserve">Tular Suarmadi. </w:t>
      </w:r>
      <w:r w:rsidRPr="00233885">
        <w:rPr>
          <w:i/>
        </w:rPr>
        <w:t>Between Colonial Legacies and Grassroots Movements: Exploring Cultural Heritage Practice in the Ngadha and Mangagarai Region of Flores</w:t>
      </w:r>
      <w:r w:rsidRPr="00233885">
        <w:t>. Ph.D. thesis. Faculty of Arts, History. Free University of Amsterdam. April 2014 (invited to attend defense in person)</w:t>
      </w:r>
    </w:p>
    <w:p w14:paraId="07C4EEAE" w14:textId="77777777" w:rsidR="005D7EBE" w:rsidRDefault="005D7EBE" w:rsidP="00233885"/>
    <w:p w14:paraId="2905374B" w14:textId="77777777" w:rsidR="005D7EBE" w:rsidRDefault="005D7EBE" w:rsidP="00233885">
      <w:r w:rsidRPr="0051272E">
        <w:t xml:space="preserve">Serena Iervolino. </w:t>
      </w:r>
      <w:r w:rsidRPr="0051272E">
        <w:rPr>
          <w:i/>
        </w:rPr>
        <w:t>Ethnographic Museums in Mutation: Experiments with Exhibitionary Practices in Post/Colonial Enterprise</w:t>
      </w:r>
      <w:r w:rsidRPr="0051272E">
        <w:t>. Museum Studies. Leicester University. May 2013</w:t>
      </w:r>
    </w:p>
    <w:p w14:paraId="482706EC" w14:textId="77777777" w:rsidR="005D7EBE" w:rsidRDefault="005D7EBE" w:rsidP="00233885"/>
    <w:p w14:paraId="1C415AF0" w14:textId="77777777" w:rsidR="00233885" w:rsidRPr="00233885" w:rsidRDefault="00233885" w:rsidP="00233885">
      <w:r w:rsidRPr="00233885">
        <w:t xml:space="preserve">Arapata Tamati Hakiwai. </w:t>
      </w:r>
      <w:r w:rsidRPr="00233885">
        <w:rPr>
          <w:i/>
        </w:rPr>
        <w:t>“Bits and Pieces All Over the Place—Making Us Whole Again.” Maori Taonga and the Politics of Maori Tribal Identity and Development.</w:t>
      </w:r>
      <w:r w:rsidRPr="00233885">
        <w:t xml:space="preserve"> Ph.D. thesis. Victoria University of Wellington. Ph.D. in Museum and Heritage Studies. December 2013</w:t>
      </w:r>
    </w:p>
    <w:p w14:paraId="124A5C71" w14:textId="77777777" w:rsidR="00233885" w:rsidRPr="00233885" w:rsidRDefault="00233885" w:rsidP="00233885"/>
    <w:p w14:paraId="49C917D1" w14:textId="77777777" w:rsidR="00233885" w:rsidRDefault="00233885" w:rsidP="00233885">
      <w:r w:rsidRPr="00233885">
        <w:t xml:space="preserve">Johanna Zetterstrom-Sharp. </w:t>
      </w:r>
      <w:r w:rsidRPr="00233885">
        <w:rPr>
          <w:i/>
        </w:rPr>
        <w:t xml:space="preserve">Encounters of Culture, Heritage and Development: Exploring </w:t>
      </w:r>
      <w:r w:rsidRPr="00233885">
        <w:rPr>
          <w:i/>
        </w:rPr>
        <w:br/>
        <w:t>Global Connection in Sierra Leone</w:t>
      </w:r>
      <w:r w:rsidRPr="00233885">
        <w:t>. Material Culture and Museum Studies Institute of Archaeology University College London. February 2013</w:t>
      </w:r>
    </w:p>
    <w:p w14:paraId="38984570" w14:textId="77777777" w:rsidR="00C1745A" w:rsidRDefault="00C1745A" w:rsidP="00233885"/>
    <w:p w14:paraId="0ABE8AAC" w14:textId="0CD4FD76" w:rsidR="005D7624" w:rsidRDefault="00604F20" w:rsidP="00C1745A">
      <w:pPr>
        <w:spacing w:line="276" w:lineRule="auto"/>
        <w:rPr>
          <w:rFonts w:eastAsia="Calibri"/>
        </w:rPr>
      </w:pPr>
      <w:r>
        <w:rPr>
          <w:rFonts w:eastAsia="Calibri"/>
        </w:rPr>
        <w:t xml:space="preserve">Current Ph.D. Committee </w:t>
      </w:r>
    </w:p>
    <w:p w14:paraId="52B37D1A" w14:textId="4ADAB00A" w:rsidR="00C1745A" w:rsidRPr="00C1745A" w:rsidRDefault="00C1745A" w:rsidP="00C1745A">
      <w:pPr>
        <w:spacing w:line="276" w:lineRule="auto"/>
        <w:rPr>
          <w:rFonts w:eastAsia="Calibri"/>
        </w:rPr>
      </w:pPr>
      <w:r w:rsidRPr="00C1745A">
        <w:rPr>
          <w:rFonts w:eastAsia="Calibri"/>
        </w:rPr>
        <w:t>Jonathan Malindine. Ph.D. Candidate. Anthropology, University of C</w:t>
      </w:r>
      <w:r>
        <w:rPr>
          <w:rFonts w:eastAsia="Calibri"/>
        </w:rPr>
        <w:t>a</w:t>
      </w:r>
      <w:r w:rsidRPr="00C1745A">
        <w:rPr>
          <w:rFonts w:eastAsia="Calibri"/>
        </w:rPr>
        <w:t xml:space="preserve">lifornia, Santa Barbara. Dissertation title: </w:t>
      </w:r>
      <w:r w:rsidRPr="00C1745A">
        <w:rPr>
          <w:rFonts w:eastAsia="Calibri"/>
          <w:i/>
        </w:rPr>
        <w:t>Decolonization, Collaboration, and Identity Politics in Indigenous Community Museums.</w:t>
      </w:r>
    </w:p>
    <w:p w14:paraId="15406E50" w14:textId="77777777" w:rsidR="00C1745A" w:rsidRDefault="00C1745A" w:rsidP="00233885"/>
    <w:p w14:paraId="183EEA51" w14:textId="39CD0ED3" w:rsidR="005D7EBE" w:rsidRPr="00233885" w:rsidRDefault="005D7EBE" w:rsidP="00233885">
      <w:r w:rsidRPr="0051272E">
        <w:t xml:space="preserve">Outside Chair and Committee member on </w:t>
      </w:r>
      <w:r w:rsidR="005D7624">
        <w:t>4</w:t>
      </w:r>
      <w:r w:rsidRPr="0051272E">
        <w:t xml:space="preserve"> Ph.D. and MFA committees, University of Denver</w:t>
      </w:r>
    </w:p>
    <w:p w14:paraId="40AFD561" w14:textId="77777777" w:rsidR="00233885" w:rsidRPr="00233885" w:rsidRDefault="00233885" w:rsidP="00233885"/>
    <w:p w14:paraId="3499CDAB" w14:textId="77777777" w:rsidR="00057668" w:rsidRDefault="00057668" w:rsidP="00E716AA">
      <w:r>
        <w:t>Supervisor and Chair MA Thesis</w:t>
      </w:r>
      <w:r w:rsidR="00EB252A">
        <w:t xml:space="preserve">/University </w:t>
      </w:r>
      <w:r>
        <w:t>of Denver</w:t>
      </w:r>
    </w:p>
    <w:p w14:paraId="0B73F463" w14:textId="37EF1AC8" w:rsidR="00233885" w:rsidRDefault="0023177F" w:rsidP="00E716AA">
      <w:r>
        <w:t>71</w:t>
      </w:r>
      <w:r w:rsidR="00057668" w:rsidRPr="0051272E">
        <w:t xml:space="preserve"> </w:t>
      </w:r>
      <w:r w:rsidR="00922B64" w:rsidRPr="0051272E">
        <w:t>Department of Anthropology</w:t>
      </w:r>
    </w:p>
    <w:p w14:paraId="7A733694" w14:textId="77777777" w:rsidR="00057668" w:rsidRDefault="00057668" w:rsidP="00E716AA"/>
    <w:p w14:paraId="3101C9F2" w14:textId="77777777" w:rsidR="00057668" w:rsidRDefault="00057668" w:rsidP="00E716AA">
      <w:r>
        <w:t>C</w:t>
      </w:r>
      <w:r w:rsidR="00CC7F61">
        <w:t>ommittee member</w:t>
      </w:r>
      <w:r>
        <w:t xml:space="preserve"> MA Thesis</w:t>
      </w:r>
      <w:r w:rsidR="00EB252A">
        <w:t xml:space="preserve">/University </w:t>
      </w:r>
      <w:r>
        <w:t>of Denver</w:t>
      </w:r>
    </w:p>
    <w:p w14:paraId="2CAD1E42" w14:textId="77777777" w:rsidR="00CC7F61" w:rsidRDefault="00862701" w:rsidP="00E716AA">
      <w:r>
        <w:t xml:space="preserve">One each from </w:t>
      </w:r>
      <w:r w:rsidR="00CC7F61">
        <w:t xml:space="preserve">Religious Studies, International Studies, Digital Media Studies, Mass Communications and Film </w:t>
      </w:r>
    </w:p>
    <w:p w14:paraId="54925EFD" w14:textId="5F4BF904" w:rsidR="005B2445" w:rsidRPr="005B2445" w:rsidRDefault="005B2445" w:rsidP="005B2445"/>
    <w:p w14:paraId="1DC73D75" w14:textId="77777777" w:rsidR="001E3C29" w:rsidRPr="001E3C29" w:rsidRDefault="001E3C29" w:rsidP="001E3C29">
      <w:pPr>
        <w:rPr>
          <w:b/>
        </w:rPr>
      </w:pPr>
      <w:r w:rsidRPr="001E3C29">
        <w:rPr>
          <w:b/>
        </w:rPr>
        <w:t>MUSEUM AND GALLERY</w:t>
      </w:r>
    </w:p>
    <w:p w14:paraId="7F8D857F" w14:textId="77777777" w:rsidR="001E3C29" w:rsidRPr="001E3C29" w:rsidRDefault="001E3C29" w:rsidP="001E3C29">
      <w:pPr>
        <w:rPr>
          <w:bCs/>
        </w:rPr>
      </w:pPr>
      <w:r w:rsidRPr="001E3C29">
        <w:rPr>
          <w:bCs/>
        </w:rPr>
        <w:t>Director of the University of Denver Museum of Anthropology (2000 to present)</w:t>
      </w:r>
    </w:p>
    <w:p w14:paraId="0396E847" w14:textId="77777777" w:rsidR="00935D33" w:rsidRDefault="00935D33" w:rsidP="001E3C29">
      <w:pPr>
        <w:rPr>
          <w:bCs/>
        </w:rPr>
      </w:pPr>
    </w:p>
    <w:p w14:paraId="73474ABA" w14:textId="60CF4EDE" w:rsidR="001E3C29" w:rsidRPr="001E3C29" w:rsidRDefault="001E3C29" w:rsidP="001E3C29">
      <w:r w:rsidRPr="001E3C29">
        <w:rPr>
          <w:bCs/>
        </w:rPr>
        <w:t>Exhibit Developer/Interpretive Writer</w:t>
      </w:r>
      <w:r w:rsidRPr="00935D33">
        <w:t xml:space="preserve">. </w:t>
      </w:r>
      <w:r w:rsidR="00935D33">
        <w:t>Worked on r</w:t>
      </w:r>
      <w:r w:rsidR="00935D33" w:rsidRPr="00935D33">
        <w:t>enovatio</w:t>
      </w:r>
      <w:r w:rsidR="00935D33">
        <w:t>n of Northwest Coast Indian exhibit in Crane Hall</w:t>
      </w:r>
      <w:r w:rsidR="00935D33">
        <w:rPr>
          <w:b/>
        </w:rPr>
        <w:t xml:space="preserve">. </w:t>
      </w:r>
      <w:r w:rsidRPr="001E3C29">
        <w:t>Denver Museum of Nature and Science (2000)</w:t>
      </w:r>
    </w:p>
    <w:p w14:paraId="690F0748" w14:textId="77777777" w:rsidR="00935D33" w:rsidRDefault="00935D33" w:rsidP="001E3C29">
      <w:pPr>
        <w:rPr>
          <w:bCs/>
        </w:rPr>
      </w:pPr>
    </w:p>
    <w:p w14:paraId="110AA980" w14:textId="77777777" w:rsidR="001E3C29" w:rsidRPr="001E3C29" w:rsidRDefault="001E3C29" w:rsidP="001E3C29">
      <w:r w:rsidRPr="001E3C29">
        <w:rPr>
          <w:bCs/>
        </w:rPr>
        <w:t>Assistant Registrar</w:t>
      </w:r>
      <w:r w:rsidRPr="001E3C29">
        <w:t>. University of Oregon Museum of Art (1990)</w:t>
      </w:r>
    </w:p>
    <w:p w14:paraId="4F59ADCE" w14:textId="77777777" w:rsidR="00935D33" w:rsidRDefault="00935D33" w:rsidP="001E3C29">
      <w:pPr>
        <w:rPr>
          <w:bCs/>
        </w:rPr>
      </w:pPr>
    </w:p>
    <w:p w14:paraId="61154494" w14:textId="77777777" w:rsidR="001E3C29" w:rsidRPr="001E3C29" w:rsidRDefault="001E3C29" w:rsidP="001E3C29">
      <w:r w:rsidRPr="001E3C29">
        <w:rPr>
          <w:bCs/>
        </w:rPr>
        <w:t>Museum Technician</w:t>
      </w:r>
      <w:r w:rsidRPr="001E3C29">
        <w:t>. Visual Arts Resources Traveling Exhibition Service of the University of Oregon Museum of Art (1985-1986)</w:t>
      </w:r>
    </w:p>
    <w:p w14:paraId="3E6D92A6" w14:textId="77777777" w:rsidR="00935D33" w:rsidRDefault="00935D33" w:rsidP="001E3C29"/>
    <w:p w14:paraId="07F4BAA2" w14:textId="22C5A713" w:rsidR="001E3C29" w:rsidRDefault="001E3C29" w:rsidP="001E3C29">
      <w:r w:rsidRPr="001E3C29">
        <w:t>Staff, Alaska Native Arts and Crafts Cooperative (1982-1985)</w:t>
      </w:r>
    </w:p>
    <w:p w14:paraId="13A756B3" w14:textId="77777777" w:rsidR="00E82EC6" w:rsidRPr="001E3C29" w:rsidRDefault="00E82EC6" w:rsidP="001E3C29"/>
    <w:p w14:paraId="52A89CA9" w14:textId="77777777" w:rsidR="001E3C29" w:rsidRDefault="001E3C29" w:rsidP="001E3C29">
      <w:r w:rsidRPr="001E3C29">
        <w:rPr>
          <w:bCs/>
        </w:rPr>
        <w:t>Curatorial Assistant</w:t>
      </w:r>
      <w:r w:rsidRPr="001E3C29">
        <w:t>. Taylor Museum of Anthropology of the Colorado Springs Fine Arts Center, Colorado Springs, Colorado (1979-1980)</w:t>
      </w:r>
    </w:p>
    <w:p w14:paraId="298EE7FF" w14:textId="77777777" w:rsidR="008455BB" w:rsidRDefault="008455BB" w:rsidP="008455BB">
      <w:pPr>
        <w:rPr>
          <w:bCs/>
          <w:u w:val="single"/>
        </w:rPr>
      </w:pPr>
    </w:p>
    <w:p w14:paraId="6A66EAFD" w14:textId="1312BDFF" w:rsidR="008455BB" w:rsidRDefault="008455BB" w:rsidP="008455BB">
      <w:pPr>
        <w:rPr>
          <w:bCs/>
          <w:u w:val="single"/>
        </w:rPr>
      </w:pPr>
      <w:r w:rsidRPr="008455BB">
        <w:rPr>
          <w:bCs/>
          <w:u w:val="single"/>
        </w:rPr>
        <w:t>Samples of Exhibition/Curatorial Work</w:t>
      </w:r>
    </w:p>
    <w:p w14:paraId="510F99A1" w14:textId="69AC5C17" w:rsidR="00E82EC6" w:rsidRPr="00E60441" w:rsidRDefault="00E82EC6" w:rsidP="008455BB">
      <w:pPr>
        <w:rPr>
          <w:bCs/>
        </w:rPr>
      </w:pPr>
      <w:r w:rsidRPr="00E60441">
        <w:rPr>
          <w:bCs/>
          <w:i/>
        </w:rPr>
        <w:t>Future Fossils: Art and Anthropology of the Anthropocene</w:t>
      </w:r>
      <w:r w:rsidRPr="00E60441">
        <w:rPr>
          <w:bCs/>
        </w:rPr>
        <w:t>. University of Denver Museum of Anthropology. May 5-June 30, 2022</w:t>
      </w:r>
    </w:p>
    <w:p w14:paraId="1455D7AB" w14:textId="77777777" w:rsidR="00E82EC6" w:rsidRPr="00E60441" w:rsidRDefault="00E82EC6" w:rsidP="008455BB">
      <w:pPr>
        <w:rPr>
          <w:bCs/>
        </w:rPr>
      </w:pPr>
    </w:p>
    <w:p w14:paraId="0951E573" w14:textId="77777777" w:rsidR="008455BB" w:rsidRPr="008455BB" w:rsidRDefault="008455BB" w:rsidP="008455BB">
      <w:pPr>
        <w:rPr>
          <w:bCs/>
        </w:rPr>
      </w:pPr>
      <w:r w:rsidRPr="008455BB">
        <w:rPr>
          <w:bCs/>
          <w:i/>
        </w:rPr>
        <w:t xml:space="preserve">Objects and Lives. </w:t>
      </w:r>
      <w:r w:rsidRPr="008455BB">
        <w:rPr>
          <w:bCs/>
        </w:rPr>
        <w:t xml:space="preserve">University of Denver Museum of Anthropology Gallery. January 5 – March 15, 2013. Exhibition on recent acquisitions and their donors created to complement ANTH 3290 Art and Anthropology course. </w:t>
      </w:r>
    </w:p>
    <w:p w14:paraId="25DC11B8" w14:textId="77777777" w:rsidR="008455BB" w:rsidRPr="008455BB" w:rsidRDefault="008455BB" w:rsidP="008455BB">
      <w:pPr>
        <w:rPr>
          <w:bCs/>
          <w:i/>
        </w:rPr>
      </w:pPr>
    </w:p>
    <w:p w14:paraId="06A08861" w14:textId="77777777" w:rsidR="008455BB" w:rsidRPr="008455BB" w:rsidRDefault="008455BB" w:rsidP="008455BB">
      <w:pPr>
        <w:rPr>
          <w:bCs/>
        </w:rPr>
      </w:pPr>
      <w:r w:rsidRPr="008455BB">
        <w:rPr>
          <w:bCs/>
          <w:i/>
        </w:rPr>
        <w:t>ANARCH-I-TEXT: Preserving Writing on the Wall</w:t>
      </w:r>
      <w:r w:rsidRPr="008455BB">
        <w:rPr>
          <w:bCs/>
        </w:rPr>
        <w:t>. An exhibition of Italian, relational artist Daniele Pario Perra’s fresco/graffiti removal work. Denver Museum of Anthropology, August 15-September 30, 2011. Supported by funds from the Carisbo Foundation, Bologna, Italy.</w:t>
      </w:r>
    </w:p>
    <w:p w14:paraId="579C9E1F" w14:textId="77777777" w:rsidR="008455BB" w:rsidRPr="008455BB" w:rsidRDefault="008455BB" w:rsidP="008455BB">
      <w:pPr>
        <w:rPr>
          <w:bCs/>
        </w:rPr>
      </w:pPr>
    </w:p>
    <w:p w14:paraId="2E6ADD89" w14:textId="0C9FC9D7" w:rsidR="008455BB" w:rsidRPr="008455BB" w:rsidRDefault="008455BB" w:rsidP="008455BB">
      <w:pPr>
        <w:rPr>
          <w:bCs/>
        </w:rPr>
      </w:pPr>
      <w:r w:rsidRPr="008455BB">
        <w:rPr>
          <w:bCs/>
          <w:i/>
        </w:rPr>
        <w:t xml:space="preserve">Clothespin Brigade. </w:t>
      </w:r>
      <w:r w:rsidRPr="008455BB">
        <w:rPr>
          <w:bCs/>
        </w:rPr>
        <w:t>Installation at Denver County Fair Green Pavilion promoting the clothesline as an energy efficient measure and the “right to dry.” June 29-31, 2011. Also selected for inclusion in Denver Art Museum’s “Open for Design</w:t>
      </w:r>
      <w:r w:rsidR="00935D33">
        <w:rPr>
          <w:bCs/>
        </w:rPr>
        <w:t>: A DAM Community Challenge</w:t>
      </w:r>
      <w:r w:rsidRPr="008455BB">
        <w:rPr>
          <w:bCs/>
        </w:rPr>
        <w:t xml:space="preserve">” exhibit, June-August 2012. </w:t>
      </w:r>
    </w:p>
    <w:p w14:paraId="54C1952E" w14:textId="77777777" w:rsidR="008455BB" w:rsidRPr="008455BB" w:rsidRDefault="008455BB" w:rsidP="008455BB">
      <w:pPr>
        <w:rPr>
          <w:bCs/>
          <w:i/>
        </w:rPr>
      </w:pPr>
    </w:p>
    <w:p w14:paraId="2184D955" w14:textId="77777777" w:rsidR="008455BB" w:rsidRPr="008455BB" w:rsidRDefault="008455BB" w:rsidP="008455BB">
      <w:pPr>
        <w:rPr>
          <w:bCs/>
        </w:rPr>
      </w:pPr>
      <w:r w:rsidRPr="008455BB">
        <w:rPr>
          <w:bCs/>
          <w:i/>
        </w:rPr>
        <w:t>Making Home: Civic Dialogues on Where We Live and How We Live Together.</w:t>
      </w:r>
      <w:r w:rsidRPr="008455BB">
        <w:rPr>
          <w:bCs/>
        </w:rPr>
        <w:t xml:space="preserve"> University of Denver Museum of Anthropology, April – June 2011. Funded by a Public Good grant from the DU Center for Engaged Scholarship and Service Learning. </w:t>
      </w:r>
    </w:p>
    <w:p w14:paraId="009260A2" w14:textId="77777777" w:rsidR="008455BB" w:rsidRPr="008455BB" w:rsidRDefault="008455BB" w:rsidP="008455BB">
      <w:pPr>
        <w:rPr>
          <w:bCs/>
        </w:rPr>
      </w:pPr>
    </w:p>
    <w:p w14:paraId="3DBAC3B0" w14:textId="77777777" w:rsidR="001E3C29" w:rsidRPr="001E3C29" w:rsidRDefault="001E3C29" w:rsidP="005B2445">
      <w:pPr>
        <w:rPr>
          <w:b/>
        </w:rPr>
      </w:pPr>
      <w:r w:rsidRPr="001E3C29">
        <w:rPr>
          <w:b/>
        </w:rPr>
        <w:t>ADMINISTRATION</w:t>
      </w:r>
    </w:p>
    <w:p w14:paraId="40F20174" w14:textId="77777777" w:rsidR="00E74E3E" w:rsidRDefault="00E74E3E" w:rsidP="005B2445">
      <w:r>
        <w:t>Director of Museum and Heritage Studies, Department of Anthropology, University of Denver</w:t>
      </w:r>
      <w:r w:rsidR="000A565B">
        <w:t xml:space="preserve"> (1998 to present)</w:t>
      </w:r>
    </w:p>
    <w:p w14:paraId="1F2E9E74" w14:textId="77777777" w:rsidR="008E28F1" w:rsidRDefault="008E28F1" w:rsidP="005B2445">
      <w:pPr>
        <w:rPr>
          <w:bCs/>
        </w:rPr>
      </w:pPr>
    </w:p>
    <w:p w14:paraId="5A817D6A" w14:textId="77777777" w:rsidR="005B2445" w:rsidRPr="005B2445" w:rsidRDefault="005B2445" w:rsidP="005B2445">
      <w:pPr>
        <w:rPr>
          <w:b/>
        </w:rPr>
      </w:pPr>
      <w:r w:rsidRPr="005B2445">
        <w:rPr>
          <w:bCs/>
        </w:rPr>
        <w:t>Research and Program Development Coordinator</w:t>
      </w:r>
      <w:r w:rsidRPr="005B2445">
        <w:t>. Center for Asian and Pacific Studies, University of Oregon</w:t>
      </w:r>
      <w:r w:rsidR="000A565B">
        <w:t xml:space="preserve"> (1995-1996)</w:t>
      </w:r>
    </w:p>
    <w:p w14:paraId="34B52AF8" w14:textId="77777777" w:rsidR="005B2445" w:rsidRPr="005B2445" w:rsidRDefault="005B2445" w:rsidP="005B2445">
      <w:pPr>
        <w:rPr>
          <w:b/>
        </w:rPr>
      </w:pPr>
    </w:p>
    <w:p w14:paraId="253E2F4E" w14:textId="77777777" w:rsidR="003B6F06" w:rsidRDefault="003B6F06">
      <w:r>
        <w:rPr>
          <w:b/>
        </w:rPr>
        <w:t xml:space="preserve">SERVICE </w:t>
      </w:r>
    </w:p>
    <w:p w14:paraId="5DA99A8D" w14:textId="77777777" w:rsidR="00065BD2" w:rsidRDefault="00065BD2">
      <w:pPr>
        <w:rPr>
          <w:u w:val="single"/>
        </w:rPr>
      </w:pPr>
      <w:r>
        <w:rPr>
          <w:u w:val="single"/>
        </w:rPr>
        <w:t xml:space="preserve">University </w:t>
      </w:r>
      <w:r w:rsidR="00742D2E">
        <w:rPr>
          <w:u w:val="single"/>
        </w:rPr>
        <w:t>Service</w:t>
      </w:r>
    </w:p>
    <w:p w14:paraId="45CD3ABD" w14:textId="2BA0FAAC" w:rsidR="00B73913" w:rsidRPr="009F2CD7" w:rsidRDefault="00B73913" w:rsidP="00B73913">
      <w:pPr>
        <w:pStyle w:val="ListParagraph"/>
        <w:numPr>
          <w:ilvl w:val="0"/>
          <w:numId w:val="21"/>
        </w:numPr>
      </w:pPr>
      <w:r w:rsidRPr="009F2CD7">
        <w:t xml:space="preserve">Internationalization </w:t>
      </w:r>
      <w:r w:rsidR="00E44521">
        <w:t>Council (2016-)</w:t>
      </w:r>
    </w:p>
    <w:p w14:paraId="01DD9FFD" w14:textId="2B06C891" w:rsidR="00B73913" w:rsidRPr="009F2CD7" w:rsidRDefault="00FA2D9A" w:rsidP="00B73913">
      <w:pPr>
        <w:pStyle w:val="ListParagraph"/>
        <w:numPr>
          <w:ilvl w:val="0"/>
          <w:numId w:val="21"/>
        </w:numPr>
      </w:pPr>
      <w:r>
        <w:t xml:space="preserve">Intercultural </w:t>
      </w:r>
      <w:r w:rsidR="00B73913" w:rsidRPr="009F2CD7">
        <w:t>Global Studies</w:t>
      </w:r>
      <w:r w:rsidR="009F2CD7" w:rsidRPr="009F2CD7">
        <w:t xml:space="preserve"> Minor Committee</w:t>
      </w:r>
      <w:r w:rsidR="009F2CD7">
        <w:t xml:space="preserve"> (2016-2017)</w:t>
      </w:r>
    </w:p>
    <w:p w14:paraId="4E9AFD8C" w14:textId="77777777" w:rsidR="008E28F1" w:rsidRPr="008E28F1" w:rsidRDefault="008E28F1" w:rsidP="008E28F1">
      <w:pPr>
        <w:pStyle w:val="ListParagraph"/>
        <w:numPr>
          <w:ilvl w:val="0"/>
          <w:numId w:val="7"/>
        </w:numPr>
      </w:pPr>
      <w:r w:rsidRPr="008E28F1">
        <w:t>Faculty Awards Committee (2015)</w:t>
      </w:r>
    </w:p>
    <w:p w14:paraId="2AFDB409" w14:textId="77777777" w:rsidR="008E28F1" w:rsidRPr="008E28F1" w:rsidRDefault="008E28F1" w:rsidP="008E28F1">
      <w:pPr>
        <w:pStyle w:val="ListParagraph"/>
        <w:numPr>
          <w:ilvl w:val="0"/>
          <w:numId w:val="7"/>
        </w:numPr>
      </w:pPr>
      <w:r w:rsidRPr="008E28F1">
        <w:t>University of Denver Task Force on Native American Inclusivity (2015)</w:t>
      </w:r>
    </w:p>
    <w:p w14:paraId="61F07E61" w14:textId="77777777" w:rsidR="008E28F1" w:rsidRDefault="008E28F1" w:rsidP="008E28F1">
      <w:pPr>
        <w:pStyle w:val="ListParagraph"/>
        <w:numPr>
          <w:ilvl w:val="0"/>
          <w:numId w:val="7"/>
        </w:numPr>
      </w:pPr>
      <w:r w:rsidRPr="008E28F1">
        <w:t>Divisional Promotion and Tenure Review Committee (2013-2014)</w:t>
      </w:r>
    </w:p>
    <w:p w14:paraId="622D4985" w14:textId="77777777" w:rsidR="003E4B02" w:rsidRPr="0051272E" w:rsidRDefault="003E4B02" w:rsidP="008E28F1">
      <w:pPr>
        <w:pStyle w:val="ListParagraph"/>
        <w:numPr>
          <w:ilvl w:val="0"/>
          <w:numId w:val="7"/>
        </w:numPr>
      </w:pPr>
      <w:r w:rsidRPr="0051272E">
        <w:t>Writing in the Majors Research Program (2013-2014)</w:t>
      </w:r>
    </w:p>
    <w:p w14:paraId="7E6A5DF0" w14:textId="77777777" w:rsidR="008E28F1" w:rsidRPr="008E28F1" w:rsidRDefault="008E28F1" w:rsidP="008E28F1">
      <w:pPr>
        <w:pStyle w:val="ListParagraph"/>
        <w:numPr>
          <w:ilvl w:val="0"/>
          <w:numId w:val="7"/>
        </w:numPr>
      </w:pPr>
      <w:r w:rsidRPr="008E28F1">
        <w:t>Marsico Visiting Scholars Committee (chair 2011-2013)</w:t>
      </w:r>
    </w:p>
    <w:p w14:paraId="51A2AC3C" w14:textId="77777777" w:rsidR="008E28F1" w:rsidRPr="008E28F1" w:rsidRDefault="008E28F1" w:rsidP="008E28F1">
      <w:pPr>
        <w:pStyle w:val="ListParagraph"/>
        <w:numPr>
          <w:ilvl w:val="0"/>
          <w:numId w:val="7"/>
        </w:numPr>
      </w:pPr>
      <w:r w:rsidRPr="008E28F1">
        <w:t>Chair of Departmental Faculty Search Committees (2003, 2008, 2011)</w:t>
      </w:r>
    </w:p>
    <w:p w14:paraId="68B650F0" w14:textId="77777777" w:rsidR="008E28F1" w:rsidRPr="008E28F1" w:rsidRDefault="008E28F1" w:rsidP="008E28F1">
      <w:pPr>
        <w:pStyle w:val="ListParagraph"/>
        <w:numPr>
          <w:ilvl w:val="0"/>
          <w:numId w:val="7"/>
        </w:numPr>
      </w:pPr>
      <w:r w:rsidRPr="008E28F1">
        <w:t>Center for Teaching and Learning Faculty Advisory Board (2012-2014)</w:t>
      </w:r>
    </w:p>
    <w:p w14:paraId="354BEA8B" w14:textId="77777777" w:rsidR="008E28F1" w:rsidRPr="008E28F1" w:rsidRDefault="008E28F1" w:rsidP="008E28F1">
      <w:pPr>
        <w:pStyle w:val="ListParagraph"/>
        <w:numPr>
          <w:ilvl w:val="0"/>
          <w:numId w:val="7"/>
        </w:numPr>
      </w:pPr>
      <w:r w:rsidRPr="008E28F1">
        <w:t>School of Art and Art History Gallery Committee (2009-2011)</w:t>
      </w:r>
    </w:p>
    <w:p w14:paraId="3C71AACA" w14:textId="77777777" w:rsidR="00F62C18" w:rsidRDefault="005D5950" w:rsidP="00093602">
      <w:pPr>
        <w:pStyle w:val="ListParagraph"/>
        <w:numPr>
          <w:ilvl w:val="0"/>
          <w:numId w:val="7"/>
        </w:numPr>
      </w:pPr>
      <w:r>
        <w:t xml:space="preserve">Search Committee for Dean of Division of Arts Humanities and Social Sciences </w:t>
      </w:r>
      <w:r w:rsidR="00093602">
        <w:t>(</w:t>
      </w:r>
      <w:r w:rsidR="00F62C18">
        <w:t>2007-</w:t>
      </w:r>
      <w:r w:rsidR="00093602">
        <w:t xml:space="preserve">2008, </w:t>
      </w:r>
      <w:r w:rsidR="00F62C18">
        <w:t>200</w:t>
      </w:r>
      <w:r w:rsidR="00093602">
        <w:t>8-2009)</w:t>
      </w:r>
    </w:p>
    <w:p w14:paraId="6FB1EE7B" w14:textId="77777777" w:rsidR="008E28F1" w:rsidRPr="008E28F1" w:rsidRDefault="008E28F1" w:rsidP="008E28F1">
      <w:pPr>
        <w:pStyle w:val="ListParagraph"/>
        <w:numPr>
          <w:ilvl w:val="0"/>
          <w:numId w:val="7"/>
        </w:numPr>
      </w:pPr>
      <w:r w:rsidRPr="008E28F1">
        <w:t>Arts, Humanities, and Social Science Divisional Faculty Advisory Committee (2001-2003, 2009)</w:t>
      </w:r>
    </w:p>
    <w:p w14:paraId="1816E27E" w14:textId="77777777" w:rsidR="008E28F1" w:rsidRPr="008E28F1" w:rsidRDefault="008E28F1" w:rsidP="008E28F1">
      <w:pPr>
        <w:pStyle w:val="ListParagraph"/>
        <w:numPr>
          <w:ilvl w:val="0"/>
          <w:numId w:val="7"/>
        </w:numPr>
      </w:pPr>
      <w:r w:rsidRPr="008E28F1">
        <w:t>C</w:t>
      </w:r>
      <w:r w:rsidR="008C1971">
        <w:t>herrington Global Scholars (2003</w:t>
      </w:r>
      <w:r w:rsidRPr="008E28F1">
        <w:t>-2011)</w:t>
      </w:r>
    </w:p>
    <w:p w14:paraId="40FBAE5A" w14:textId="77777777" w:rsidR="008E28F1" w:rsidRPr="008E28F1" w:rsidRDefault="008E28F1" w:rsidP="008E28F1">
      <w:pPr>
        <w:pStyle w:val="ListParagraph"/>
        <w:numPr>
          <w:ilvl w:val="0"/>
          <w:numId w:val="7"/>
        </w:numPr>
      </w:pPr>
      <w:r w:rsidRPr="008E28F1">
        <w:t>International Advisory Board Committee (2002-2011)</w:t>
      </w:r>
    </w:p>
    <w:p w14:paraId="125C7D7A" w14:textId="77777777" w:rsidR="008E28F1" w:rsidRDefault="008E28F1" w:rsidP="008E28F1">
      <w:pPr>
        <w:pStyle w:val="ListParagraph"/>
        <w:numPr>
          <w:ilvl w:val="0"/>
          <w:numId w:val="7"/>
        </w:numPr>
      </w:pPr>
      <w:r>
        <w:t>Faculty Senate, Executive Committee (2004-2005)</w:t>
      </w:r>
    </w:p>
    <w:p w14:paraId="01466F71" w14:textId="77777777" w:rsidR="00065BD2" w:rsidRDefault="00065BD2" w:rsidP="00093602">
      <w:pPr>
        <w:pStyle w:val="ListParagraph"/>
        <w:numPr>
          <w:ilvl w:val="0"/>
          <w:numId w:val="7"/>
        </w:numPr>
      </w:pPr>
      <w:r>
        <w:t>Faculty Task Force on Service Learning</w:t>
      </w:r>
      <w:r w:rsidR="00272080">
        <w:t xml:space="preserve"> (2003</w:t>
      </w:r>
      <w:r w:rsidR="00093602">
        <w:t>-2005)</w:t>
      </w:r>
    </w:p>
    <w:p w14:paraId="062DE56C" w14:textId="77777777" w:rsidR="00065BD2" w:rsidRDefault="00065BD2" w:rsidP="00093602">
      <w:pPr>
        <w:pStyle w:val="ListParagraph"/>
        <w:numPr>
          <w:ilvl w:val="0"/>
          <w:numId w:val="7"/>
        </w:numPr>
      </w:pPr>
      <w:r>
        <w:t>Faculty Committee on International Center for Civic Engagement Bologna, Italy</w:t>
      </w:r>
      <w:r w:rsidR="00093602">
        <w:t xml:space="preserve"> (2004-2009)</w:t>
      </w:r>
    </w:p>
    <w:p w14:paraId="29C70986" w14:textId="77777777" w:rsidR="009A1C35" w:rsidRDefault="009A1C35" w:rsidP="00093602">
      <w:pPr>
        <w:pStyle w:val="ListParagraph"/>
        <w:numPr>
          <w:ilvl w:val="0"/>
          <w:numId w:val="7"/>
        </w:numPr>
      </w:pPr>
      <w:r>
        <w:t>East Timor Advisory Committee</w:t>
      </w:r>
      <w:r w:rsidR="00093602">
        <w:t xml:space="preserve"> (2004-2005)</w:t>
      </w:r>
    </w:p>
    <w:p w14:paraId="53C51BE0" w14:textId="77777777" w:rsidR="00065BD2" w:rsidRDefault="00065BD2" w:rsidP="00093602">
      <w:pPr>
        <w:pStyle w:val="ListParagraph"/>
        <w:numPr>
          <w:ilvl w:val="0"/>
          <w:numId w:val="7"/>
        </w:numPr>
      </w:pPr>
      <w:r>
        <w:t xml:space="preserve">Academic Conduct </w:t>
      </w:r>
      <w:r w:rsidR="009213D0">
        <w:t xml:space="preserve">Review </w:t>
      </w:r>
      <w:r>
        <w:t>Board</w:t>
      </w:r>
      <w:r w:rsidR="0022440C">
        <w:t xml:space="preserve"> (2003)</w:t>
      </w:r>
    </w:p>
    <w:p w14:paraId="4BCB31C9" w14:textId="20155C67" w:rsidR="008E28F1" w:rsidRDefault="008E28F1" w:rsidP="008E28F1">
      <w:pPr>
        <w:pStyle w:val="ListParagraph"/>
        <w:numPr>
          <w:ilvl w:val="0"/>
          <w:numId w:val="7"/>
        </w:numPr>
      </w:pPr>
      <w:r w:rsidRPr="008E28F1">
        <w:t xml:space="preserve">Library </w:t>
      </w:r>
      <w:r w:rsidR="00272080">
        <w:t xml:space="preserve">Liaison and </w:t>
      </w:r>
      <w:r w:rsidR="009213D0">
        <w:t>Advisory Committee (2002-2005</w:t>
      </w:r>
      <w:r>
        <w:t>)</w:t>
      </w:r>
    </w:p>
    <w:p w14:paraId="4D41C03D" w14:textId="77777777" w:rsidR="00074C0D" w:rsidRPr="008E28F1" w:rsidRDefault="00074C0D" w:rsidP="008E28F1">
      <w:pPr>
        <w:pStyle w:val="ListParagraph"/>
        <w:numPr>
          <w:ilvl w:val="0"/>
          <w:numId w:val="7"/>
        </w:numPr>
      </w:pPr>
      <w:r>
        <w:t>Faculty Advi</w:t>
      </w:r>
      <w:r w:rsidR="009213D0">
        <w:t>sory Committee to the Dean (</w:t>
      </w:r>
      <w:r w:rsidR="00272080">
        <w:t>1999-</w:t>
      </w:r>
      <w:r w:rsidR="009213D0">
        <w:t>2000</w:t>
      </w:r>
      <w:r w:rsidR="00272080">
        <w:t>; 2000-2001;</w:t>
      </w:r>
      <w:r w:rsidR="009213D0">
        <w:t xml:space="preserve"> 2002-2004</w:t>
      </w:r>
      <w:r>
        <w:t>)</w:t>
      </w:r>
    </w:p>
    <w:p w14:paraId="6E78C44A" w14:textId="77777777" w:rsidR="00F62C18" w:rsidRDefault="00F62C18" w:rsidP="00093602">
      <w:pPr>
        <w:pStyle w:val="ListParagraph"/>
        <w:numPr>
          <w:ilvl w:val="0"/>
          <w:numId w:val="7"/>
        </w:numPr>
      </w:pPr>
      <w:r>
        <w:t xml:space="preserve">Faculty Mentor for new faculty </w:t>
      </w:r>
      <w:r w:rsidR="00093602">
        <w:t>(on-going)</w:t>
      </w:r>
    </w:p>
    <w:p w14:paraId="2A0F4CCF" w14:textId="77777777" w:rsidR="008E28F1" w:rsidRPr="008E28F1" w:rsidRDefault="008E28F1" w:rsidP="008E28F1">
      <w:pPr>
        <w:pStyle w:val="ListParagraph"/>
        <w:numPr>
          <w:ilvl w:val="0"/>
          <w:numId w:val="7"/>
        </w:numPr>
      </w:pPr>
      <w:r w:rsidRPr="008E28F1">
        <w:t xml:space="preserve">Asian Studies Faculty Advisory Committee (1999, ongoing) </w:t>
      </w:r>
    </w:p>
    <w:p w14:paraId="280279D7" w14:textId="77777777" w:rsidR="008E28F1" w:rsidRPr="008E28F1" w:rsidRDefault="00272080" w:rsidP="008E28F1">
      <w:pPr>
        <w:pStyle w:val="ListParagraph"/>
        <w:numPr>
          <w:ilvl w:val="0"/>
          <w:numId w:val="7"/>
        </w:numPr>
      </w:pPr>
      <w:r>
        <w:t xml:space="preserve">Cultural and Critical </w:t>
      </w:r>
      <w:r w:rsidR="008E28F1" w:rsidRPr="008E28F1">
        <w:t xml:space="preserve">Studies </w:t>
      </w:r>
      <w:r>
        <w:t xml:space="preserve">Committee </w:t>
      </w:r>
      <w:r w:rsidR="008E28F1" w:rsidRPr="008E28F1">
        <w:t>(1998-2000)</w:t>
      </w:r>
    </w:p>
    <w:p w14:paraId="02090261" w14:textId="77777777" w:rsidR="008E28F1" w:rsidRDefault="008E28F1" w:rsidP="008E28F1">
      <w:pPr>
        <w:pStyle w:val="ListParagraph"/>
      </w:pPr>
    </w:p>
    <w:p w14:paraId="2EACEB7A" w14:textId="77777777" w:rsidR="00233885" w:rsidRDefault="00AF7096">
      <w:pPr>
        <w:rPr>
          <w:u w:val="single"/>
        </w:rPr>
      </w:pPr>
      <w:r>
        <w:rPr>
          <w:u w:val="single"/>
        </w:rPr>
        <w:t>Professional Service</w:t>
      </w:r>
    </w:p>
    <w:p w14:paraId="3AD26F8E" w14:textId="77777777" w:rsidR="005D5950" w:rsidRDefault="005D5950">
      <w:r>
        <w:t>External Review</w:t>
      </w:r>
      <w:r w:rsidR="008A2AF6">
        <w:t>er</w:t>
      </w:r>
      <w:r>
        <w:t xml:space="preserve"> for Tenure and Promotion</w:t>
      </w:r>
    </w:p>
    <w:p w14:paraId="150C23CD" w14:textId="25500895" w:rsidR="00A90348" w:rsidRDefault="00A90348" w:rsidP="00A90348">
      <w:pPr>
        <w:pStyle w:val="ListParagraph"/>
        <w:numPr>
          <w:ilvl w:val="0"/>
          <w:numId w:val="28"/>
        </w:numPr>
      </w:pPr>
      <w:r>
        <w:t>Syracuse University (2017)</w:t>
      </w:r>
    </w:p>
    <w:p w14:paraId="4CEAD161" w14:textId="04A2D39B" w:rsidR="00B73913" w:rsidRDefault="00B73913" w:rsidP="00A90348">
      <w:pPr>
        <w:pStyle w:val="ListParagraph"/>
        <w:numPr>
          <w:ilvl w:val="0"/>
          <w:numId w:val="27"/>
        </w:numPr>
      </w:pPr>
      <w:r>
        <w:t>Univ</w:t>
      </w:r>
      <w:r w:rsidR="00A90348">
        <w:t>ersity of British Columbia (2016</w:t>
      </w:r>
      <w:r>
        <w:t>)</w:t>
      </w:r>
    </w:p>
    <w:p w14:paraId="360E68F6" w14:textId="77777777" w:rsidR="005D5950" w:rsidRDefault="005D5950" w:rsidP="005D5950">
      <w:pPr>
        <w:pStyle w:val="ListParagraph"/>
        <w:numPr>
          <w:ilvl w:val="0"/>
          <w:numId w:val="18"/>
        </w:numPr>
      </w:pPr>
      <w:r>
        <w:t>University of Toronto (2015)</w:t>
      </w:r>
    </w:p>
    <w:p w14:paraId="61DD7F0E" w14:textId="77777777" w:rsidR="005D5950" w:rsidRDefault="005D5950" w:rsidP="005D5950">
      <w:pPr>
        <w:pStyle w:val="ListParagraph"/>
        <w:numPr>
          <w:ilvl w:val="0"/>
          <w:numId w:val="18"/>
        </w:numPr>
      </w:pPr>
      <w:r>
        <w:t>University College London (</w:t>
      </w:r>
      <w:r w:rsidR="005D7EBE">
        <w:t xml:space="preserve">two candidates in </w:t>
      </w:r>
      <w:r>
        <w:t>2015)</w:t>
      </w:r>
    </w:p>
    <w:p w14:paraId="09602630" w14:textId="77777777" w:rsidR="005D5950" w:rsidRDefault="005D5950" w:rsidP="005D5950">
      <w:pPr>
        <w:pStyle w:val="ListParagraph"/>
        <w:numPr>
          <w:ilvl w:val="0"/>
          <w:numId w:val="18"/>
        </w:numPr>
      </w:pPr>
      <w:r>
        <w:t>Leicester University (2013)</w:t>
      </w:r>
    </w:p>
    <w:p w14:paraId="48A5BAB5" w14:textId="77777777" w:rsidR="009C5EF6" w:rsidRPr="0051272E" w:rsidRDefault="009C5EF6" w:rsidP="005D5950">
      <w:pPr>
        <w:pStyle w:val="ListParagraph"/>
        <w:numPr>
          <w:ilvl w:val="0"/>
          <w:numId w:val="18"/>
        </w:numPr>
      </w:pPr>
      <w:r w:rsidRPr="0051272E">
        <w:t>Binghamton University State University of New York (2009)</w:t>
      </w:r>
    </w:p>
    <w:p w14:paraId="18F87F3C" w14:textId="77777777" w:rsidR="005D5950" w:rsidRDefault="005D5950" w:rsidP="005D5950">
      <w:pPr>
        <w:pStyle w:val="ListParagraph"/>
        <w:numPr>
          <w:ilvl w:val="0"/>
          <w:numId w:val="18"/>
        </w:numPr>
      </w:pPr>
      <w:r>
        <w:t>University of Louisville (2005)</w:t>
      </w:r>
    </w:p>
    <w:p w14:paraId="1035CD3C" w14:textId="77777777" w:rsidR="005D5950" w:rsidRDefault="005D5950"/>
    <w:p w14:paraId="7B0F1F41" w14:textId="77777777" w:rsidR="005D765D" w:rsidRPr="00233885" w:rsidRDefault="00233885">
      <w:r w:rsidRPr="00233885">
        <w:t>E</w:t>
      </w:r>
      <w:r w:rsidR="005D765D" w:rsidRPr="00233885">
        <w:t>ditorial</w:t>
      </w:r>
    </w:p>
    <w:p w14:paraId="0E2F041E" w14:textId="2A281036" w:rsidR="00241C2B" w:rsidRDefault="00241C2B" w:rsidP="00AF7096">
      <w:pPr>
        <w:pStyle w:val="ListParagraph"/>
        <w:numPr>
          <w:ilvl w:val="0"/>
          <w:numId w:val="8"/>
        </w:numPr>
      </w:pPr>
      <w:r>
        <w:t xml:space="preserve">Co-Editor with Dr. Richard Sandell of Routledge Series, </w:t>
      </w:r>
      <w:r w:rsidRPr="00AF7096">
        <w:rPr>
          <w:i/>
        </w:rPr>
        <w:t>Museum Meanings</w:t>
      </w:r>
      <w:r w:rsidR="00AF7096">
        <w:t xml:space="preserve"> (2012</w:t>
      </w:r>
      <w:r w:rsidR="00A45426">
        <w:t xml:space="preserve"> to present</w:t>
      </w:r>
      <w:r w:rsidR="00AF7096">
        <w:t>)</w:t>
      </w:r>
    </w:p>
    <w:p w14:paraId="3CBD9DFC" w14:textId="77777777" w:rsidR="003B6F06" w:rsidRDefault="003B6F06" w:rsidP="00AF7096">
      <w:pPr>
        <w:pStyle w:val="ListParagraph"/>
        <w:numPr>
          <w:ilvl w:val="0"/>
          <w:numId w:val="8"/>
        </w:numPr>
      </w:pPr>
      <w:r>
        <w:t xml:space="preserve">Editor. </w:t>
      </w:r>
      <w:r w:rsidRPr="00AF7096">
        <w:rPr>
          <w:i/>
        </w:rPr>
        <w:t>Museum Anthropology</w:t>
      </w:r>
      <w:r>
        <w:t>. Journal of the Council for Museum Anthropology</w:t>
      </w:r>
      <w:r w:rsidR="00AF7096">
        <w:t xml:space="preserve"> (2000-2005)</w:t>
      </w:r>
    </w:p>
    <w:p w14:paraId="51629108" w14:textId="311E51B7" w:rsidR="002A6382" w:rsidRDefault="002A6382" w:rsidP="00AF7096">
      <w:pPr>
        <w:pStyle w:val="ListParagraph"/>
        <w:numPr>
          <w:ilvl w:val="0"/>
          <w:numId w:val="8"/>
        </w:numPr>
      </w:pPr>
      <w:r>
        <w:t>Editorial Board, Horniman Museum, London</w:t>
      </w:r>
      <w:r w:rsidR="00A90348">
        <w:t xml:space="preserve"> </w:t>
      </w:r>
    </w:p>
    <w:p w14:paraId="4D62BA7E" w14:textId="77777777" w:rsidR="00E74E3E" w:rsidRPr="00E74E3E" w:rsidRDefault="00E74E3E" w:rsidP="00AF7096">
      <w:pPr>
        <w:pStyle w:val="ListParagraph"/>
        <w:numPr>
          <w:ilvl w:val="0"/>
          <w:numId w:val="8"/>
        </w:numPr>
      </w:pPr>
      <w:r w:rsidRPr="00E74E3E">
        <w:t xml:space="preserve">Editor. </w:t>
      </w:r>
      <w:r w:rsidRPr="00AF7096">
        <w:rPr>
          <w:i/>
        </w:rPr>
        <w:t>Antara Kita</w:t>
      </w:r>
      <w:r w:rsidRPr="00E74E3E">
        <w:t>, Bulletin of the Indonesian Studies Committee of the Association of Asian Studies</w:t>
      </w:r>
      <w:r w:rsidR="00AF7096">
        <w:t xml:space="preserve"> (1995-1996)</w:t>
      </w:r>
    </w:p>
    <w:p w14:paraId="5F9964C4" w14:textId="77777777" w:rsidR="00E64DA9" w:rsidRDefault="00E64DA9" w:rsidP="005D765D"/>
    <w:p w14:paraId="1ABB89BF" w14:textId="77777777" w:rsidR="00E64DA9" w:rsidRDefault="00BF7D88" w:rsidP="00E64DA9">
      <w:r>
        <w:t xml:space="preserve">Reviewer </w:t>
      </w:r>
    </w:p>
    <w:p w14:paraId="7CC675A0" w14:textId="50012017" w:rsidR="009F2CD7" w:rsidRDefault="009F2CD7" w:rsidP="009F2CD7">
      <w:pPr>
        <w:pStyle w:val="ListParagraph"/>
        <w:numPr>
          <w:ilvl w:val="0"/>
          <w:numId w:val="23"/>
        </w:numPr>
      </w:pPr>
      <w:r w:rsidRPr="009F2CD7">
        <w:rPr>
          <w:i/>
        </w:rPr>
        <w:t>The Applied Anthropologist</w:t>
      </w:r>
      <w:r w:rsidRPr="009F2CD7">
        <w:t xml:space="preserve"> </w:t>
      </w:r>
      <w:r>
        <w:t>(2017)</w:t>
      </w:r>
    </w:p>
    <w:p w14:paraId="68102FA8" w14:textId="6000D4E3" w:rsidR="009F2CD7" w:rsidRPr="009F2CD7" w:rsidRDefault="009F2CD7" w:rsidP="009F2CD7">
      <w:pPr>
        <w:pStyle w:val="ListParagraph"/>
        <w:numPr>
          <w:ilvl w:val="0"/>
          <w:numId w:val="23"/>
        </w:numPr>
      </w:pPr>
      <w:r w:rsidRPr="009F2CD7">
        <w:rPr>
          <w:i/>
        </w:rPr>
        <w:t>Visual Ethnography</w:t>
      </w:r>
      <w:r>
        <w:t xml:space="preserve"> (2017)</w:t>
      </w:r>
    </w:p>
    <w:p w14:paraId="27A0365C" w14:textId="77777777" w:rsidR="00233885" w:rsidRPr="00AF7096" w:rsidRDefault="00233885" w:rsidP="00AF7096">
      <w:pPr>
        <w:pStyle w:val="ListParagraph"/>
        <w:numPr>
          <w:ilvl w:val="0"/>
          <w:numId w:val="9"/>
        </w:numPr>
      </w:pPr>
      <w:r w:rsidRPr="00AF7096">
        <w:rPr>
          <w:i/>
        </w:rPr>
        <w:t>Journal of Modern Craft</w:t>
      </w:r>
      <w:r w:rsidR="001E3C29">
        <w:t xml:space="preserve"> (2014</w:t>
      </w:r>
      <w:r w:rsidR="00AF7096">
        <w:t>)</w:t>
      </w:r>
    </w:p>
    <w:p w14:paraId="48523652" w14:textId="77777777" w:rsidR="00E74E3E" w:rsidRDefault="00E74E3E" w:rsidP="00AF7096">
      <w:pPr>
        <w:pStyle w:val="ListParagraph"/>
        <w:numPr>
          <w:ilvl w:val="0"/>
          <w:numId w:val="9"/>
        </w:numPr>
      </w:pPr>
      <w:r w:rsidRPr="00AF7096">
        <w:rPr>
          <w:i/>
        </w:rPr>
        <w:t>Critical Heritage Studies</w:t>
      </w:r>
      <w:r w:rsidR="00AF7096">
        <w:t xml:space="preserve"> (2013, ongoing)</w:t>
      </w:r>
    </w:p>
    <w:p w14:paraId="14FACBE5" w14:textId="77777777" w:rsidR="0023232A" w:rsidRDefault="0023232A" w:rsidP="00AF7096">
      <w:pPr>
        <w:pStyle w:val="ListParagraph"/>
        <w:numPr>
          <w:ilvl w:val="0"/>
          <w:numId w:val="9"/>
        </w:numPr>
      </w:pPr>
      <w:r>
        <w:rPr>
          <w:i/>
        </w:rPr>
        <w:t>International Journal for Heritage Studies</w:t>
      </w:r>
      <w:r>
        <w:t xml:space="preserve"> (2012, ongoing)</w:t>
      </w:r>
    </w:p>
    <w:p w14:paraId="746CDD71" w14:textId="77777777" w:rsidR="0094020B" w:rsidRDefault="0094020B" w:rsidP="00AF7096">
      <w:pPr>
        <w:pStyle w:val="ListParagraph"/>
        <w:numPr>
          <w:ilvl w:val="0"/>
          <w:numId w:val="9"/>
        </w:numPr>
      </w:pPr>
      <w:r>
        <w:rPr>
          <w:i/>
        </w:rPr>
        <w:t xml:space="preserve">Journal of Cultural Heritage Management and Sustainable Development </w:t>
      </w:r>
      <w:r>
        <w:t>(2012)</w:t>
      </w:r>
    </w:p>
    <w:p w14:paraId="0F781C4F" w14:textId="77777777" w:rsidR="00DF20F5" w:rsidRPr="0051272E" w:rsidRDefault="00DF20F5" w:rsidP="00AF7096">
      <w:pPr>
        <w:pStyle w:val="ListParagraph"/>
        <w:numPr>
          <w:ilvl w:val="0"/>
          <w:numId w:val="9"/>
        </w:numPr>
      </w:pPr>
      <w:r w:rsidRPr="0051272E">
        <w:rPr>
          <w:i/>
        </w:rPr>
        <w:t xml:space="preserve">International Journal of Cultural Studies </w:t>
      </w:r>
      <w:r w:rsidRPr="0051272E">
        <w:t>(2012)</w:t>
      </w:r>
    </w:p>
    <w:p w14:paraId="0DE2B7AD" w14:textId="77777777" w:rsidR="001E3C29" w:rsidRDefault="001E3C29" w:rsidP="00AF7096">
      <w:pPr>
        <w:pStyle w:val="ListParagraph"/>
        <w:numPr>
          <w:ilvl w:val="0"/>
          <w:numId w:val="9"/>
        </w:numPr>
      </w:pPr>
      <w:r>
        <w:rPr>
          <w:i/>
        </w:rPr>
        <w:t xml:space="preserve">THEMA  </w:t>
      </w:r>
      <w:r>
        <w:t>(2014, ongoing)</w:t>
      </w:r>
    </w:p>
    <w:p w14:paraId="4DAD2B6F" w14:textId="77777777" w:rsidR="001E3C29" w:rsidRDefault="001E3C29" w:rsidP="00AF7096">
      <w:pPr>
        <w:pStyle w:val="ListParagraph"/>
        <w:numPr>
          <w:ilvl w:val="0"/>
          <w:numId w:val="9"/>
        </w:numPr>
      </w:pPr>
      <w:r>
        <w:rPr>
          <w:i/>
        </w:rPr>
        <w:t xml:space="preserve">Museum Worlds </w:t>
      </w:r>
      <w:r>
        <w:t>(2013, ongoing)</w:t>
      </w:r>
    </w:p>
    <w:p w14:paraId="07681506" w14:textId="77777777" w:rsidR="00E64DA9" w:rsidRPr="00E64DA9" w:rsidRDefault="00E64DA9" w:rsidP="00AF7096">
      <w:pPr>
        <w:pStyle w:val="ListParagraph"/>
        <w:numPr>
          <w:ilvl w:val="0"/>
          <w:numId w:val="9"/>
        </w:numPr>
      </w:pPr>
      <w:r w:rsidRPr="00AF7096">
        <w:rPr>
          <w:i/>
        </w:rPr>
        <w:t>Museum Management and Curatorship</w:t>
      </w:r>
      <w:r w:rsidR="00AF7096">
        <w:t xml:space="preserve"> (2006, ongoing)</w:t>
      </w:r>
    </w:p>
    <w:p w14:paraId="3EFB3689" w14:textId="77777777" w:rsidR="00E64DA9" w:rsidRDefault="00E64DA9" w:rsidP="00AF7096">
      <w:pPr>
        <w:pStyle w:val="ListParagraph"/>
        <w:numPr>
          <w:ilvl w:val="0"/>
          <w:numId w:val="9"/>
        </w:numPr>
      </w:pPr>
      <w:r w:rsidRPr="00AF7096">
        <w:rPr>
          <w:i/>
        </w:rPr>
        <w:t>Museum Anthropology</w:t>
      </w:r>
      <w:r w:rsidR="00AF7096">
        <w:t xml:space="preserve"> (2006, ongoing)</w:t>
      </w:r>
    </w:p>
    <w:p w14:paraId="4667F7D1" w14:textId="77777777" w:rsidR="00E64DA9" w:rsidRPr="00E64DA9" w:rsidRDefault="00E64DA9" w:rsidP="00AF7096">
      <w:pPr>
        <w:pStyle w:val="ListParagraph"/>
        <w:numPr>
          <w:ilvl w:val="0"/>
          <w:numId w:val="9"/>
        </w:numPr>
      </w:pPr>
      <w:r w:rsidRPr="00AF7096">
        <w:rPr>
          <w:i/>
        </w:rPr>
        <w:t>Current Anthropology</w:t>
      </w:r>
      <w:r w:rsidR="00AF7096">
        <w:t xml:space="preserve"> (2005)</w:t>
      </w:r>
    </w:p>
    <w:p w14:paraId="1D9AE2CC" w14:textId="77777777" w:rsidR="00E64DA9" w:rsidRPr="00AF7096" w:rsidRDefault="00E74E3E" w:rsidP="00AF7096">
      <w:pPr>
        <w:pStyle w:val="ListParagraph"/>
        <w:numPr>
          <w:ilvl w:val="0"/>
          <w:numId w:val="9"/>
        </w:numPr>
        <w:rPr>
          <w:i/>
        </w:rPr>
      </w:pPr>
      <w:r>
        <w:t xml:space="preserve"> </w:t>
      </w:r>
      <w:r w:rsidR="00E64DA9" w:rsidRPr="00AF7096">
        <w:rPr>
          <w:i/>
        </w:rPr>
        <w:t>Museums and Society</w:t>
      </w:r>
      <w:r w:rsidR="00AF7096">
        <w:t xml:space="preserve"> (2006)</w:t>
      </w:r>
    </w:p>
    <w:p w14:paraId="59FB65BA" w14:textId="77777777" w:rsidR="00E64DA9" w:rsidRDefault="00E64DA9" w:rsidP="00AF7096">
      <w:pPr>
        <w:pStyle w:val="ListParagraph"/>
        <w:numPr>
          <w:ilvl w:val="0"/>
          <w:numId w:val="9"/>
        </w:numPr>
      </w:pPr>
      <w:r w:rsidRPr="00AF7096">
        <w:rPr>
          <w:i/>
        </w:rPr>
        <w:t>Annals of Tourism Research</w:t>
      </w:r>
      <w:r w:rsidR="00AF7096">
        <w:t xml:space="preserve"> (2006)</w:t>
      </w:r>
    </w:p>
    <w:p w14:paraId="1C7A8490" w14:textId="77777777" w:rsidR="001E3C29" w:rsidRPr="001E3C29" w:rsidRDefault="001E3C29" w:rsidP="001E3C29">
      <w:pPr>
        <w:pStyle w:val="ListParagraph"/>
        <w:numPr>
          <w:ilvl w:val="0"/>
          <w:numId w:val="9"/>
        </w:numPr>
      </w:pPr>
      <w:r w:rsidRPr="001E3C29">
        <w:t>Routledge Press (2005, ongoing)</w:t>
      </w:r>
    </w:p>
    <w:p w14:paraId="233C42AF" w14:textId="77777777" w:rsidR="001E3C29" w:rsidRPr="001E3C29" w:rsidRDefault="001E3C29" w:rsidP="001E3C29">
      <w:pPr>
        <w:pStyle w:val="ListParagraph"/>
        <w:numPr>
          <w:ilvl w:val="0"/>
          <w:numId w:val="9"/>
        </w:numPr>
      </w:pPr>
      <w:r w:rsidRPr="001E3C29">
        <w:t>Blackwell Press (2005, ongoing)</w:t>
      </w:r>
    </w:p>
    <w:p w14:paraId="59D6FA28" w14:textId="77777777" w:rsidR="001E3C29" w:rsidRPr="001E3C29" w:rsidRDefault="001E3C29" w:rsidP="001E3C29">
      <w:pPr>
        <w:pStyle w:val="ListParagraph"/>
        <w:numPr>
          <w:ilvl w:val="0"/>
          <w:numId w:val="9"/>
        </w:numPr>
      </w:pPr>
      <w:r w:rsidRPr="001E3C29">
        <w:t>Left Coast Press (2006, ongoing)</w:t>
      </w:r>
    </w:p>
    <w:p w14:paraId="2747AE6B" w14:textId="77777777" w:rsidR="001E3C29" w:rsidRDefault="001E3C29" w:rsidP="001E3C29">
      <w:pPr>
        <w:pStyle w:val="ListParagraph"/>
        <w:numPr>
          <w:ilvl w:val="0"/>
          <w:numId w:val="9"/>
        </w:numPr>
        <w:rPr>
          <w:i/>
        </w:rPr>
      </w:pPr>
      <w:r w:rsidRPr="001E3C29">
        <w:t>Ashgate Publications</w:t>
      </w:r>
      <w:r w:rsidRPr="001E3C29">
        <w:rPr>
          <w:i/>
        </w:rPr>
        <w:t xml:space="preserve"> (2009, ongoing)</w:t>
      </w:r>
    </w:p>
    <w:p w14:paraId="02E549A3" w14:textId="4CCE178D" w:rsidR="00883A43" w:rsidRPr="00883A43" w:rsidRDefault="00883A43" w:rsidP="001E3C29">
      <w:pPr>
        <w:pStyle w:val="ListParagraph"/>
        <w:numPr>
          <w:ilvl w:val="0"/>
          <w:numId w:val="9"/>
        </w:numPr>
      </w:pPr>
      <w:r w:rsidRPr="00883A43">
        <w:t>Manchester University Press</w:t>
      </w:r>
      <w:r>
        <w:t xml:space="preserve"> (2016)</w:t>
      </w:r>
    </w:p>
    <w:p w14:paraId="014BD2DC" w14:textId="54E4FB3E" w:rsidR="000327CC" w:rsidRPr="001E3C29" w:rsidRDefault="000327CC" w:rsidP="001E3C29">
      <w:pPr>
        <w:pStyle w:val="ListParagraph"/>
        <w:numPr>
          <w:ilvl w:val="0"/>
          <w:numId w:val="9"/>
        </w:numPr>
        <w:rPr>
          <w:i/>
        </w:rPr>
      </w:pPr>
      <w:r>
        <w:t>University of Nebraska Press (2017)</w:t>
      </w:r>
    </w:p>
    <w:p w14:paraId="03FB0934" w14:textId="77777777" w:rsidR="00E64DA9" w:rsidRPr="00E64DA9" w:rsidRDefault="00E64DA9" w:rsidP="00AF7096">
      <w:pPr>
        <w:pStyle w:val="ListParagraph"/>
        <w:numPr>
          <w:ilvl w:val="0"/>
          <w:numId w:val="9"/>
        </w:numPr>
      </w:pPr>
      <w:r w:rsidRPr="00E64DA9">
        <w:t>University of British Columbia Press</w:t>
      </w:r>
      <w:r w:rsidR="00AF7096">
        <w:t xml:space="preserve"> (2003)</w:t>
      </w:r>
    </w:p>
    <w:p w14:paraId="509CCA8F" w14:textId="77777777" w:rsidR="00E64DA9" w:rsidRDefault="00E64DA9" w:rsidP="00AF7096">
      <w:pPr>
        <w:pStyle w:val="ListParagraph"/>
        <w:numPr>
          <w:ilvl w:val="0"/>
          <w:numId w:val="9"/>
        </w:numPr>
      </w:pPr>
      <w:r w:rsidRPr="00E64DA9">
        <w:t>British Museum</w:t>
      </w:r>
      <w:r w:rsidR="00AF7096">
        <w:t xml:space="preserve"> publications (2002)</w:t>
      </w:r>
    </w:p>
    <w:p w14:paraId="2A13B268" w14:textId="77777777" w:rsidR="00BF7D88" w:rsidRPr="0051272E" w:rsidRDefault="00BF7D88" w:rsidP="00AF7096">
      <w:pPr>
        <w:pStyle w:val="ListParagraph"/>
        <w:numPr>
          <w:ilvl w:val="0"/>
          <w:numId w:val="9"/>
        </w:numPr>
      </w:pPr>
      <w:r w:rsidRPr="0051272E">
        <w:t>Allyn &amp; Bacon, Simon &amp; Schuster Education Group (1999)</w:t>
      </w:r>
    </w:p>
    <w:p w14:paraId="50B00D2E" w14:textId="77777777" w:rsidR="0011147C" w:rsidRDefault="0011147C" w:rsidP="0011147C">
      <w:pPr>
        <w:ind w:left="360"/>
        <w:rPr>
          <w:highlight w:val="yellow"/>
        </w:rPr>
      </w:pPr>
    </w:p>
    <w:p w14:paraId="0CF68FE8" w14:textId="77777777" w:rsidR="0011147C" w:rsidRPr="0011147C" w:rsidRDefault="0011147C" w:rsidP="0011147C">
      <w:pPr>
        <w:ind w:left="360"/>
      </w:pPr>
      <w:r w:rsidRPr="0011147C">
        <w:t>Researc</w:t>
      </w:r>
      <w:r>
        <w:t>h and Conference Paper Proposal</w:t>
      </w:r>
      <w:r w:rsidRPr="0011147C">
        <w:t xml:space="preserve"> Reviewer</w:t>
      </w:r>
    </w:p>
    <w:p w14:paraId="69FB63DD" w14:textId="77777777" w:rsidR="00C3381F" w:rsidRDefault="00C3381F" w:rsidP="00AF7096">
      <w:pPr>
        <w:pStyle w:val="ListParagraph"/>
        <w:numPr>
          <w:ilvl w:val="0"/>
          <w:numId w:val="9"/>
        </w:numPr>
      </w:pPr>
      <w:r>
        <w:t>National Science Foundation research proposals (2014)</w:t>
      </w:r>
    </w:p>
    <w:p w14:paraId="6C32F20B" w14:textId="77777777" w:rsidR="0011147C" w:rsidRPr="0051272E" w:rsidRDefault="0011147C" w:rsidP="00AF7096">
      <w:pPr>
        <w:pStyle w:val="ListParagraph"/>
        <w:numPr>
          <w:ilvl w:val="0"/>
          <w:numId w:val="9"/>
        </w:numPr>
      </w:pPr>
      <w:r w:rsidRPr="0051272E">
        <w:t>Scientific Committee for the Association of Critical Heritage Studies Canberra Conference (2014)</w:t>
      </w:r>
    </w:p>
    <w:p w14:paraId="797C8B40" w14:textId="77777777" w:rsidR="00C3381F" w:rsidRDefault="00C3381F" w:rsidP="00AF7096">
      <w:pPr>
        <w:pStyle w:val="ListParagraph"/>
        <w:numPr>
          <w:ilvl w:val="0"/>
          <w:numId w:val="9"/>
        </w:numPr>
      </w:pPr>
      <w:r>
        <w:t>Smithsonian National Museum of Natural History</w:t>
      </w:r>
      <w:r w:rsidR="0023232A">
        <w:t xml:space="preserve"> research proposal</w:t>
      </w:r>
      <w:r>
        <w:t xml:space="preserve">  (2003)</w:t>
      </w:r>
    </w:p>
    <w:p w14:paraId="39F70ECF" w14:textId="77777777" w:rsidR="00C3381F" w:rsidRDefault="00C3381F" w:rsidP="00AF7096">
      <w:pPr>
        <w:pStyle w:val="ListParagraph"/>
        <w:numPr>
          <w:ilvl w:val="0"/>
          <w:numId w:val="9"/>
        </w:numPr>
      </w:pPr>
      <w:r>
        <w:t>European Research Council (2011)</w:t>
      </w:r>
    </w:p>
    <w:p w14:paraId="55FFFF14" w14:textId="77777777" w:rsidR="00233885" w:rsidRDefault="00233885" w:rsidP="00E64DA9"/>
    <w:p w14:paraId="58E980F9" w14:textId="77777777" w:rsidR="00233885" w:rsidRDefault="00233885" w:rsidP="00E64DA9">
      <w:r>
        <w:t>Committee and Board Memberships</w:t>
      </w:r>
    </w:p>
    <w:p w14:paraId="3D982E51" w14:textId="0C2942EA" w:rsidR="009F2CD7" w:rsidRPr="00E64DA9" w:rsidRDefault="009F2CD7" w:rsidP="009F2CD7">
      <w:pPr>
        <w:pStyle w:val="ListParagraph"/>
        <w:numPr>
          <w:ilvl w:val="0"/>
          <w:numId w:val="24"/>
        </w:numPr>
      </w:pPr>
      <w:r>
        <w:t xml:space="preserve">International Board of the </w:t>
      </w:r>
      <w:r w:rsidRPr="009F2CD7">
        <w:rPr>
          <w:i/>
        </w:rPr>
        <w:t>Museum-Monument-Heritage</w:t>
      </w:r>
      <w:r>
        <w:t xml:space="preserve"> journal. Saint-Petersberg State University with support from ICOM Russia. </w:t>
      </w:r>
    </w:p>
    <w:p w14:paraId="1105C114" w14:textId="23D08BBA" w:rsidR="00065BD2" w:rsidRPr="00065BD2" w:rsidRDefault="00065BD2" w:rsidP="00AF7096">
      <w:pPr>
        <w:pStyle w:val="ListParagraph"/>
        <w:numPr>
          <w:ilvl w:val="0"/>
          <w:numId w:val="10"/>
        </w:numPr>
      </w:pPr>
      <w:r w:rsidRPr="00065BD2">
        <w:t>Executive Board member. Committee on Museum Professiona</w:t>
      </w:r>
      <w:r>
        <w:t>l Training. American Alliance</w:t>
      </w:r>
      <w:r w:rsidRPr="00065BD2">
        <w:t xml:space="preserve"> of Museums</w:t>
      </w:r>
      <w:r w:rsidR="004A0F3A">
        <w:t xml:space="preserve"> (2007-2015</w:t>
      </w:r>
      <w:r w:rsidR="00AF7096">
        <w:t>)</w:t>
      </w:r>
    </w:p>
    <w:p w14:paraId="24CCCFF8" w14:textId="77777777" w:rsidR="00065BD2" w:rsidRDefault="00065BD2" w:rsidP="00AF7096">
      <w:pPr>
        <w:pStyle w:val="ListParagraph"/>
        <w:numPr>
          <w:ilvl w:val="0"/>
          <w:numId w:val="10"/>
        </w:numPr>
      </w:pPr>
      <w:r w:rsidRPr="00065BD2">
        <w:t>Executive Board of the Council for Museum Anthropology, American Anthropological Associ</w:t>
      </w:r>
      <w:r w:rsidR="00AF7096">
        <w:t>ation (</w:t>
      </w:r>
      <w:r w:rsidRPr="00065BD2">
        <w:t>1999- 2005</w:t>
      </w:r>
      <w:r w:rsidR="00AF7096">
        <w:t>, 2011-2014</w:t>
      </w:r>
      <w:r w:rsidRPr="00065BD2">
        <w:t>)</w:t>
      </w:r>
    </w:p>
    <w:p w14:paraId="60531D4E" w14:textId="77777777" w:rsidR="009A1C35" w:rsidRDefault="009A1C35" w:rsidP="00065BD2"/>
    <w:p w14:paraId="6F982CB9" w14:textId="77777777" w:rsidR="009A1C35" w:rsidRDefault="00AF7096" w:rsidP="00065BD2">
      <w:r>
        <w:t>Conference Organizing</w:t>
      </w:r>
    </w:p>
    <w:p w14:paraId="3BF8AAEC" w14:textId="6C39D275" w:rsidR="009A1C35" w:rsidRDefault="000327CC" w:rsidP="00AF7096">
      <w:pPr>
        <w:pStyle w:val="ListParagraph"/>
        <w:numPr>
          <w:ilvl w:val="0"/>
          <w:numId w:val="11"/>
        </w:numPr>
      </w:pPr>
      <w:r>
        <w:t>C</w:t>
      </w:r>
      <w:r w:rsidR="009A1C35">
        <w:t>hair of the local planning committee for the annual meeting of the American Association of Anthropology in Denver 2015</w:t>
      </w:r>
    </w:p>
    <w:p w14:paraId="4DC1E0FF" w14:textId="77777777" w:rsidR="008E28F1" w:rsidRPr="008E28F1" w:rsidRDefault="008E28F1" w:rsidP="008E28F1">
      <w:pPr>
        <w:pStyle w:val="ListParagraph"/>
        <w:numPr>
          <w:ilvl w:val="0"/>
          <w:numId w:val="11"/>
        </w:numPr>
      </w:pPr>
      <w:r w:rsidRPr="008E28F1">
        <w:t>Member of the host planning committee for annual conference of the Native American Arts Studies and Association in Denver 2013</w:t>
      </w:r>
    </w:p>
    <w:p w14:paraId="21E1787F" w14:textId="77777777" w:rsidR="008E28F1" w:rsidRPr="008E28F1" w:rsidRDefault="008E28F1" w:rsidP="008E28F1">
      <w:pPr>
        <w:pStyle w:val="ListParagraph"/>
        <w:numPr>
          <w:ilvl w:val="0"/>
          <w:numId w:val="11"/>
        </w:numPr>
      </w:pPr>
      <w:r w:rsidRPr="008E28F1">
        <w:t>Member of the host planning committee for annual conference of the American Alliance of Museums in Denver (2008)</w:t>
      </w:r>
    </w:p>
    <w:p w14:paraId="61D85C27" w14:textId="77777777" w:rsidR="00A511A5" w:rsidRDefault="00A511A5">
      <w:pPr>
        <w:rPr>
          <w:u w:val="single"/>
        </w:rPr>
      </w:pPr>
    </w:p>
    <w:p w14:paraId="445430F7" w14:textId="77777777" w:rsidR="009A1C35" w:rsidRPr="009A1C35" w:rsidRDefault="009A1C35">
      <w:r w:rsidRPr="009A1C35">
        <w:t>Professional Memberships</w:t>
      </w:r>
    </w:p>
    <w:p w14:paraId="6CE743AD" w14:textId="77777777" w:rsidR="003B6F06" w:rsidRDefault="00EA26E3" w:rsidP="00AF7096">
      <w:pPr>
        <w:pStyle w:val="ListParagraph"/>
        <w:numPr>
          <w:ilvl w:val="0"/>
          <w:numId w:val="12"/>
        </w:numPr>
      </w:pPr>
      <w:r>
        <w:t xml:space="preserve">Council on Museum Anthropology, </w:t>
      </w:r>
      <w:r w:rsidR="003B6F06">
        <w:t xml:space="preserve">American Anthropological </w:t>
      </w:r>
      <w:r w:rsidR="00FD1ED4">
        <w:t>Association</w:t>
      </w:r>
    </w:p>
    <w:p w14:paraId="7F1C3CC7" w14:textId="77777777" w:rsidR="003B6F06" w:rsidRDefault="00704661" w:rsidP="00AF7096">
      <w:pPr>
        <w:pStyle w:val="ListParagraph"/>
        <w:numPr>
          <w:ilvl w:val="0"/>
          <w:numId w:val="12"/>
        </w:numPr>
        <w:tabs>
          <w:tab w:val="left" w:pos="-1440"/>
        </w:tabs>
      </w:pPr>
      <w:r>
        <w:t xml:space="preserve">American Alliance </w:t>
      </w:r>
      <w:r w:rsidR="003B6F06">
        <w:t>of Museums</w:t>
      </w:r>
      <w:r w:rsidR="00CC7BE5">
        <w:t>/Committee on Professional Museum Training</w:t>
      </w:r>
    </w:p>
    <w:p w14:paraId="1A586C01" w14:textId="4D341131" w:rsidR="005E463B" w:rsidRDefault="005E463B" w:rsidP="00AF7096">
      <w:pPr>
        <w:pStyle w:val="ListParagraph"/>
        <w:numPr>
          <w:ilvl w:val="0"/>
          <w:numId w:val="12"/>
        </w:numPr>
        <w:tabs>
          <w:tab w:val="left" w:pos="-1440"/>
        </w:tabs>
      </w:pPr>
      <w:r>
        <w:t>Association of Academic Museums and Galleries</w:t>
      </w:r>
    </w:p>
    <w:p w14:paraId="7954A516" w14:textId="77777777" w:rsidR="003B6F06" w:rsidRDefault="003B6F06" w:rsidP="00AF7096">
      <w:pPr>
        <w:pStyle w:val="ListParagraph"/>
        <w:numPr>
          <w:ilvl w:val="0"/>
          <w:numId w:val="12"/>
        </w:numPr>
      </w:pPr>
      <w:r>
        <w:t xml:space="preserve">International Council of Museums/International Committee on Museums of Ethnography </w:t>
      </w:r>
    </w:p>
    <w:p w14:paraId="3F4E3481" w14:textId="77777777" w:rsidR="005D765D" w:rsidRDefault="005D765D" w:rsidP="00AF7096">
      <w:pPr>
        <w:pStyle w:val="ListParagraph"/>
        <w:numPr>
          <w:ilvl w:val="0"/>
          <w:numId w:val="12"/>
        </w:numPr>
      </w:pPr>
      <w:r>
        <w:t>Society for Applied Anthropology</w:t>
      </w:r>
    </w:p>
    <w:p w14:paraId="7D03B544" w14:textId="124DED6A" w:rsidR="000327CC" w:rsidRDefault="000327CC" w:rsidP="00AF7096">
      <w:pPr>
        <w:pStyle w:val="ListParagraph"/>
        <w:numPr>
          <w:ilvl w:val="0"/>
          <w:numId w:val="12"/>
        </w:numPr>
      </w:pPr>
      <w:r>
        <w:t>American Association of University Professors</w:t>
      </w:r>
    </w:p>
    <w:p w14:paraId="364107EA" w14:textId="77777777" w:rsidR="009A1C35" w:rsidRDefault="009A1C35"/>
    <w:p w14:paraId="77D967AF" w14:textId="77777777" w:rsidR="009A1C35" w:rsidRDefault="009A1C35">
      <w:pPr>
        <w:rPr>
          <w:u w:val="single"/>
        </w:rPr>
      </w:pPr>
      <w:r w:rsidRPr="009A1C35">
        <w:rPr>
          <w:u w:val="single"/>
        </w:rPr>
        <w:t>Community Service</w:t>
      </w:r>
    </w:p>
    <w:p w14:paraId="618472CB" w14:textId="0345F9E9" w:rsidR="005E463B" w:rsidRPr="005E463B" w:rsidRDefault="005E463B" w:rsidP="005E463B">
      <w:pPr>
        <w:pStyle w:val="ListParagraph"/>
        <w:numPr>
          <w:ilvl w:val="0"/>
          <w:numId w:val="25"/>
        </w:numPr>
      </w:pPr>
      <w:r w:rsidRPr="005E463B">
        <w:t>Denver Urban Gardens</w:t>
      </w:r>
    </w:p>
    <w:p w14:paraId="6A6B8FF2" w14:textId="77777777" w:rsidR="009A1C35" w:rsidRDefault="009A1C35" w:rsidP="00742D2E">
      <w:pPr>
        <w:pStyle w:val="ListParagraph"/>
        <w:numPr>
          <w:ilvl w:val="0"/>
          <w:numId w:val="13"/>
        </w:numPr>
      </w:pPr>
      <w:r w:rsidRPr="009A1C35">
        <w:t>Reach Out DU</w:t>
      </w:r>
      <w:r>
        <w:t xml:space="preserve"> (speaker in Denver public schools)</w:t>
      </w:r>
    </w:p>
    <w:p w14:paraId="3B7E1BFE" w14:textId="77777777" w:rsidR="009A1C35" w:rsidRDefault="009A1C35" w:rsidP="00742D2E">
      <w:pPr>
        <w:pStyle w:val="ListParagraph"/>
        <w:numPr>
          <w:ilvl w:val="0"/>
          <w:numId w:val="13"/>
        </w:numPr>
      </w:pPr>
      <w:r w:rsidRPr="009A1C35">
        <w:t xml:space="preserve">Consultant </w:t>
      </w:r>
      <w:r w:rsidR="00F62C18">
        <w:t>(pro bono) to Global Cultures</w:t>
      </w:r>
      <w:r>
        <w:t xml:space="preserve"> International (Boulder)</w:t>
      </w:r>
    </w:p>
    <w:p w14:paraId="7004BA62" w14:textId="77777777" w:rsidR="009A1C35" w:rsidRDefault="009A1C35" w:rsidP="00742D2E">
      <w:pPr>
        <w:pStyle w:val="ListParagraph"/>
        <w:numPr>
          <w:ilvl w:val="0"/>
          <w:numId w:val="13"/>
        </w:numPr>
      </w:pPr>
      <w:r>
        <w:t>Consultant (pro bono) to Americ</w:t>
      </w:r>
      <w:r w:rsidR="00ED148F">
        <w:t>an Mountaineering Museum (Golde</w:t>
      </w:r>
      <w:r>
        <w:t>n, CO)</w:t>
      </w:r>
    </w:p>
    <w:p w14:paraId="006F3D03" w14:textId="77777777" w:rsidR="009A1C35" w:rsidRDefault="009A1C35" w:rsidP="00742D2E">
      <w:pPr>
        <w:pStyle w:val="ListParagraph"/>
        <w:numPr>
          <w:ilvl w:val="0"/>
          <w:numId w:val="13"/>
        </w:numPr>
      </w:pPr>
      <w:r>
        <w:t xml:space="preserve">Advisor </w:t>
      </w:r>
      <w:r w:rsidR="00F62C18">
        <w:t>to Mizel Museum on Bridges Across Cultures project (Denver)</w:t>
      </w:r>
    </w:p>
    <w:p w14:paraId="468455DC" w14:textId="77777777" w:rsidR="000927D6" w:rsidRPr="0051272E" w:rsidRDefault="000927D6" w:rsidP="00742D2E">
      <w:pPr>
        <w:pStyle w:val="ListParagraph"/>
        <w:numPr>
          <w:ilvl w:val="0"/>
          <w:numId w:val="13"/>
        </w:numPr>
      </w:pPr>
      <w:r w:rsidRPr="0051272E">
        <w:t xml:space="preserve">Volunteer for Global Cultures International, American Culture Project for immigrants </w:t>
      </w:r>
    </w:p>
    <w:p w14:paraId="5DDEB47C" w14:textId="77777777" w:rsidR="00C3381F" w:rsidRDefault="00C3381F" w:rsidP="00C3381F">
      <w:pPr>
        <w:pStyle w:val="ListParagraph"/>
        <w:numPr>
          <w:ilvl w:val="0"/>
          <w:numId w:val="13"/>
        </w:numPr>
      </w:pPr>
      <w:r>
        <w:t>Expert witness on political asylum case</w:t>
      </w:r>
    </w:p>
    <w:p w14:paraId="43BEDD00" w14:textId="77777777" w:rsidR="00C3381F" w:rsidRDefault="00C3381F" w:rsidP="00C3381F">
      <w:pPr>
        <w:pStyle w:val="ListParagraph"/>
        <w:numPr>
          <w:ilvl w:val="0"/>
          <w:numId w:val="13"/>
        </w:numPr>
      </w:pPr>
      <w:r>
        <w:t>Consultant (pro bono) for Space Science “Native Skies” exhibit (Denver)</w:t>
      </w:r>
    </w:p>
    <w:p w14:paraId="0C312EAE" w14:textId="77777777" w:rsidR="00C3381F" w:rsidRDefault="00C3381F" w:rsidP="00C3381F">
      <w:pPr>
        <w:pStyle w:val="ListParagraph"/>
        <w:numPr>
          <w:ilvl w:val="0"/>
          <w:numId w:val="13"/>
        </w:numPr>
      </w:pPr>
      <w:r>
        <w:t>Consultant (pro bono) Da Vinci Institute exhibition project (Denver)</w:t>
      </w:r>
    </w:p>
    <w:p w14:paraId="55D88F58" w14:textId="77777777" w:rsidR="00F62C18" w:rsidRDefault="00F62C18" w:rsidP="00742D2E">
      <w:pPr>
        <w:pStyle w:val="ListParagraph"/>
        <w:numPr>
          <w:ilvl w:val="0"/>
          <w:numId w:val="13"/>
        </w:numPr>
      </w:pPr>
      <w:r>
        <w:t>Denver Zoo Asian Cultural Advisory Committee</w:t>
      </w:r>
    </w:p>
    <w:p w14:paraId="6FFFFD68" w14:textId="77777777" w:rsidR="00F62C18" w:rsidRDefault="00F62C18" w:rsidP="00742D2E">
      <w:pPr>
        <w:pStyle w:val="ListParagraph"/>
        <w:numPr>
          <w:ilvl w:val="0"/>
          <w:numId w:val="13"/>
        </w:numPr>
      </w:pPr>
      <w:r>
        <w:t>Museo de las Americas Collections Committee (Denver)</w:t>
      </w:r>
    </w:p>
    <w:p w14:paraId="4AA961D6" w14:textId="77777777" w:rsidR="00F62C18" w:rsidRDefault="00F62C18" w:rsidP="00742D2E">
      <w:pPr>
        <w:pStyle w:val="ListParagraph"/>
        <w:numPr>
          <w:ilvl w:val="0"/>
          <w:numId w:val="13"/>
        </w:numPr>
      </w:pPr>
      <w:r>
        <w:t>Board member of Invisible Museum (Denver)</w:t>
      </w:r>
    </w:p>
    <w:p w14:paraId="5F1B2DAD" w14:textId="77777777" w:rsidR="00F62C18" w:rsidRDefault="00F62C18" w:rsidP="00742D2E">
      <w:pPr>
        <w:pStyle w:val="ListParagraph"/>
        <w:numPr>
          <w:ilvl w:val="0"/>
          <w:numId w:val="13"/>
        </w:numPr>
      </w:pPr>
      <w:r>
        <w:t>African Cultural Center volunteer (Denver)</w:t>
      </w:r>
    </w:p>
    <w:p w14:paraId="30B42502" w14:textId="77777777" w:rsidR="00F62C18" w:rsidRDefault="00F62C18" w:rsidP="00742D2E">
      <w:pPr>
        <w:pStyle w:val="ListParagraph"/>
        <w:numPr>
          <w:ilvl w:val="0"/>
          <w:numId w:val="13"/>
        </w:numPr>
      </w:pPr>
      <w:r>
        <w:t>Denver Museum of Nature and Science volunteer</w:t>
      </w:r>
    </w:p>
    <w:p w14:paraId="09FC8B6E" w14:textId="77777777" w:rsidR="00F62C18" w:rsidRDefault="00F62C18" w:rsidP="00742D2E">
      <w:pPr>
        <w:pStyle w:val="ListParagraph"/>
        <w:numPr>
          <w:ilvl w:val="0"/>
          <w:numId w:val="13"/>
        </w:numPr>
      </w:pPr>
      <w:r>
        <w:t>Project C.U.R.E. volunteer (Denver)</w:t>
      </w:r>
    </w:p>
    <w:p w14:paraId="387DBC4D" w14:textId="77777777" w:rsidR="00742D2E" w:rsidRDefault="00742D2E" w:rsidP="00742D2E"/>
    <w:p w14:paraId="4AAD986F" w14:textId="77777777" w:rsidR="00742D2E" w:rsidRDefault="00742D2E" w:rsidP="00742D2E">
      <w:pPr>
        <w:rPr>
          <w:b/>
        </w:rPr>
      </w:pPr>
      <w:r w:rsidRPr="00742D2E">
        <w:rPr>
          <w:b/>
        </w:rPr>
        <w:t>LANGUAGES</w:t>
      </w:r>
    </w:p>
    <w:p w14:paraId="00BDB897" w14:textId="77777777" w:rsidR="000A565B" w:rsidRPr="000A565B" w:rsidRDefault="000A565B" w:rsidP="00742D2E">
      <w:r>
        <w:t xml:space="preserve">English, native speaker; Indonesian, </w:t>
      </w:r>
      <w:r w:rsidR="000B1BB6">
        <w:t>proficient</w:t>
      </w:r>
      <w:r>
        <w:t>; Spanish, proficient; Dutch, German, reading</w:t>
      </w:r>
    </w:p>
    <w:p w14:paraId="095F194E" w14:textId="77777777" w:rsidR="00136948" w:rsidRDefault="00136948" w:rsidP="00BE7C5A">
      <w:pPr>
        <w:rPr>
          <w:u w:val="single"/>
        </w:rPr>
      </w:pPr>
    </w:p>
    <w:p w14:paraId="205A6B67" w14:textId="77777777" w:rsidR="003B6F06" w:rsidRDefault="003B6F06"/>
    <w:p w14:paraId="47D717E3" w14:textId="77777777" w:rsidR="003B6F06" w:rsidRDefault="003B6F06"/>
    <w:p w14:paraId="21BC29E9" w14:textId="77777777" w:rsidR="003B6F06" w:rsidRDefault="003B6F06"/>
    <w:p w14:paraId="4AA0818C" w14:textId="77777777" w:rsidR="003B6F06" w:rsidRDefault="003B6F06"/>
    <w:p w14:paraId="0A96B0A7" w14:textId="77777777" w:rsidR="003B6F06" w:rsidRDefault="003B6F06"/>
    <w:p w14:paraId="5203B382" w14:textId="77777777" w:rsidR="003B6F06" w:rsidRDefault="003B6F06">
      <w:pPr>
        <w:rPr>
          <w:b/>
        </w:rPr>
      </w:pPr>
    </w:p>
    <w:p w14:paraId="730A6EF2" w14:textId="77777777" w:rsidR="003B6F06" w:rsidRDefault="003B6F06"/>
    <w:p w14:paraId="724F2941" w14:textId="77777777" w:rsidR="003B6F06" w:rsidRDefault="003B6F06"/>
    <w:p w14:paraId="61EE9FD1" w14:textId="77777777" w:rsidR="003B6F06" w:rsidRDefault="003B6F06"/>
    <w:sectPr w:rsidR="003B6F06" w:rsidSect="00192494">
      <w:footerReference w:type="default" r:id="rId14"/>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473B8" w14:textId="77777777" w:rsidR="007571D5" w:rsidRDefault="007571D5">
      <w:r>
        <w:separator/>
      </w:r>
    </w:p>
  </w:endnote>
  <w:endnote w:type="continuationSeparator" w:id="0">
    <w:p w14:paraId="6C7A84FB" w14:textId="77777777" w:rsidR="007571D5" w:rsidRDefault="00757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C2FB6" w14:textId="77777777" w:rsidR="00E82EC6" w:rsidRDefault="00E82E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9F3129" w14:textId="77777777" w:rsidR="00E82EC6" w:rsidRDefault="00E82E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382DD" w14:textId="4BD4EDAB" w:rsidR="00E82EC6" w:rsidRDefault="00E82E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71D5">
      <w:rPr>
        <w:rStyle w:val="PageNumber"/>
        <w:noProof/>
      </w:rPr>
      <w:t>1</w:t>
    </w:r>
    <w:r>
      <w:rPr>
        <w:rStyle w:val="PageNumber"/>
      </w:rPr>
      <w:fldChar w:fldCharType="end"/>
    </w:r>
  </w:p>
  <w:p w14:paraId="32E01D85" w14:textId="77777777" w:rsidR="00E82EC6" w:rsidRDefault="00E82E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C811" w14:textId="77777777" w:rsidR="00E82EC6" w:rsidRDefault="00E82E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1D0E77" w14:textId="77777777" w:rsidR="00E82EC6" w:rsidRDefault="00E82EC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FFD5D" w14:textId="5C9E87C1" w:rsidR="00E82EC6" w:rsidRDefault="00E82E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0441">
      <w:rPr>
        <w:rStyle w:val="PageNumber"/>
        <w:noProof/>
      </w:rPr>
      <w:t>10</w:t>
    </w:r>
    <w:r>
      <w:rPr>
        <w:rStyle w:val="PageNumber"/>
      </w:rPr>
      <w:fldChar w:fldCharType="end"/>
    </w:r>
  </w:p>
  <w:p w14:paraId="1FC782E6" w14:textId="77777777" w:rsidR="00E82EC6" w:rsidRDefault="00E82EC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A7026" w14:textId="77777777" w:rsidR="00E82EC6" w:rsidRDefault="00E82EC6">
    <w:pPr>
      <w:spacing w:line="240" w:lineRule="exact"/>
    </w:pPr>
  </w:p>
  <w:p w14:paraId="7D9D278F" w14:textId="74C2D346" w:rsidR="00E82EC6" w:rsidRDefault="00E82EC6">
    <w:pPr>
      <w:framePr w:w="9361" w:wrap="notBeside" w:vAnchor="text" w:hAnchor="text" w:x="1" w:y="1"/>
      <w:jc w:val="center"/>
      <w:rPr>
        <w:sz w:val="22"/>
      </w:rPr>
    </w:pPr>
    <w:r>
      <w:rPr>
        <w:sz w:val="22"/>
      </w:rPr>
      <w:fldChar w:fldCharType="begin"/>
    </w:r>
    <w:r>
      <w:rPr>
        <w:sz w:val="22"/>
      </w:rPr>
      <w:instrText xml:space="preserve">PAGE </w:instrText>
    </w:r>
    <w:r>
      <w:rPr>
        <w:sz w:val="22"/>
      </w:rPr>
      <w:fldChar w:fldCharType="separate"/>
    </w:r>
    <w:r w:rsidR="00E60441">
      <w:rPr>
        <w:noProof/>
        <w:sz w:val="22"/>
      </w:rPr>
      <w:t>21</w:t>
    </w:r>
    <w:r>
      <w:rPr>
        <w:sz w:val="22"/>
      </w:rPr>
      <w:fldChar w:fldCharType="end"/>
    </w:r>
  </w:p>
  <w:p w14:paraId="11039D47" w14:textId="77777777" w:rsidR="00E82EC6" w:rsidRDefault="00E82EC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93D9F" w14:textId="77777777" w:rsidR="007571D5" w:rsidRDefault="007571D5">
      <w:r>
        <w:separator/>
      </w:r>
    </w:p>
  </w:footnote>
  <w:footnote w:type="continuationSeparator" w:id="0">
    <w:p w14:paraId="2BB654E0" w14:textId="77777777" w:rsidR="007571D5" w:rsidRDefault="007571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6BB6"/>
    <w:multiLevelType w:val="hybridMultilevel"/>
    <w:tmpl w:val="6C4A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77E48"/>
    <w:multiLevelType w:val="hybridMultilevel"/>
    <w:tmpl w:val="098461A2"/>
    <w:lvl w:ilvl="0" w:tplc="004E32FA">
      <w:start w:val="199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4A53D0"/>
    <w:multiLevelType w:val="hybridMultilevel"/>
    <w:tmpl w:val="1C66F7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87483D"/>
    <w:multiLevelType w:val="hybridMultilevel"/>
    <w:tmpl w:val="9E7A1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660F5"/>
    <w:multiLevelType w:val="hybridMultilevel"/>
    <w:tmpl w:val="D436C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40CC8"/>
    <w:multiLevelType w:val="hybridMultilevel"/>
    <w:tmpl w:val="32F69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6045F"/>
    <w:multiLevelType w:val="hybridMultilevel"/>
    <w:tmpl w:val="E3BC4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0B5CFA"/>
    <w:multiLevelType w:val="hybridMultilevel"/>
    <w:tmpl w:val="5412C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902155"/>
    <w:multiLevelType w:val="hybridMultilevel"/>
    <w:tmpl w:val="944C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35311F"/>
    <w:multiLevelType w:val="hybridMultilevel"/>
    <w:tmpl w:val="43F21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E7B88"/>
    <w:multiLevelType w:val="hybridMultilevel"/>
    <w:tmpl w:val="E57A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35790B"/>
    <w:multiLevelType w:val="hybridMultilevel"/>
    <w:tmpl w:val="BF908C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6A29AC"/>
    <w:multiLevelType w:val="hybridMultilevel"/>
    <w:tmpl w:val="7164A922"/>
    <w:lvl w:ilvl="0" w:tplc="E78A2F9A">
      <w:start w:val="2000"/>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3450FA"/>
    <w:multiLevelType w:val="hybridMultilevel"/>
    <w:tmpl w:val="A01CF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BE7304"/>
    <w:multiLevelType w:val="hybridMultilevel"/>
    <w:tmpl w:val="65306F6E"/>
    <w:lvl w:ilvl="0" w:tplc="83165C82">
      <w:start w:val="200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7A5644"/>
    <w:multiLevelType w:val="hybridMultilevel"/>
    <w:tmpl w:val="11266178"/>
    <w:lvl w:ilvl="0" w:tplc="CF9E6D78">
      <w:start w:val="200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4354F6A"/>
    <w:multiLevelType w:val="hybridMultilevel"/>
    <w:tmpl w:val="9CF27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CA7FD6"/>
    <w:multiLevelType w:val="hybridMultilevel"/>
    <w:tmpl w:val="B4DE4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CC2B63"/>
    <w:multiLevelType w:val="hybridMultilevel"/>
    <w:tmpl w:val="68B0B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9A3892"/>
    <w:multiLevelType w:val="hybridMultilevel"/>
    <w:tmpl w:val="D72C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BF2398"/>
    <w:multiLevelType w:val="hybridMultilevel"/>
    <w:tmpl w:val="5F780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6E37DA"/>
    <w:multiLevelType w:val="hybridMultilevel"/>
    <w:tmpl w:val="CD108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0C4D74"/>
    <w:multiLevelType w:val="hybridMultilevel"/>
    <w:tmpl w:val="223CC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46341A"/>
    <w:multiLevelType w:val="hybridMultilevel"/>
    <w:tmpl w:val="0F8CBB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C804342"/>
    <w:multiLevelType w:val="hybridMultilevel"/>
    <w:tmpl w:val="38B4D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783F38"/>
    <w:multiLevelType w:val="hybridMultilevel"/>
    <w:tmpl w:val="206EA47A"/>
    <w:lvl w:ilvl="0" w:tplc="4D844B5A">
      <w:start w:val="200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42C1F99"/>
    <w:multiLevelType w:val="hybridMultilevel"/>
    <w:tmpl w:val="B7443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B61B2E"/>
    <w:multiLevelType w:val="hybridMultilevel"/>
    <w:tmpl w:val="0154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B66A5A"/>
    <w:multiLevelType w:val="hybridMultilevel"/>
    <w:tmpl w:val="E520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12"/>
  </w:num>
  <w:num w:numId="4">
    <w:abstractNumId w:val="14"/>
  </w:num>
  <w:num w:numId="5">
    <w:abstractNumId w:val="15"/>
  </w:num>
  <w:num w:numId="6">
    <w:abstractNumId w:val="23"/>
  </w:num>
  <w:num w:numId="7">
    <w:abstractNumId w:val="0"/>
  </w:num>
  <w:num w:numId="8">
    <w:abstractNumId w:val="28"/>
  </w:num>
  <w:num w:numId="9">
    <w:abstractNumId w:val="27"/>
  </w:num>
  <w:num w:numId="10">
    <w:abstractNumId w:val="10"/>
  </w:num>
  <w:num w:numId="11">
    <w:abstractNumId w:val="24"/>
  </w:num>
  <w:num w:numId="12">
    <w:abstractNumId w:val="17"/>
  </w:num>
  <w:num w:numId="13">
    <w:abstractNumId w:val="7"/>
  </w:num>
  <w:num w:numId="14">
    <w:abstractNumId w:val="8"/>
  </w:num>
  <w:num w:numId="15">
    <w:abstractNumId w:val="3"/>
  </w:num>
  <w:num w:numId="16">
    <w:abstractNumId w:val="26"/>
  </w:num>
  <w:num w:numId="17">
    <w:abstractNumId w:val="16"/>
  </w:num>
  <w:num w:numId="18">
    <w:abstractNumId w:val="20"/>
  </w:num>
  <w:num w:numId="19">
    <w:abstractNumId w:val="4"/>
  </w:num>
  <w:num w:numId="20">
    <w:abstractNumId w:val="11"/>
  </w:num>
  <w:num w:numId="21">
    <w:abstractNumId w:val="5"/>
  </w:num>
  <w:num w:numId="22">
    <w:abstractNumId w:val="21"/>
  </w:num>
  <w:num w:numId="23">
    <w:abstractNumId w:val="19"/>
  </w:num>
  <w:num w:numId="24">
    <w:abstractNumId w:val="9"/>
  </w:num>
  <w:num w:numId="25">
    <w:abstractNumId w:val="13"/>
  </w:num>
  <w:num w:numId="26">
    <w:abstractNumId w:val="2"/>
  </w:num>
  <w:num w:numId="27">
    <w:abstractNumId w:val="22"/>
  </w:num>
  <w:num w:numId="28">
    <w:abstractNumId w:val="6"/>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revisionView w:inkAnnotation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B4A"/>
    <w:rsid w:val="00000F64"/>
    <w:rsid w:val="00012903"/>
    <w:rsid w:val="00012D77"/>
    <w:rsid w:val="000327CC"/>
    <w:rsid w:val="0003560E"/>
    <w:rsid w:val="00041C38"/>
    <w:rsid w:val="00042128"/>
    <w:rsid w:val="00043464"/>
    <w:rsid w:val="00046F3E"/>
    <w:rsid w:val="00057668"/>
    <w:rsid w:val="00060F78"/>
    <w:rsid w:val="00063E38"/>
    <w:rsid w:val="00065BD2"/>
    <w:rsid w:val="0007040C"/>
    <w:rsid w:val="00071FF4"/>
    <w:rsid w:val="00074C0D"/>
    <w:rsid w:val="00074C1C"/>
    <w:rsid w:val="000919A8"/>
    <w:rsid w:val="000927D6"/>
    <w:rsid w:val="00093602"/>
    <w:rsid w:val="000977BE"/>
    <w:rsid w:val="000A4340"/>
    <w:rsid w:val="000A565B"/>
    <w:rsid w:val="000A727E"/>
    <w:rsid w:val="000A7C6E"/>
    <w:rsid w:val="000B1BB6"/>
    <w:rsid w:val="000C6DF0"/>
    <w:rsid w:val="000D1F1C"/>
    <w:rsid w:val="000E705C"/>
    <w:rsid w:val="000F0B25"/>
    <w:rsid w:val="000F0D86"/>
    <w:rsid w:val="0010263F"/>
    <w:rsid w:val="001045B8"/>
    <w:rsid w:val="00106CFB"/>
    <w:rsid w:val="00111441"/>
    <w:rsid w:val="0011147C"/>
    <w:rsid w:val="00113CC8"/>
    <w:rsid w:val="00121654"/>
    <w:rsid w:val="00126601"/>
    <w:rsid w:val="00136948"/>
    <w:rsid w:val="0014493A"/>
    <w:rsid w:val="00146E85"/>
    <w:rsid w:val="001520F4"/>
    <w:rsid w:val="001539A0"/>
    <w:rsid w:val="00157DE8"/>
    <w:rsid w:val="00162041"/>
    <w:rsid w:val="0017229E"/>
    <w:rsid w:val="00185B1D"/>
    <w:rsid w:val="00192494"/>
    <w:rsid w:val="00193491"/>
    <w:rsid w:val="0019420F"/>
    <w:rsid w:val="001A0A7E"/>
    <w:rsid w:val="001B401A"/>
    <w:rsid w:val="001B42CB"/>
    <w:rsid w:val="001C5721"/>
    <w:rsid w:val="001D296C"/>
    <w:rsid w:val="001D39AE"/>
    <w:rsid w:val="001E1288"/>
    <w:rsid w:val="001E32EF"/>
    <w:rsid w:val="001E39EF"/>
    <w:rsid w:val="001E3C29"/>
    <w:rsid w:val="001E3F4B"/>
    <w:rsid w:val="001E6639"/>
    <w:rsid w:val="001E784B"/>
    <w:rsid w:val="001F0F8B"/>
    <w:rsid w:val="001F2C4C"/>
    <w:rsid w:val="001F3067"/>
    <w:rsid w:val="001F41DD"/>
    <w:rsid w:val="00206323"/>
    <w:rsid w:val="0021492F"/>
    <w:rsid w:val="0022440C"/>
    <w:rsid w:val="0023177F"/>
    <w:rsid w:val="0023232A"/>
    <w:rsid w:val="00233885"/>
    <w:rsid w:val="00237A3A"/>
    <w:rsid w:val="00241C2B"/>
    <w:rsid w:val="00250614"/>
    <w:rsid w:val="00254C18"/>
    <w:rsid w:val="00254FAF"/>
    <w:rsid w:val="00272080"/>
    <w:rsid w:val="002753B2"/>
    <w:rsid w:val="00280338"/>
    <w:rsid w:val="00280B72"/>
    <w:rsid w:val="00290251"/>
    <w:rsid w:val="002A3213"/>
    <w:rsid w:val="002A420B"/>
    <w:rsid w:val="002A6382"/>
    <w:rsid w:val="002B3524"/>
    <w:rsid w:val="002B3624"/>
    <w:rsid w:val="002B4F7B"/>
    <w:rsid w:val="002B7BC7"/>
    <w:rsid w:val="002B7DDF"/>
    <w:rsid w:val="002C0379"/>
    <w:rsid w:val="002C2172"/>
    <w:rsid w:val="002C28E0"/>
    <w:rsid w:val="002C4A9D"/>
    <w:rsid w:val="002C6B71"/>
    <w:rsid w:val="002D011F"/>
    <w:rsid w:val="002E111D"/>
    <w:rsid w:val="002E4776"/>
    <w:rsid w:val="002F1222"/>
    <w:rsid w:val="002F53CC"/>
    <w:rsid w:val="00301B4E"/>
    <w:rsid w:val="00306F6F"/>
    <w:rsid w:val="003239DE"/>
    <w:rsid w:val="00335C4A"/>
    <w:rsid w:val="003365CD"/>
    <w:rsid w:val="003421B0"/>
    <w:rsid w:val="00360C36"/>
    <w:rsid w:val="003629E8"/>
    <w:rsid w:val="00365268"/>
    <w:rsid w:val="00365C58"/>
    <w:rsid w:val="00374A54"/>
    <w:rsid w:val="00376A67"/>
    <w:rsid w:val="00390EDB"/>
    <w:rsid w:val="00395F7B"/>
    <w:rsid w:val="003A5470"/>
    <w:rsid w:val="003A7DB7"/>
    <w:rsid w:val="003B20F0"/>
    <w:rsid w:val="003B652F"/>
    <w:rsid w:val="003B6F06"/>
    <w:rsid w:val="003D56AE"/>
    <w:rsid w:val="003D7141"/>
    <w:rsid w:val="003E4B02"/>
    <w:rsid w:val="003F66BC"/>
    <w:rsid w:val="00400530"/>
    <w:rsid w:val="0040272E"/>
    <w:rsid w:val="00407CDD"/>
    <w:rsid w:val="004132D7"/>
    <w:rsid w:val="00416CBA"/>
    <w:rsid w:val="00417CBA"/>
    <w:rsid w:val="00432FA8"/>
    <w:rsid w:val="00433ABD"/>
    <w:rsid w:val="00433B47"/>
    <w:rsid w:val="00433E3B"/>
    <w:rsid w:val="0043490A"/>
    <w:rsid w:val="004456A1"/>
    <w:rsid w:val="00447B7D"/>
    <w:rsid w:val="004509F9"/>
    <w:rsid w:val="00453029"/>
    <w:rsid w:val="00462E48"/>
    <w:rsid w:val="00476395"/>
    <w:rsid w:val="00486A10"/>
    <w:rsid w:val="0049222E"/>
    <w:rsid w:val="00493920"/>
    <w:rsid w:val="00494678"/>
    <w:rsid w:val="0049599C"/>
    <w:rsid w:val="004A0F3A"/>
    <w:rsid w:val="004A37EA"/>
    <w:rsid w:val="004A3873"/>
    <w:rsid w:val="004B1D89"/>
    <w:rsid w:val="004B58FA"/>
    <w:rsid w:val="004C36DA"/>
    <w:rsid w:val="004D2D6F"/>
    <w:rsid w:val="004D3E72"/>
    <w:rsid w:val="004E2047"/>
    <w:rsid w:val="004E2C22"/>
    <w:rsid w:val="004E3939"/>
    <w:rsid w:val="004F1426"/>
    <w:rsid w:val="004F4821"/>
    <w:rsid w:val="00502DEF"/>
    <w:rsid w:val="0050774F"/>
    <w:rsid w:val="0051272E"/>
    <w:rsid w:val="00527D31"/>
    <w:rsid w:val="0053296F"/>
    <w:rsid w:val="005336C0"/>
    <w:rsid w:val="00534225"/>
    <w:rsid w:val="00543874"/>
    <w:rsid w:val="0054470C"/>
    <w:rsid w:val="005448E0"/>
    <w:rsid w:val="005662D4"/>
    <w:rsid w:val="005703A4"/>
    <w:rsid w:val="005711B4"/>
    <w:rsid w:val="005720CB"/>
    <w:rsid w:val="00586A42"/>
    <w:rsid w:val="00591671"/>
    <w:rsid w:val="005A3808"/>
    <w:rsid w:val="005B1F3D"/>
    <w:rsid w:val="005B2445"/>
    <w:rsid w:val="005B5C10"/>
    <w:rsid w:val="005B7CAB"/>
    <w:rsid w:val="005C11BC"/>
    <w:rsid w:val="005D5950"/>
    <w:rsid w:val="005D70E9"/>
    <w:rsid w:val="005D7624"/>
    <w:rsid w:val="005D765D"/>
    <w:rsid w:val="005D7EBE"/>
    <w:rsid w:val="005E341C"/>
    <w:rsid w:val="005E463B"/>
    <w:rsid w:val="005E4F89"/>
    <w:rsid w:val="005E521B"/>
    <w:rsid w:val="005F31C3"/>
    <w:rsid w:val="00604F20"/>
    <w:rsid w:val="00610883"/>
    <w:rsid w:val="006143C8"/>
    <w:rsid w:val="00615B54"/>
    <w:rsid w:val="00624E33"/>
    <w:rsid w:val="0064586B"/>
    <w:rsid w:val="00650335"/>
    <w:rsid w:val="006546E2"/>
    <w:rsid w:val="00664F64"/>
    <w:rsid w:val="00665895"/>
    <w:rsid w:val="00672EF7"/>
    <w:rsid w:val="00673964"/>
    <w:rsid w:val="00685778"/>
    <w:rsid w:val="006957F7"/>
    <w:rsid w:val="00697A2B"/>
    <w:rsid w:val="006A70E4"/>
    <w:rsid w:val="006C1A3C"/>
    <w:rsid w:val="006D2B4A"/>
    <w:rsid w:val="006E51D2"/>
    <w:rsid w:val="006E68CE"/>
    <w:rsid w:val="006F0713"/>
    <w:rsid w:val="00704661"/>
    <w:rsid w:val="0072768D"/>
    <w:rsid w:val="00727C34"/>
    <w:rsid w:val="00733B46"/>
    <w:rsid w:val="007365E1"/>
    <w:rsid w:val="00742D2E"/>
    <w:rsid w:val="007467CE"/>
    <w:rsid w:val="0074703E"/>
    <w:rsid w:val="00754940"/>
    <w:rsid w:val="00755BC4"/>
    <w:rsid w:val="007571D5"/>
    <w:rsid w:val="0076040B"/>
    <w:rsid w:val="00761D3F"/>
    <w:rsid w:val="0077474D"/>
    <w:rsid w:val="00791570"/>
    <w:rsid w:val="007940EE"/>
    <w:rsid w:val="007A5169"/>
    <w:rsid w:val="007B2378"/>
    <w:rsid w:val="007B5427"/>
    <w:rsid w:val="007C136E"/>
    <w:rsid w:val="007C30B1"/>
    <w:rsid w:val="007D34CF"/>
    <w:rsid w:val="0080177A"/>
    <w:rsid w:val="00811669"/>
    <w:rsid w:val="00823C4E"/>
    <w:rsid w:val="00832704"/>
    <w:rsid w:val="00840199"/>
    <w:rsid w:val="00841541"/>
    <w:rsid w:val="00841AAC"/>
    <w:rsid w:val="008455BB"/>
    <w:rsid w:val="00846D36"/>
    <w:rsid w:val="008529F8"/>
    <w:rsid w:val="00853F08"/>
    <w:rsid w:val="00855624"/>
    <w:rsid w:val="00857C19"/>
    <w:rsid w:val="00862701"/>
    <w:rsid w:val="00863EAD"/>
    <w:rsid w:val="008716CE"/>
    <w:rsid w:val="00872319"/>
    <w:rsid w:val="00881C83"/>
    <w:rsid w:val="00883A43"/>
    <w:rsid w:val="00886A93"/>
    <w:rsid w:val="00894163"/>
    <w:rsid w:val="008A2AF6"/>
    <w:rsid w:val="008C1971"/>
    <w:rsid w:val="008D28B0"/>
    <w:rsid w:val="008D42D7"/>
    <w:rsid w:val="008E13D6"/>
    <w:rsid w:val="008E28F1"/>
    <w:rsid w:val="008E3727"/>
    <w:rsid w:val="008E4F39"/>
    <w:rsid w:val="008E5975"/>
    <w:rsid w:val="008F31DD"/>
    <w:rsid w:val="008F62D2"/>
    <w:rsid w:val="0090429A"/>
    <w:rsid w:val="009213D0"/>
    <w:rsid w:val="00922B64"/>
    <w:rsid w:val="009230C9"/>
    <w:rsid w:val="00924D83"/>
    <w:rsid w:val="009258C4"/>
    <w:rsid w:val="00935D33"/>
    <w:rsid w:val="0094020B"/>
    <w:rsid w:val="00944DA8"/>
    <w:rsid w:val="009450E8"/>
    <w:rsid w:val="00945EA5"/>
    <w:rsid w:val="009471B5"/>
    <w:rsid w:val="00951997"/>
    <w:rsid w:val="00963F0D"/>
    <w:rsid w:val="009660C2"/>
    <w:rsid w:val="00977864"/>
    <w:rsid w:val="00993AA5"/>
    <w:rsid w:val="009A1C35"/>
    <w:rsid w:val="009B58EE"/>
    <w:rsid w:val="009C404D"/>
    <w:rsid w:val="009C5EF6"/>
    <w:rsid w:val="009C779F"/>
    <w:rsid w:val="009E586E"/>
    <w:rsid w:val="009F1649"/>
    <w:rsid w:val="009F2CD7"/>
    <w:rsid w:val="009F5592"/>
    <w:rsid w:val="00A01644"/>
    <w:rsid w:val="00A04F4C"/>
    <w:rsid w:val="00A073AA"/>
    <w:rsid w:val="00A07805"/>
    <w:rsid w:val="00A32875"/>
    <w:rsid w:val="00A37E1A"/>
    <w:rsid w:val="00A44E66"/>
    <w:rsid w:val="00A45426"/>
    <w:rsid w:val="00A46662"/>
    <w:rsid w:val="00A511A5"/>
    <w:rsid w:val="00A576D7"/>
    <w:rsid w:val="00A615C6"/>
    <w:rsid w:val="00A718D9"/>
    <w:rsid w:val="00A755F8"/>
    <w:rsid w:val="00A80618"/>
    <w:rsid w:val="00A84674"/>
    <w:rsid w:val="00A87102"/>
    <w:rsid w:val="00A90348"/>
    <w:rsid w:val="00A90F38"/>
    <w:rsid w:val="00A967C3"/>
    <w:rsid w:val="00AA0B8A"/>
    <w:rsid w:val="00AB1AF7"/>
    <w:rsid w:val="00AB29CE"/>
    <w:rsid w:val="00AC46F2"/>
    <w:rsid w:val="00AC4BBF"/>
    <w:rsid w:val="00AD1D5F"/>
    <w:rsid w:val="00AD489B"/>
    <w:rsid w:val="00AD4E5A"/>
    <w:rsid w:val="00AD509F"/>
    <w:rsid w:val="00AD610E"/>
    <w:rsid w:val="00AE2685"/>
    <w:rsid w:val="00AE3926"/>
    <w:rsid w:val="00AE442F"/>
    <w:rsid w:val="00AE4D76"/>
    <w:rsid w:val="00AF2F85"/>
    <w:rsid w:val="00AF428F"/>
    <w:rsid w:val="00AF7096"/>
    <w:rsid w:val="00B01F70"/>
    <w:rsid w:val="00B03CC5"/>
    <w:rsid w:val="00B10951"/>
    <w:rsid w:val="00B2204D"/>
    <w:rsid w:val="00B35A5A"/>
    <w:rsid w:val="00B51082"/>
    <w:rsid w:val="00B55F32"/>
    <w:rsid w:val="00B66F16"/>
    <w:rsid w:val="00B73913"/>
    <w:rsid w:val="00B92410"/>
    <w:rsid w:val="00BA57CC"/>
    <w:rsid w:val="00BB70A5"/>
    <w:rsid w:val="00BC1765"/>
    <w:rsid w:val="00BC541D"/>
    <w:rsid w:val="00BD4271"/>
    <w:rsid w:val="00BE4C0F"/>
    <w:rsid w:val="00BE7C5A"/>
    <w:rsid w:val="00BF7D88"/>
    <w:rsid w:val="00C00FC8"/>
    <w:rsid w:val="00C02E5E"/>
    <w:rsid w:val="00C13660"/>
    <w:rsid w:val="00C17022"/>
    <w:rsid w:val="00C1745A"/>
    <w:rsid w:val="00C208A1"/>
    <w:rsid w:val="00C21D0F"/>
    <w:rsid w:val="00C22112"/>
    <w:rsid w:val="00C27FFA"/>
    <w:rsid w:val="00C30586"/>
    <w:rsid w:val="00C32A9D"/>
    <w:rsid w:val="00C3381F"/>
    <w:rsid w:val="00C4038A"/>
    <w:rsid w:val="00C410E7"/>
    <w:rsid w:val="00C45FC7"/>
    <w:rsid w:val="00C521BB"/>
    <w:rsid w:val="00C610CA"/>
    <w:rsid w:val="00C635A2"/>
    <w:rsid w:val="00C86914"/>
    <w:rsid w:val="00C8712F"/>
    <w:rsid w:val="00CA0C6C"/>
    <w:rsid w:val="00CA24FA"/>
    <w:rsid w:val="00CA3CA8"/>
    <w:rsid w:val="00CC47B4"/>
    <w:rsid w:val="00CC7BE5"/>
    <w:rsid w:val="00CC7F61"/>
    <w:rsid w:val="00CD0072"/>
    <w:rsid w:val="00CD509A"/>
    <w:rsid w:val="00CD59B1"/>
    <w:rsid w:val="00CD7840"/>
    <w:rsid w:val="00CF228E"/>
    <w:rsid w:val="00D00F52"/>
    <w:rsid w:val="00D018F0"/>
    <w:rsid w:val="00D07A18"/>
    <w:rsid w:val="00D25FD9"/>
    <w:rsid w:val="00D3166C"/>
    <w:rsid w:val="00D33FD2"/>
    <w:rsid w:val="00D47D9A"/>
    <w:rsid w:val="00D53F1C"/>
    <w:rsid w:val="00D55B6C"/>
    <w:rsid w:val="00D56F07"/>
    <w:rsid w:val="00D5769D"/>
    <w:rsid w:val="00D6113F"/>
    <w:rsid w:val="00D61C46"/>
    <w:rsid w:val="00D63C2E"/>
    <w:rsid w:val="00D67497"/>
    <w:rsid w:val="00D74373"/>
    <w:rsid w:val="00D817B9"/>
    <w:rsid w:val="00D81FA0"/>
    <w:rsid w:val="00D83222"/>
    <w:rsid w:val="00D84B80"/>
    <w:rsid w:val="00D9296E"/>
    <w:rsid w:val="00D95624"/>
    <w:rsid w:val="00D95CED"/>
    <w:rsid w:val="00DA386F"/>
    <w:rsid w:val="00DA6C14"/>
    <w:rsid w:val="00DB54BD"/>
    <w:rsid w:val="00DC0409"/>
    <w:rsid w:val="00DD247C"/>
    <w:rsid w:val="00DD52EA"/>
    <w:rsid w:val="00DE3DC1"/>
    <w:rsid w:val="00DF14E0"/>
    <w:rsid w:val="00DF20F5"/>
    <w:rsid w:val="00DF4AE7"/>
    <w:rsid w:val="00E121B3"/>
    <w:rsid w:val="00E1493A"/>
    <w:rsid w:val="00E149FC"/>
    <w:rsid w:val="00E14AF1"/>
    <w:rsid w:val="00E26738"/>
    <w:rsid w:val="00E35FB8"/>
    <w:rsid w:val="00E360D1"/>
    <w:rsid w:val="00E44521"/>
    <w:rsid w:val="00E45C3B"/>
    <w:rsid w:val="00E47ADD"/>
    <w:rsid w:val="00E51123"/>
    <w:rsid w:val="00E56A5B"/>
    <w:rsid w:val="00E570DC"/>
    <w:rsid w:val="00E60441"/>
    <w:rsid w:val="00E64DA9"/>
    <w:rsid w:val="00E653BA"/>
    <w:rsid w:val="00E6656A"/>
    <w:rsid w:val="00E67465"/>
    <w:rsid w:val="00E716AA"/>
    <w:rsid w:val="00E73F7E"/>
    <w:rsid w:val="00E74E3E"/>
    <w:rsid w:val="00E82EC6"/>
    <w:rsid w:val="00E8563B"/>
    <w:rsid w:val="00E85C33"/>
    <w:rsid w:val="00E91B56"/>
    <w:rsid w:val="00E95F7B"/>
    <w:rsid w:val="00EA26E3"/>
    <w:rsid w:val="00EB252A"/>
    <w:rsid w:val="00ED04FC"/>
    <w:rsid w:val="00ED1246"/>
    <w:rsid w:val="00ED148F"/>
    <w:rsid w:val="00EE0922"/>
    <w:rsid w:val="00EE5270"/>
    <w:rsid w:val="00F047CC"/>
    <w:rsid w:val="00F0569D"/>
    <w:rsid w:val="00F062A6"/>
    <w:rsid w:val="00F14F12"/>
    <w:rsid w:val="00F16880"/>
    <w:rsid w:val="00F2059D"/>
    <w:rsid w:val="00F248AD"/>
    <w:rsid w:val="00F251FE"/>
    <w:rsid w:val="00F26480"/>
    <w:rsid w:val="00F2765D"/>
    <w:rsid w:val="00F35C06"/>
    <w:rsid w:val="00F40FA6"/>
    <w:rsid w:val="00F42AF4"/>
    <w:rsid w:val="00F50E80"/>
    <w:rsid w:val="00F53B4C"/>
    <w:rsid w:val="00F611CE"/>
    <w:rsid w:val="00F62C18"/>
    <w:rsid w:val="00F62D35"/>
    <w:rsid w:val="00F701F6"/>
    <w:rsid w:val="00F76937"/>
    <w:rsid w:val="00F83B78"/>
    <w:rsid w:val="00F87686"/>
    <w:rsid w:val="00F91A24"/>
    <w:rsid w:val="00FA2D9A"/>
    <w:rsid w:val="00FA4B14"/>
    <w:rsid w:val="00FB5CE4"/>
    <w:rsid w:val="00FC2A96"/>
    <w:rsid w:val="00FC66D6"/>
    <w:rsid w:val="00FC69C1"/>
    <w:rsid w:val="00FD1ED4"/>
    <w:rsid w:val="00FD3110"/>
    <w:rsid w:val="00FE4643"/>
    <w:rsid w:val="00FE6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69EE3D"/>
  <w15:docId w15:val="{A372CF8A-ACCB-4071-A54E-92FCDC733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494"/>
    <w:rPr>
      <w:sz w:val="24"/>
      <w:szCs w:val="24"/>
    </w:rPr>
  </w:style>
  <w:style w:type="paragraph" w:styleId="Heading1">
    <w:name w:val="heading 1"/>
    <w:basedOn w:val="Normal"/>
    <w:next w:val="Normal"/>
    <w:qFormat/>
    <w:rsid w:val="00192494"/>
    <w:pPr>
      <w:keepNext/>
      <w:widowControl w:val="0"/>
      <w:tabs>
        <w:tab w:val="center" w:pos="4680"/>
      </w:tabs>
      <w:jc w:val="center"/>
      <w:outlineLvl w:val="0"/>
    </w:pPr>
    <w:rPr>
      <w:b/>
      <w:snapToGrid w:val="0"/>
      <w:szCs w:val="20"/>
    </w:rPr>
  </w:style>
  <w:style w:type="paragraph" w:styleId="Heading2">
    <w:name w:val="heading 2"/>
    <w:basedOn w:val="Normal"/>
    <w:next w:val="Normal"/>
    <w:qFormat/>
    <w:rsid w:val="00192494"/>
    <w:pPr>
      <w:keepNext/>
      <w:outlineLvl w:val="1"/>
    </w:pPr>
    <w:rPr>
      <w:iCs/>
      <w:u w:val="single"/>
    </w:rPr>
  </w:style>
  <w:style w:type="paragraph" w:styleId="Heading3">
    <w:name w:val="heading 3"/>
    <w:basedOn w:val="Normal"/>
    <w:next w:val="Normal"/>
    <w:qFormat/>
    <w:rsid w:val="00192494"/>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92494"/>
    <w:pPr>
      <w:widowControl w:val="0"/>
      <w:tabs>
        <w:tab w:val="center" w:pos="4680"/>
      </w:tabs>
      <w:jc w:val="center"/>
    </w:pPr>
    <w:rPr>
      <w:b/>
      <w:snapToGrid w:val="0"/>
      <w:szCs w:val="20"/>
    </w:rPr>
  </w:style>
  <w:style w:type="paragraph" w:styleId="Footer">
    <w:name w:val="footer"/>
    <w:basedOn w:val="Normal"/>
    <w:link w:val="FooterChar"/>
    <w:rsid w:val="00192494"/>
    <w:pPr>
      <w:widowControl w:val="0"/>
      <w:tabs>
        <w:tab w:val="center" w:pos="4320"/>
        <w:tab w:val="right" w:pos="8640"/>
      </w:tabs>
    </w:pPr>
    <w:rPr>
      <w:rFonts w:ascii="Courier" w:hAnsi="Courier"/>
      <w:snapToGrid w:val="0"/>
      <w:szCs w:val="20"/>
    </w:rPr>
  </w:style>
  <w:style w:type="character" w:styleId="PageNumber">
    <w:name w:val="page number"/>
    <w:basedOn w:val="DefaultParagraphFont"/>
    <w:rsid w:val="00192494"/>
  </w:style>
  <w:style w:type="paragraph" w:styleId="Subtitle">
    <w:name w:val="Subtitle"/>
    <w:basedOn w:val="Normal"/>
    <w:qFormat/>
    <w:rsid w:val="00192494"/>
    <w:rPr>
      <w:b/>
      <w:bCs/>
    </w:rPr>
  </w:style>
  <w:style w:type="paragraph" w:styleId="ListParagraph">
    <w:name w:val="List Paragraph"/>
    <w:basedOn w:val="Normal"/>
    <w:uiPriority w:val="34"/>
    <w:qFormat/>
    <w:rsid w:val="00093602"/>
    <w:pPr>
      <w:ind w:left="720"/>
      <w:contextualSpacing/>
    </w:pPr>
  </w:style>
  <w:style w:type="paragraph" w:styleId="BalloonText">
    <w:name w:val="Balloon Text"/>
    <w:basedOn w:val="Normal"/>
    <w:link w:val="BalloonTextChar"/>
    <w:rsid w:val="00FE4643"/>
    <w:rPr>
      <w:rFonts w:ascii="Tahoma" w:hAnsi="Tahoma" w:cs="Tahoma"/>
      <w:sz w:val="16"/>
      <w:szCs w:val="16"/>
    </w:rPr>
  </w:style>
  <w:style w:type="character" w:customStyle="1" w:styleId="BalloonTextChar">
    <w:name w:val="Balloon Text Char"/>
    <w:basedOn w:val="DefaultParagraphFont"/>
    <w:link w:val="BalloonText"/>
    <w:rsid w:val="00FE4643"/>
    <w:rPr>
      <w:rFonts w:ascii="Tahoma" w:hAnsi="Tahoma" w:cs="Tahoma"/>
      <w:sz w:val="16"/>
      <w:szCs w:val="16"/>
    </w:rPr>
  </w:style>
  <w:style w:type="character" w:styleId="Hyperlink">
    <w:name w:val="Hyperlink"/>
    <w:basedOn w:val="DefaultParagraphFont"/>
    <w:rsid w:val="00BA57CC"/>
    <w:rPr>
      <w:color w:val="0000FF" w:themeColor="hyperlink"/>
      <w:u w:val="single"/>
    </w:rPr>
  </w:style>
  <w:style w:type="paragraph" w:styleId="Header">
    <w:name w:val="header"/>
    <w:basedOn w:val="Normal"/>
    <w:link w:val="HeaderChar"/>
    <w:rsid w:val="008E28F1"/>
    <w:pPr>
      <w:tabs>
        <w:tab w:val="center" w:pos="4680"/>
        <w:tab w:val="right" w:pos="9360"/>
      </w:tabs>
    </w:pPr>
  </w:style>
  <w:style w:type="character" w:customStyle="1" w:styleId="HeaderChar">
    <w:name w:val="Header Char"/>
    <w:basedOn w:val="DefaultParagraphFont"/>
    <w:link w:val="Header"/>
    <w:rsid w:val="008E28F1"/>
    <w:rPr>
      <w:sz w:val="24"/>
      <w:szCs w:val="24"/>
    </w:rPr>
  </w:style>
  <w:style w:type="character" w:customStyle="1" w:styleId="FooterChar">
    <w:name w:val="Footer Char"/>
    <w:basedOn w:val="DefaultParagraphFont"/>
    <w:link w:val="Footer"/>
    <w:rsid w:val="00B2204D"/>
    <w:rPr>
      <w:rFonts w:ascii="Courier" w:hAnsi="Courier"/>
      <w:snapToGrid w:val="0"/>
      <w:sz w:val="24"/>
    </w:rPr>
  </w:style>
  <w:style w:type="character" w:customStyle="1" w:styleId="dm-input-container">
    <w:name w:val="_dm-input-container"/>
    <w:basedOn w:val="DefaultParagraphFont"/>
    <w:rsid w:val="00B10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157838">
      <w:bodyDiv w:val="1"/>
      <w:marLeft w:val="0"/>
      <w:marRight w:val="0"/>
      <w:marTop w:val="0"/>
      <w:marBottom w:val="0"/>
      <w:divBdr>
        <w:top w:val="none" w:sz="0" w:space="0" w:color="auto"/>
        <w:left w:val="none" w:sz="0" w:space="0" w:color="auto"/>
        <w:bottom w:val="none" w:sz="0" w:space="0" w:color="auto"/>
        <w:right w:val="none" w:sz="0" w:space="0" w:color="auto"/>
      </w:divBdr>
    </w:div>
    <w:div w:id="190093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mo.org/fileadmin/Dateien/public/service/Handbook_MAPforID_EN.pdf"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olklife.si.edu/resources/center/cultural_policy/pdf/ChristinaKrepsfellow.pdf" TargetMode="Externa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16B1D-E3AE-4150-9BD8-61F3EE36D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8408</Words>
  <Characters>47927</Characters>
  <Application>Microsoft Office Word</Application>
  <DocSecurity>0</DocSecurity>
  <Lines>399</Lines>
  <Paragraphs>112</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Curriculum Vitae</vt:lpstr>
      <vt:lpstr>    Books</vt:lpstr>
      <vt:lpstr>    </vt:lpstr>
      <vt:lpstr>    1993. Mediating Culture in the Provincial Museum of Central Kalimantan, Indonesi</vt:lpstr>
      <vt:lpstr>    </vt:lpstr>
      <vt:lpstr>    Research and Consultancy Reports</vt:lpstr>
      <vt:lpstr>    Photography</vt:lpstr>
      <vt:lpstr>    Research Assistance for: </vt:lpstr>
      <vt:lpstr>    </vt:lpstr>
      <vt:lpstr>    International Studies Program, University of Oregon (1995-1997)</vt:lpstr>
      <vt:lpstr>    Introduction to Southeast Asian Studies (INTL 399)</vt:lpstr>
      <vt:lpstr>    Cultural Vitality and Traditional Arts in Southeast Asia (INTL 407/507)</vt:lpstr>
      <vt:lpstr>    Cooperation, Conflict, and Global Resources (INTL 251)</vt:lpstr>
      <vt:lpstr>    Museums as Resources for Multicultural Learning (INTL 407/507)</vt:lpstr>
      <vt:lpstr>    Introduction to Southeast Asian Civilizations (INTL 399)</vt:lpstr>
      <vt:lpstr>    Rich Nations/Poor Nations: Cooperation and Conflict (INTL 250)</vt:lpstr>
      <vt:lpstr>    </vt:lpstr>
      <vt:lpstr>    Field Course</vt:lpstr>
      <vt:lpstr>    Summer 2003 Indonesian/University of Denver Exchange Program in Museum Training.</vt:lpstr>
      <vt:lpstr>    </vt:lpstr>
      <vt:lpstr>    Workshops, Field Schools, Seminars</vt:lpstr>
    </vt:vector>
  </TitlesOfParts>
  <Company>University of Denver</Company>
  <LinksUpToDate>false</LinksUpToDate>
  <CharactersWithSpaces>56223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AHSS</dc:creator>
  <cp:keywords/>
  <dc:description/>
  <cp:lastModifiedBy>Christina Kreps</cp:lastModifiedBy>
  <cp:revision>2</cp:revision>
  <cp:lastPrinted>2017-07-06T17:03:00Z</cp:lastPrinted>
  <dcterms:created xsi:type="dcterms:W3CDTF">2022-07-18T18:19:00Z</dcterms:created>
  <dcterms:modified xsi:type="dcterms:W3CDTF">2022-07-18T18:19:00Z</dcterms:modified>
</cp:coreProperties>
</file>